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39" w:rsidRDefault="00F36239">
      <w:r>
        <w:t>Γυμνάσιο Καρύστου</w:t>
      </w:r>
      <w:r w:rsidR="00A14625">
        <w:t xml:space="preserve">- </w:t>
      </w:r>
      <w:r>
        <w:t>Σχολικό έτος: 2024-2025</w:t>
      </w:r>
    </w:p>
    <w:p w:rsidR="004214A7" w:rsidRDefault="00F36239">
      <w:r>
        <w:t>Μάθημα: Ομήρου Οδύσσεια</w:t>
      </w:r>
    </w:p>
    <w:p w:rsidR="00D666B8" w:rsidRDefault="00D666B8">
      <w:r>
        <w:t>Διδάσκουσα: Άννα Παπαγιαννάκη</w:t>
      </w:r>
    </w:p>
    <w:p w:rsidR="00F36239" w:rsidRDefault="00F36239"/>
    <w:p w:rsidR="00281D51" w:rsidRPr="00BF0064" w:rsidRDefault="00281D51" w:rsidP="00281D51">
      <w:pPr>
        <w:widowControl w:val="0"/>
        <w:rPr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ΦΥΛΛΟ</w:t>
      </w:r>
      <w:r w:rsidRPr="00BF0064">
        <w:rPr>
          <w:rFonts w:eastAsia="Calibri"/>
          <w:sz w:val="24"/>
          <w:szCs w:val="24"/>
          <w:u w:val="single"/>
        </w:rPr>
        <w:t xml:space="preserve"> ΕΡΓΑΣΙΑΣ Α΄</w:t>
      </w:r>
    </w:p>
    <w:p w:rsidR="00281D51" w:rsidRPr="000B6E6A" w:rsidRDefault="00281D51" w:rsidP="00281D51">
      <w:pPr>
        <w:widowControl w:val="0"/>
        <w:rPr>
          <w:rFonts w:ascii="Calibri" w:hAnsi="Calibri"/>
          <w:sz w:val="24"/>
          <w:szCs w:val="24"/>
        </w:rPr>
      </w:pPr>
      <w:r w:rsidRPr="00BF0064">
        <w:rPr>
          <w:rFonts w:eastAsia="Calibri"/>
          <w:bCs/>
          <w:sz w:val="24"/>
          <w:szCs w:val="24"/>
        </w:rPr>
        <w:t>Διδακτική ενότητα: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</w:rPr>
        <w:t xml:space="preserve">ΡΑΨΩΔΙΑ α΄, ενότητα </w:t>
      </w:r>
      <w:r w:rsidRPr="000B6E6A">
        <w:rPr>
          <w:rFonts w:eastAsia="Calibri"/>
          <w:bCs/>
        </w:rPr>
        <w:t>3</w:t>
      </w:r>
      <w:r w:rsidRPr="000B6E6A">
        <w:rPr>
          <w:rFonts w:eastAsia="Calibri"/>
          <w:bCs/>
          <w:vertAlign w:val="superscript"/>
        </w:rPr>
        <w:t>η</w:t>
      </w:r>
      <w:r w:rsidRPr="000B6E6A">
        <w:rPr>
          <w:rFonts w:eastAsia="Calibri"/>
          <w:bCs/>
        </w:rPr>
        <w:t xml:space="preserve"> : Εφαρμογή του δεύτερου μέρους του σχεδίου της Αθηνάς</w:t>
      </w:r>
      <w:r w:rsidR="00907DCB">
        <w:rPr>
          <w:rFonts w:eastAsia="Calibri"/>
          <w:bCs/>
        </w:rPr>
        <w:t xml:space="preserve"> </w:t>
      </w:r>
      <w:r w:rsidRPr="000B6E6A">
        <w:rPr>
          <w:rFonts w:eastAsia="Calibri"/>
          <w:bCs/>
        </w:rPr>
        <w:t>-</w:t>
      </w:r>
      <w:r w:rsidR="00907DCB">
        <w:rPr>
          <w:rFonts w:eastAsia="Calibri"/>
          <w:bCs/>
        </w:rPr>
        <w:t xml:space="preserve"> </w:t>
      </w:r>
      <w:r w:rsidRPr="000B6E6A">
        <w:rPr>
          <w:rFonts w:eastAsia="Calibri"/>
          <w:bCs/>
        </w:rPr>
        <w:t>Φιλοξενία από το Τηλέμαχο</w:t>
      </w:r>
    </w:p>
    <w:p w:rsidR="00281D51" w:rsidRPr="00BF0064" w:rsidRDefault="00281D51" w:rsidP="00281D51">
      <w:pPr>
        <w:widowControl w:val="0"/>
        <w:rPr>
          <w:rFonts w:ascii="Calibri" w:hAnsi="Calibri"/>
          <w:sz w:val="24"/>
          <w:szCs w:val="24"/>
        </w:rPr>
      </w:pPr>
      <w:r w:rsidRPr="00BF0064">
        <w:rPr>
          <w:rFonts w:eastAsia="Calibri"/>
          <w:bCs/>
          <w:sz w:val="24"/>
          <w:szCs w:val="24"/>
        </w:rPr>
        <w:t>Μέθοδος: ερμηνευτική-κειμενοκεντρική</w:t>
      </w:r>
    </w:p>
    <w:p w:rsidR="00281D51" w:rsidRPr="00BF0064" w:rsidRDefault="00281D51" w:rsidP="00281D51">
      <w:pPr>
        <w:widowControl w:val="0"/>
        <w:rPr>
          <w:rFonts w:ascii="Calibri" w:hAnsi="Calibri"/>
          <w:sz w:val="24"/>
          <w:szCs w:val="24"/>
        </w:rPr>
      </w:pPr>
      <w:r w:rsidRPr="00BF0064">
        <w:rPr>
          <w:rFonts w:eastAsia="Calibri"/>
          <w:bCs/>
          <w:sz w:val="24"/>
          <w:szCs w:val="24"/>
        </w:rPr>
        <w:t>Ομάδα:</w:t>
      </w:r>
      <w:r>
        <w:rPr>
          <w:rFonts w:eastAsia="Calibri"/>
          <w:bCs/>
          <w:sz w:val="24"/>
          <w:szCs w:val="24"/>
        </w:rPr>
        <w:t xml:space="preserve"> Α2 γυμνασίου </w:t>
      </w: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  <w:r w:rsidRPr="00BF0064">
        <w:rPr>
          <w:rFonts w:eastAsia="Calibri"/>
          <w:bCs/>
          <w:sz w:val="24"/>
          <w:szCs w:val="24"/>
        </w:rPr>
        <w:t>Ημερομηνία:</w:t>
      </w: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ΟΜΑΔΑ Α΄ (πέντε μαθητές)</w:t>
      </w: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Ερώτηση 1 : Εξηγήστε με ποιον τρόπο η ενότητα αυτή συμβάλλει στην εξέλιξη της αφηγηματικής πλοκής του μύθου (σύνδεση με την προηγούμενη ενότητα του συμβουλίου των θεών)</w:t>
      </w: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Ερώτηση 2: Από ποιες σκηνές αποτελείται η ενότητα αυτή; Βάλτε έναν πλαγιότιτλο που να ανταποκρίνεται στο περιεχόμενό της καθεμιάς</w:t>
      </w: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ΟΜΑΔΑ Β΄ (πέντε μαθητές)</w:t>
      </w: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Ερώτηση 3: Ποιοι οι πρωταγωνιστές της ενότητας, ποια τα βουβά πρόσωπα και ποιος ο ρόλος τους στο σκηνικό φιλοξενίας που διαμείβεται στο παλάτι του Οδυσσέα στην Ιθάκη; </w:t>
      </w:r>
    </w:p>
    <w:p w:rsidR="00281D51" w:rsidRDefault="00281D51" w:rsidP="00281D51">
      <w:pPr>
        <w:widowControl w:val="0"/>
        <w:rPr>
          <w:rFonts w:eastAsia="Calibri"/>
          <w:bCs/>
          <w:sz w:val="24"/>
          <w:szCs w:val="24"/>
        </w:rPr>
      </w:pPr>
    </w:p>
    <w:p w:rsidR="00281D51" w:rsidRPr="00BF0064" w:rsidRDefault="00281D51" w:rsidP="00281D51">
      <w:pPr>
        <w:widowControl w:val="0"/>
        <w:rPr>
          <w:rFonts w:ascii="Calibri" w:hAnsi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Ερώτηση 4: Καταγράψτε τα στάδια του εθιμοτυπικού μοτίβου της φιλοξενίας στην κοινωνία της ομηρικής εποχής </w:t>
      </w:r>
    </w:p>
    <w:p w:rsidR="00281D51" w:rsidRPr="00BF0064" w:rsidRDefault="00281D51" w:rsidP="00281D51">
      <w:pPr>
        <w:widowControl w:val="0"/>
        <w:rPr>
          <w:rFonts w:ascii="Calibri" w:hAnsi="Calibri"/>
          <w:sz w:val="24"/>
          <w:szCs w:val="24"/>
        </w:rPr>
      </w:pPr>
    </w:p>
    <w:p w:rsidR="00281D51" w:rsidRDefault="00281D51"/>
    <w:p w:rsidR="00F36239" w:rsidRDefault="00F36239"/>
    <w:sectPr w:rsidR="00F36239" w:rsidSect="00421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F36239"/>
    <w:rsid w:val="000854D7"/>
    <w:rsid w:val="00281D51"/>
    <w:rsid w:val="004214A7"/>
    <w:rsid w:val="004859CC"/>
    <w:rsid w:val="005C4419"/>
    <w:rsid w:val="00755824"/>
    <w:rsid w:val="00907DCB"/>
    <w:rsid w:val="00A14625"/>
    <w:rsid w:val="00B96646"/>
    <w:rsid w:val="00D666B8"/>
    <w:rsid w:val="00F3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2024-12-01T11:13:00Z</dcterms:created>
  <dcterms:modified xsi:type="dcterms:W3CDTF">2024-12-01T13:25:00Z</dcterms:modified>
</cp:coreProperties>
</file>