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5A" w:rsidRDefault="00BF035A" w:rsidP="00BF035A">
      <w:r>
        <w:t>Γυμνάσιο Καρύστου</w:t>
      </w:r>
      <w:r w:rsidR="00D97A4E">
        <w:t xml:space="preserve">- </w:t>
      </w:r>
      <w:r>
        <w:t>Σχολικό έτος: 2024-2025</w:t>
      </w:r>
    </w:p>
    <w:p w:rsidR="00BF035A" w:rsidRDefault="00BF035A" w:rsidP="00BF035A">
      <w:r>
        <w:t>Μάθημα: Ομήρου Οδύσσεια</w:t>
      </w:r>
    </w:p>
    <w:p w:rsidR="00BF035A" w:rsidRDefault="00BF035A" w:rsidP="00BF035A">
      <w:r>
        <w:t>Διδάσκουσα: Άννα Παπαγιαννάκη</w:t>
      </w:r>
    </w:p>
    <w:p w:rsidR="00F26324" w:rsidRDefault="00F26324" w:rsidP="002076F6">
      <w:pPr>
        <w:widowControl w:val="0"/>
        <w:tabs>
          <w:tab w:val="left" w:pos="2006"/>
        </w:tabs>
        <w:rPr>
          <w:rFonts w:eastAsia="Calibri"/>
          <w:bCs/>
          <w:u w:val="single"/>
        </w:rPr>
      </w:pPr>
    </w:p>
    <w:p w:rsidR="003F62BD" w:rsidRPr="00C329E8" w:rsidRDefault="003F62BD" w:rsidP="003F62BD">
      <w:pPr>
        <w:widowControl w:val="0"/>
        <w:rPr>
          <w:rFonts w:ascii="Calibri" w:eastAsia="Calibri" w:hAnsi="Calibri"/>
        </w:rPr>
      </w:pPr>
      <w:r w:rsidRPr="003519DB">
        <w:rPr>
          <w:rFonts w:eastAsia="Calibri"/>
          <w:bCs/>
          <w:u w:val="single"/>
        </w:rPr>
        <w:t>ΦΥΛΛΟ ΕΡΓΑΣΙΑΣ Β΄</w:t>
      </w:r>
    </w:p>
    <w:p w:rsidR="003F62BD" w:rsidRPr="00BC6EA6" w:rsidRDefault="003F62BD" w:rsidP="003F62BD">
      <w:pPr>
        <w:widowControl w:val="0"/>
        <w:rPr>
          <w:rFonts w:ascii="Calibri" w:hAnsi="Calibri"/>
        </w:rPr>
      </w:pPr>
      <w:r>
        <w:rPr>
          <w:rFonts w:eastAsia="Calibri"/>
          <w:bCs/>
        </w:rPr>
        <w:t xml:space="preserve">Διδακτική ενότητα: ΡΑΨΩΔΙΑ α΄, ενότητα </w:t>
      </w:r>
      <w:r w:rsidRPr="000B6E6A">
        <w:rPr>
          <w:rFonts w:eastAsia="Calibri"/>
          <w:bCs/>
        </w:rPr>
        <w:t>3</w:t>
      </w:r>
      <w:r w:rsidRPr="000B6E6A">
        <w:rPr>
          <w:rFonts w:eastAsia="Calibri"/>
          <w:bCs/>
          <w:vertAlign w:val="superscript"/>
        </w:rPr>
        <w:t>η</w:t>
      </w:r>
      <w:r w:rsidRPr="000B6E6A">
        <w:rPr>
          <w:rFonts w:eastAsia="Calibri"/>
          <w:bCs/>
        </w:rPr>
        <w:t xml:space="preserve"> : Εφαρμογή του δεύτερου μέρους του σχεδίου της Αθηνάς-Φιλοξενία από το Τηλέμαχο</w:t>
      </w:r>
    </w:p>
    <w:p w:rsidR="003F62BD" w:rsidRPr="00BC6EA6" w:rsidRDefault="003F62BD" w:rsidP="003F62BD">
      <w:pPr>
        <w:widowControl w:val="0"/>
        <w:rPr>
          <w:rFonts w:ascii="Calibri" w:hAnsi="Calibri"/>
        </w:rPr>
      </w:pPr>
      <w:r>
        <w:rPr>
          <w:rFonts w:eastAsia="Calibri"/>
          <w:bCs/>
        </w:rPr>
        <w:t>Μέθοδος: ερμηνευτική, κειμενοκεντρική</w:t>
      </w:r>
    </w:p>
    <w:p w:rsidR="003F62BD" w:rsidRDefault="003F62BD" w:rsidP="003F62BD">
      <w:pPr>
        <w:widowControl w:val="0"/>
        <w:rPr>
          <w:rFonts w:eastAsia="Calibri"/>
          <w:bCs/>
        </w:rPr>
      </w:pPr>
      <w:r>
        <w:rPr>
          <w:rFonts w:eastAsia="Calibri"/>
          <w:bCs/>
        </w:rPr>
        <w:t>Ομάδα: Α2  γυμνασίου</w:t>
      </w:r>
    </w:p>
    <w:p w:rsidR="003F62BD" w:rsidRDefault="003F62BD" w:rsidP="003F62BD">
      <w:pPr>
        <w:widowControl w:val="0"/>
        <w:rPr>
          <w:rFonts w:eastAsia="Calibri"/>
          <w:bCs/>
        </w:rPr>
      </w:pPr>
      <w:r>
        <w:rPr>
          <w:rFonts w:eastAsia="Calibri"/>
          <w:bCs/>
        </w:rPr>
        <w:t>Ημερομηνία:</w:t>
      </w:r>
    </w:p>
    <w:p w:rsidR="003F62BD" w:rsidRDefault="003F62BD" w:rsidP="003F62BD">
      <w:pPr>
        <w:widowControl w:val="0"/>
        <w:rPr>
          <w:rFonts w:eastAsia="Calibri"/>
          <w:bCs/>
        </w:rPr>
      </w:pPr>
    </w:p>
    <w:p w:rsidR="003F62BD" w:rsidRDefault="003F62BD" w:rsidP="003F62BD">
      <w:pPr>
        <w:widowControl w:val="0"/>
        <w:rPr>
          <w:rFonts w:eastAsia="Calibri"/>
          <w:bCs/>
        </w:rPr>
      </w:pPr>
      <w:r>
        <w:rPr>
          <w:rFonts w:eastAsia="Calibri"/>
          <w:bCs/>
        </w:rPr>
        <w:t>ΟΜΑΔΑ Γ΄ (πέντε μαθητές)</w:t>
      </w:r>
    </w:p>
    <w:p w:rsidR="003F62BD" w:rsidRDefault="003F62BD" w:rsidP="003F62BD">
      <w:pPr>
        <w:widowControl w:val="0"/>
        <w:rPr>
          <w:rFonts w:eastAsia="Calibri"/>
          <w:bCs/>
        </w:rPr>
      </w:pPr>
    </w:p>
    <w:p w:rsidR="003F62BD" w:rsidRDefault="003F62BD" w:rsidP="003F62BD">
      <w:pPr>
        <w:widowControl w:val="0"/>
        <w:rPr>
          <w:rFonts w:eastAsia="Calibri"/>
          <w:bCs/>
        </w:rPr>
      </w:pPr>
      <w:r>
        <w:rPr>
          <w:rFonts w:eastAsia="Calibri"/>
          <w:bCs/>
        </w:rPr>
        <w:t>Ερώτηση 1:  Πώς ονομάζε</w:t>
      </w:r>
      <w:r w:rsidR="00A12942">
        <w:rPr>
          <w:rFonts w:eastAsia="Calibri"/>
          <w:bCs/>
        </w:rPr>
        <w:t xml:space="preserve">ται η εμφάνιση της θεάς Αθηνάς </w:t>
      </w:r>
      <w:r w:rsidR="00C34EE4">
        <w:rPr>
          <w:rFonts w:eastAsia="Calibri"/>
          <w:bCs/>
        </w:rPr>
        <w:t>με τη μορφή ενός ξένου ανθρώπου</w:t>
      </w:r>
      <w:r>
        <w:rPr>
          <w:rFonts w:eastAsia="Calibri"/>
          <w:bCs/>
        </w:rPr>
        <w:t xml:space="preserve"> (στοιχεία θεωρίας σελ.24) </w:t>
      </w:r>
      <w:r w:rsidR="00C34EE4">
        <w:rPr>
          <w:rFonts w:eastAsia="Calibri"/>
          <w:bCs/>
        </w:rPr>
        <w:t xml:space="preserve">; </w:t>
      </w:r>
      <w:r>
        <w:rPr>
          <w:rFonts w:eastAsia="Calibri"/>
          <w:bCs/>
        </w:rPr>
        <w:t>Ποια σκοπιμότητα εξυπηρετεί αυτή η αλλαγή;</w:t>
      </w:r>
      <w:r w:rsidR="00587C45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</w:t>
      </w:r>
    </w:p>
    <w:p w:rsidR="003F62BD" w:rsidRDefault="003F62BD" w:rsidP="003F62BD">
      <w:pPr>
        <w:widowControl w:val="0"/>
        <w:rPr>
          <w:rFonts w:eastAsia="Calibri"/>
          <w:bCs/>
        </w:rPr>
      </w:pPr>
    </w:p>
    <w:p w:rsidR="003F62BD" w:rsidRDefault="003F62BD" w:rsidP="003F62BD">
      <w:pPr>
        <w:widowControl w:val="0"/>
        <w:rPr>
          <w:rFonts w:eastAsia="Calibri"/>
          <w:bCs/>
        </w:rPr>
      </w:pPr>
      <w:r>
        <w:rPr>
          <w:rFonts w:eastAsia="Calibri"/>
          <w:bCs/>
        </w:rPr>
        <w:t xml:space="preserve">Ερώτηση 2: Καταγράψτε τα χρηστικά αντικείμενα που αποτελούν πολιτιστικά στοιχεία της </w:t>
      </w:r>
      <w:r w:rsidR="003C454F">
        <w:rPr>
          <w:rFonts w:eastAsia="Calibri"/>
          <w:bCs/>
        </w:rPr>
        <w:t xml:space="preserve">μυκηναϊκής εποχής. Προσπαθήστε </w:t>
      </w:r>
      <w:r>
        <w:rPr>
          <w:rFonts w:eastAsia="Calibri"/>
          <w:bCs/>
        </w:rPr>
        <w:t>να βρείτε αναλογίες με αντίστοιχα στη σημερινή εποχή.</w:t>
      </w:r>
    </w:p>
    <w:p w:rsidR="003F62BD" w:rsidRDefault="003F62BD" w:rsidP="003F62BD">
      <w:pPr>
        <w:widowControl w:val="0"/>
        <w:rPr>
          <w:rFonts w:eastAsia="Calibri"/>
          <w:bCs/>
        </w:rPr>
      </w:pPr>
    </w:p>
    <w:p w:rsidR="003F62BD" w:rsidRDefault="003F62BD" w:rsidP="003F62BD">
      <w:pPr>
        <w:widowControl w:val="0"/>
        <w:rPr>
          <w:rFonts w:eastAsia="Calibri"/>
          <w:bCs/>
        </w:rPr>
      </w:pPr>
      <w:r>
        <w:rPr>
          <w:rFonts w:eastAsia="Calibri"/>
          <w:bCs/>
        </w:rPr>
        <w:t>ΟΜΑΔΑ Δ΄ (πέντε μαθητές)</w:t>
      </w:r>
    </w:p>
    <w:p w:rsidR="003F62BD" w:rsidRDefault="003F62BD" w:rsidP="003F62BD">
      <w:pPr>
        <w:widowControl w:val="0"/>
        <w:rPr>
          <w:rFonts w:eastAsia="Calibri"/>
          <w:bCs/>
        </w:rPr>
      </w:pPr>
    </w:p>
    <w:p w:rsidR="003F62BD" w:rsidRDefault="003F62BD" w:rsidP="003F62BD">
      <w:pPr>
        <w:widowControl w:val="0"/>
        <w:rPr>
          <w:rFonts w:eastAsia="Calibri"/>
          <w:bCs/>
        </w:rPr>
      </w:pPr>
      <w:r>
        <w:rPr>
          <w:rFonts w:eastAsia="Calibri"/>
          <w:bCs/>
        </w:rPr>
        <w:t>Ερώτηση 3: Σκιαγραφήστε  τον Τηλέμαχο και τους μνηστήρες, στηριζ</w:t>
      </w:r>
      <w:r w:rsidR="008E317A">
        <w:rPr>
          <w:rFonts w:eastAsia="Calibri"/>
          <w:bCs/>
        </w:rPr>
        <w:t>όμενοι σ</w:t>
      </w:r>
      <w:r>
        <w:rPr>
          <w:rFonts w:eastAsia="Calibri"/>
          <w:bCs/>
        </w:rPr>
        <w:t>τα χωρία του Ομήρου (αναφορά σε στίχους)</w:t>
      </w:r>
      <w:r w:rsidR="008E317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και τεκμηριώστε την απάντησή </w:t>
      </w:r>
      <w:r w:rsidR="008E317A">
        <w:rPr>
          <w:rFonts w:eastAsia="Calibri"/>
          <w:bCs/>
        </w:rPr>
        <w:t>σας.</w:t>
      </w:r>
    </w:p>
    <w:p w:rsidR="003F62BD" w:rsidRDefault="003F62BD" w:rsidP="003F62BD">
      <w:pPr>
        <w:widowControl w:val="0"/>
        <w:rPr>
          <w:rFonts w:eastAsia="Calibri"/>
          <w:bCs/>
        </w:rPr>
      </w:pPr>
    </w:p>
    <w:p w:rsidR="003F62BD" w:rsidRPr="00BC6EA6" w:rsidRDefault="003F62BD" w:rsidP="003F62BD">
      <w:pPr>
        <w:widowControl w:val="0"/>
        <w:rPr>
          <w:rFonts w:ascii="Calibri" w:hAnsi="Calibri"/>
        </w:rPr>
      </w:pPr>
      <w:r>
        <w:rPr>
          <w:rFonts w:eastAsia="Calibri"/>
          <w:bCs/>
        </w:rPr>
        <w:t>Ερώτηση 4: Εντοπίστε τα χαρακτηριστικά και περιγραφικά επίθετα που συνοδεύουν πρόσωπα και πράγματα στην ενότητα αυτή.</w:t>
      </w:r>
    </w:p>
    <w:p w:rsidR="00F23024" w:rsidRDefault="00F23024"/>
    <w:sectPr w:rsidR="00F23024" w:rsidSect="00F27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3F62BD"/>
    <w:rsid w:val="002076F6"/>
    <w:rsid w:val="003C454F"/>
    <w:rsid w:val="003F62BD"/>
    <w:rsid w:val="00587C45"/>
    <w:rsid w:val="006E55BA"/>
    <w:rsid w:val="008E317A"/>
    <w:rsid w:val="00A12942"/>
    <w:rsid w:val="00BF035A"/>
    <w:rsid w:val="00C329E8"/>
    <w:rsid w:val="00C34EE4"/>
    <w:rsid w:val="00D97A4E"/>
    <w:rsid w:val="00F23024"/>
    <w:rsid w:val="00F26324"/>
    <w:rsid w:val="00F2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8054-60A9-4646-A801-F64BD547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2024-12-01T11:19:00Z</dcterms:created>
  <dcterms:modified xsi:type="dcterms:W3CDTF">2024-12-01T13:44:00Z</dcterms:modified>
</cp:coreProperties>
</file>