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727C3C" w14:textId="230879E3" w:rsidR="00CE55F4" w:rsidRPr="004B0B9E" w:rsidRDefault="0078284A">
      <w:pPr>
        <w:rPr>
          <w:b/>
          <w:bCs/>
        </w:rPr>
      </w:pPr>
      <w:r w:rsidRPr="0078284A">
        <w:t xml:space="preserve"> </w:t>
      </w:r>
      <w:r w:rsidRPr="004B0B9E">
        <w:rPr>
          <w:b/>
          <w:bCs/>
        </w:rPr>
        <w:t>Η κτίση στην Παλαιά Διαθήκη (συμπληρωματικό υλικό)</w:t>
      </w:r>
    </w:p>
    <w:p w14:paraId="729CF08B" w14:textId="6DF6D7C6" w:rsidR="0078284A" w:rsidRDefault="0078284A">
      <w:r>
        <w:t>Στην Παλαιά Διαθήκη τονίζεται ιδιαίτερα η ενότητα του ανθρώπου με το φυσικό περιβάλλον.</w:t>
      </w:r>
    </w:p>
    <w:p w14:paraId="31C0A830" w14:textId="75D88C90" w:rsidR="004B0B9E" w:rsidRPr="00BC1F46" w:rsidRDefault="004B0B9E">
      <w:pPr>
        <w:rPr>
          <w:b/>
          <w:bCs/>
        </w:rPr>
      </w:pPr>
      <w:r w:rsidRPr="00BC1F46">
        <w:rPr>
          <w:b/>
          <w:bCs/>
        </w:rPr>
        <w:t>ΠΩΣ ΠΑΡΟΥΣΙΑΖΕΤΑΙ Η ΣΧΕΣΗ ΤΟΥ ΑΝΘΡΩΠΟΥ ΜΕ ΤΟ ΠΕΡΙΒΑΛΛΟΝ ΣΤΗΝ ΠΑΛΑΙΑ ΔΙΑΘΗΚΗ</w:t>
      </w:r>
    </w:p>
    <w:p w14:paraId="55CE5E6A" w14:textId="4D430EBA" w:rsidR="0078284A" w:rsidRDefault="0078284A" w:rsidP="00041D5E">
      <w:pPr>
        <w:pStyle w:val="a3"/>
        <w:numPr>
          <w:ilvl w:val="0"/>
          <w:numId w:val="1"/>
        </w:numPr>
      </w:pPr>
      <w:r>
        <w:t xml:space="preserve">Στο πρώτο βιβλίο της Παλαιάς Διαθήκης την «Γένεση» </w:t>
      </w:r>
      <w:r w:rsidR="009D1830">
        <w:t>,ο</w:t>
      </w:r>
      <w:r>
        <w:t xml:space="preserve"> θεός δημιουργεί το φυσικό και ζωικό βασίλειο πρώτα και τέλος τον </w:t>
      </w:r>
      <w:r w:rsidR="00556AB6">
        <w:t>άνθρωπο. Η</w:t>
      </w:r>
      <w:r>
        <w:t xml:space="preserve"> κίνηση αυτή φανερώνει ότι ο άνθρωπος δεν είναι αυτάρκης και έχει ανάγκη την </w:t>
      </w:r>
      <w:r w:rsidR="00556AB6">
        <w:t>υπόλοιπη δημιουργία για να μπορέσει να ζήσει.</w:t>
      </w:r>
      <w:r>
        <w:t xml:space="preserve"> </w:t>
      </w:r>
    </w:p>
    <w:p w14:paraId="6CC179E5" w14:textId="77777777" w:rsidR="008747ED" w:rsidRDefault="008747ED" w:rsidP="008747ED">
      <w:pPr>
        <w:pStyle w:val="a3"/>
      </w:pPr>
    </w:p>
    <w:p w14:paraId="435043C1" w14:textId="0D31C71E" w:rsidR="00041D5E" w:rsidRDefault="00041D5E" w:rsidP="00041D5E">
      <w:pPr>
        <w:pStyle w:val="a3"/>
        <w:numPr>
          <w:ilvl w:val="0"/>
          <w:numId w:val="1"/>
        </w:numPr>
      </w:pPr>
      <w:r>
        <w:t>Το όνομα του Αδάμ που σημαίνει χωματένιος καθώς και ο τρόπος που δημιουργήθηκε δηλώνει</w:t>
      </w:r>
      <w:r w:rsidR="001838DD">
        <w:t xml:space="preserve"> την</w:t>
      </w:r>
      <w:r>
        <w:t xml:space="preserve"> άμεση σχέση το</w:t>
      </w:r>
      <w:r w:rsidR="001838DD">
        <w:t>υ</w:t>
      </w:r>
      <w:r>
        <w:t xml:space="preserve"> ανθρώπου με το περιβάλλον.</w:t>
      </w:r>
    </w:p>
    <w:p w14:paraId="4DB440B4" w14:textId="77777777" w:rsidR="008747ED" w:rsidRDefault="008747ED" w:rsidP="008747ED">
      <w:pPr>
        <w:pStyle w:val="a3"/>
      </w:pPr>
    </w:p>
    <w:p w14:paraId="03361AF1" w14:textId="77777777" w:rsidR="008747ED" w:rsidRDefault="008747ED" w:rsidP="009D1830">
      <w:pPr>
        <w:pStyle w:val="a3"/>
      </w:pPr>
    </w:p>
    <w:p w14:paraId="4E66126E" w14:textId="0F9574A4" w:rsidR="00041D5E" w:rsidRDefault="00041D5E" w:rsidP="00041D5E">
      <w:pPr>
        <w:pStyle w:val="a3"/>
        <w:numPr>
          <w:ilvl w:val="0"/>
          <w:numId w:val="1"/>
        </w:numPr>
      </w:pPr>
      <w:r>
        <w:t>Το γεγονός ότι ο Αδάμ έδωσε όνομα στα ζώα ανάλογα με τις ιδιότητες του καθενός</w:t>
      </w:r>
      <w:r w:rsidR="009D1830">
        <w:t>,</w:t>
      </w:r>
      <w:r>
        <w:t xml:space="preserve"> φανερώνει όχι μόνον ότι ο άνθρωπος είναι το τελειότερο δημιούργημα</w:t>
      </w:r>
      <w:r w:rsidR="004B0B9E">
        <w:t>,</w:t>
      </w:r>
      <w:r w:rsidR="00BD5472">
        <w:t xml:space="preserve"> </w:t>
      </w:r>
      <w:r>
        <w:t>αλλά και ότι αναλαμβάνει την ευθύνη για την σωστή διαχείριση της υπόλοιπης δημιουργίας με σεβασμό και αγάπη.</w:t>
      </w:r>
    </w:p>
    <w:p w14:paraId="74979709" w14:textId="77777777" w:rsidR="00DC7426" w:rsidRDefault="00DC7426" w:rsidP="00DC7426">
      <w:pPr>
        <w:pStyle w:val="a3"/>
      </w:pPr>
    </w:p>
    <w:p w14:paraId="732E7E6C" w14:textId="3FE3854A" w:rsidR="004E4958" w:rsidRDefault="004E4958" w:rsidP="00041D5E">
      <w:pPr>
        <w:pStyle w:val="a3"/>
        <w:numPr>
          <w:ilvl w:val="0"/>
          <w:numId w:val="1"/>
        </w:numPr>
      </w:pPr>
      <w:r>
        <w:t xml:space="preserve">Σύμφωνα με την εβραϊκή παράδοση συνήθιζαν να προσφέρουν την πρώτη σοδειά από τα χωράφια τους και τα πρώτα ζώα </w:t>
      </w:r>
      <w:r w:rsidR="00336A34">
        <w:t xml:space="preserve">που γεννιόταν στα </w:t>
      </w:r>
      <w:r>
        <w:t>κοπάδια τους στον θεό</w:t>
      </w:r>
      <w:r w:rsidR="00336A34">
        <w:t>,</w:t>
      </w:r>
      <w:r>
        <w:t xml:space="preserve"> ως ένδειξη ευχαριστίας και ευγνωμοσύνης.</w:t>
      </w:r>
    </w:p>
    <w:p w14:paraId="5B57FADC" w14:textId="2096F245" w:rsidR="004E4958" w:rsidRPr="00E459C0" w:rsidRDefault="004E4958" w:rsidP="004E4958">
      <w:pPr>
        <w:pStyle w:val="a3"/>
        <w:rPr>
          <w:lang w:val="en-US"/>
        </w:rPr>
      </w:pPr>
    </w:p>
    <w:p w14:paraId="59D90147" w14:textId="254982DB" w:rsidR="004E4958" w:rsidRDefault="001820B9" w:rsidP="004E4958">
      <w:pPr>
        <w:pStyle w:val="a3"/>
      </w:pPr>
      <w:r>
        <w:t>ΣΤΗΝ ΚΑΙΝΗ ΔΙΑΘΗΚΗ:</w:t>
      </w:r>
    </w:p>
    <w:p w14:paraId="7FDC7332" w14:textId="5F696CD4" w:rsidR="001820B9" w:rsidRDefault="001820B9" w:rsidP="001820B9">
      <w:pPr>
        <w:rPr>
          <w:i/>
          <w:iCs/>
        </w:rPr>
      </w:pPr>
      <w:r>
        <w:t xml:space="preserve">               Ο Χριστός κατά το Μυστικό Δείπνο πρόσφερε στους μαθητές του ψωμί και κρασί. Λέγοντας: </w:t>
      </w:r>
      <w:r w:rsidRPr="001820B9">
        <w:rPr>
          <w:i/>
          <w:iCs/>
        </w:rPr>
        <w:t>«Λάβετε και φάγετε, αυτό είναι το σώμα μου που για χάρη σας κομματιάζεται, για τη συγχώρεση</w:t>
      </w:r>
      <w:r>
        <w:rPr>
          <w:i/>
          <w:iCs/>
        </w:rPr>
        <w:t xml:space="preserve"> </w:t>
      </w:r>
      <w:r w:rsidRPr="001820B9">
        <w:rPr>
          <w:i/>
          <w:iCs/>
        </w:rPr>
        <w:t xml:space="preserve">των αμαρτιών σας». </w:t>
      </w:r>
    </w:p>
    <w:p w14:paraId="102DC123" w14:textId="64C8CDC6" w:rsidR="001820B9" w:rsidRPr="001820B9" w:rsidRDefault="001820B9" w:rsidP="001820B9">
      <w:r w:rsidRPr="001820B9">
        <w:rPr>
          <w:i/>
          <w:iCs/>
        </w:rPr>
        <w:t>Το ίδιο έκανε και με το ποτήριο μετά το δείπνο λέγοντας: «Πιείτε</w:t>
      </w:r>
      <w:r>
        <w:rPr>
          <w:i/>
          <w:iCs/>
        </w:rPr>
        <w:t xml:space="preserve"> </w:t>
      </w:r>
      <w:r w:rsidRPr="001820B9">
        <w:rPr>
          <w:i/>
          <w:iCs/>
        </w:rPr>
        <w:t>απ’ αυτό όλοι, αυτό είναι το αίμα μου» […]</w:t>
      </w:r>
      <w:r>
        <w:t xml:space="preserve"> </w:t>
      </w:r>
    </w:p>
    <w:p w14:paraId="345C5D0F" w14:textId="77777777" w:rsidR="00041D5E" w:rsidRPr="0078284A" w:rsidRDefault="00041D5E" w:rsidP="009D1830">
      <w:pPr>
        <w:pStyle w:val="a3"/>
      </w:pPr>
    </w:p>
    <w:sectPr w:rsidR="00041D5E" w:rsidRPr="0078284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C86D7E"/>
    <w:multiLevelType w:val="hybridMultilevel"/>
    <w:tmpl w:val="99C81914"/>
    <w:lvl w:ilvl="0" w:tplc="335A75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84A"/>
    <w:rsid w:val="00041D5E"/>
    <w:rsid w:val="000808AA"/>
    <w:rsid w:val="001820B9"/>
    <w:rsid w:val="001838DD"/>
    <w:rsid w:val="00336A34"/>
    <w:rsid w:val="004B0B9E"/>
    <w:rsid w:val="004E4958"/>
    <w:rsid w:val="00556AB6"/>
    <w:rsid w:val="0078284A"/>
    <w:rsid w:val="008747ED"/>
    <w:rsid w:val="009D1830"/>
    <w:rsid w:val="00AB0EFA"/>
    <w:rsid w:val="00BC1F46"/>
    <w:rsid w:val="00BD5472"/>
    <w:rsid w:val="00C22B80"/>
    <w:rsid w:val="00CE55F4"/>
    <w:rsid w:val="00DC7426"/>
    <w:rsid w:val="00E45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DAFBC"/>
  <w15:chartTrackingRefBased/>
  <w15:docId w15:val="{A29C8096-69A2-4DC7-800F-86D05C3DB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1D5E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1820B9"/>
    <w:rPr>
      <w:sz w:val="16"/>
      <w:szCs w:val="16"/>
    </w:rPr>
  </w:style>
  <w:style w:type="paragraph" w:styleId="a5">
    <w:name w:val="annotation text"/>
    <w:basedOn w:val="a"/>
    <w:link w:val="Char"/>
    <w:uiPriority w:val="99"/>
    <w:semiHidden/>
    <w:unhideWhenUsed/>
    <w:rsid w:val="001820B9"/>
    <w:pPr>
      <w:spacing w:line="240" w:lineRule="auto"/>
    </w:pPr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rsid w:val="001820B9"/>
    <w:rPr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unhideWhenUsed/>
    <w:rsid w:val="001820B9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rsid w:val="001820B9"/>
    <w:rPr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unhideWhenUsed/>
    <w:rsid w:val="001820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1820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218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Vassiliki Dokou</dc:creator>
  <cp:keywords/>
  <dc:description/>
  <cp:lastModifiedBy>Vassiliki Dokou</cp:lastModifiedBy>
  <cp:revision>11</cp:revision>
  <dcterms:created xsi:type="dcterms:W3CDTF">2020-11-16T09:17:00Z</dcterms:created>
  <dcterms:modified xsi:type="dcterms:W3CDTF">2020-11-19T18:34:00Z</dcterms:modified>
</cp:coreProperties>
</file>