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408" w:before="0" w:after="0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</w:rPr>
        <w:t>ENOTHTA</w:t>
      </w: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 xml:space="preserve"> 1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>ΘΕΜΑ:</w:t>
      </w: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el-G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 xml:space="preserve"> Σ’ ένα </w:t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val="el-GR"/>
        </w:rPr>
        <w:t xml:space="preserve">κείμενο – πρόσκληση τριών παραγράφων 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το οποίο απευθύνεται στους</w:t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val="el-GR"/>
        </w:rPr>
        <w:t xml:space="preserve"> μαθητές ενός Γυμνασίου 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 xml:space="preserve">μιας άλλης περιοχής της χώρας </w:t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val="el-GR"/>
        </w:rPr>
        <w:t>καλέστε τους να επισκεφτούν την περιοχή σας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».</w:t>
      </w:r>
    </w:p>
    <w:p>
      <w:pPr>
        <w:pStyle w:val="Normal"/>
        <w:shd w:val="clear" w:color="auto" w:fill="FFFFFF"/>
        <w:spacing w:lineRule="atLeast" w:line="408" w:before="0" w:after="0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>ΣΧΕΔΙΑΓΡΑΜΜΑ ΕΚΘΕΣΗΣ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>Πρόλογος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el-G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Απόφαση να σας καλέσουμε στον τόπο μας και να περάσουμε όλοι μαζί ένα όμορφο σαββατοκύριακο.</w:t>
      </w:r>
    </w:p>
    <w:p>
      <w:pPr>
        <w:pStyle w:val="Normal"/>
        <w:shd w:val="clear" w:color="auto" w:fill="FFFFFF"/>
        <w:spacing w:lineRule="atLeast" w:line="408" w:before="0" w:after="0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>Κύριο μέρος</w:t>
      </w:r>
    </w:p>
    <w:p>
      <w:pPr>
        <w:pStyle w:val="Normal"/>
        <w:shd w:val="clear" w:color="auto" w:fill="FFFFFF"/>
        <w:spacing w:lineRule="atLeast" w:line="408" w:before="0" w:after="0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>1η παράγραφος – Ιστορία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 xml:space="preserve">Σημαντικά ιστορικά γεγονότα. Αρχαιολογικοί χώροι και </w:t>
      </w: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>μουσεία.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el-G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 xml:space="preserve">Μοναστήρια. Μυθικά ή ιστορικά </w:t>
      </w: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 xml:space="preserve">πρόσωπα 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 xml:space="preserve">που έζησαν ή έδρασαν στην περιοχή μας. 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>2η παράγραφος – Φυσικές ομορφιές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Παραλίες, λιμάνια, γραφικά χωριά στα βουνά, λίμνες, ποτάμια, ιαματικές πηγές, τουριστικά μέρη, δραστηριότητες στη θάλασσα ή στο βουνό (ορειβασία, σκι, κατάβαση ποταμού, θαλάσσια σπορ).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>3η παράγραφος – Η πόλη μας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Αξιοθέατα (κάστρο, πλατείες), πολυχώροι για ψυχαγωγία και αγορές, τοπικές λιχουδιές, καλλιτεχνικές εκδηλώσεις (φεστιβάλ), τοπικές γιορτές.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inherit" w:hAnsi="inherit"/>
          <w:b/>
          <w:bCs/>
          <w:color w:val="000000"/>
          <w:sz w:val="24"/>
          <w:szCs w:val="24"/>
          <w:lang w:val="el-GR"/>
        </w:rPr>
        <w:t xml:space="preserve">Επίλογος 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– Ανυπομονησία για την απάντηση και ευχή για την πραγματοποίηση της επίσκεψής τους 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08" w:before="0" w:after="0"/>
        <w:ind w:left="0" w:hanging="360"/>
        <w:jc w:val="both"/>
        <w:textAlignment w:val="baseline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T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 xml:space="preserve">ο θέμα κάθε παραγράφου – Ιστορία, Φυσικές ομορφιές, Πόλη – παραμένει το ίδιο. </w:t>
      </w:r>
      <w:r>
        <w:rPr>
          <w:rFonts w:eastAsia="Times New Roman" w:cs="Arial" w:ascii="Arial" w:hAnsi="Arial"/>
          <w:color w:val="000000"/>
          <w:sz w:val="24"/>
          <w:szCs w:val="24"/>
        </w:rPr>
        <w:t>Αλλάζουν μόνο οι λεπτομέρειες από περιοχή σε περιοχή.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08" w:before="0" w:after="0"/>
        <w:ind w:left="0" w:hanging="36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Αρχή και τέλος πρόσκλησης / καλέσματος :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Αγαπημένοι μας φίλοι,</w:t>
      </w:r>
    </w:p>
    <w:p>
      <w:pPr>
        <w:pStyle w:val="Normal"/>
        <w:shd w:val="clear" w:color="auto" w:fill="FFFFFF"/>
        <w:spacing w:lineRule="atLeast" w:line="408" w:before="0" w:after="0"/>
        <w:jc w:val="both"/>
        <w:textAlignment w:val="baseline"/>
        <w:rPr>
          <w:rFonts w:ascii="Arial" w:hAnsi="Arial" w:eastAsia="Times New Roman" w:cs="Arial"/>
          <w:sz w:val="24"/>
          <w:szCs w:val="24"/>
          <w:lang w:val="el-GR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 xml:space="preserve">οι μαθητές του…. &amp; 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>του…</w:t>
      </w:r>
      <w:r>
        <w:rPr>
          <w:rFonts w:eastAsia="Times New Roman" w:cs="Arial" w:ascii="Arial" w:hAnsi="Arial"/>
          <w:color w:val="000000"/>
          <w:sz w:val="24"/>
          <w:szCs w:val="24"/>
          <w:lang w:val="el-GR"/>
        </w:rPr>
        <w:t xml:space="preserve">.. </w:t>
      </w:r>
    </w:p>
    <w:p>
      <w:pPr>
        <w:pStyle w:val="Normal"/>
        <w:spacing w:before="0" w:after="160"/>
        <w:rPr>
          <w:lang w:val="el-G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inherit">
    <w:charset w:val="a1"/>
    <w:family w:val="roman"/>
    <w:pitch w:val="variable"/>
  </w:font>
  <w:font w:name="Arial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542c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6e6070-1823-4014-8edb-a03e65c3dc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BC86D37A04BBA4EAEDC2551CD17AD66" ma:contentTypeVersion="16" ma:contentTypeDescription="Δημιουργία νέου εγγράφου" ma:contentTypeScope="" ma:versionID="e0f5f05aa967ff9718b3e8924ac38a87">
  <xsd:schema xmlns:xsd="http://www.w3.org/2001/XMLSchema" xmlns:xs="http://www.w3.org/2001/XMLSchema" xmlns:p="http://schemas.microsoft.com/office/2006/metadata/properties" xmlns:ns3="da6e6070-1823-4014-8edb-a03e65c3dc5b" xmlns:ns4="139534dd-7db4-4d07-bba2-d8626039edcd" targetNamespace="http://schemas.microsoft.com/office/2006/metadata/properties" ma:root="true" ma:fieldsID="5407182b1f580abcd2bc4849409d9b24" ns3:_="" ns4:_="">
    <xsd:import namespace="da6e6070-1823-4014-8edb-a03e65c3dc5b"/>
    <xsd:import namespace="139534dd-7db4-4d07-bba2-d8626039e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6070-1823-4014-8edb-a03e65c3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34dd-7db4-4d07-bba2-d8626039e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C7A82-4261-4373-893D-CCC4DE34A17A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139534dd-7db4-4d07-bba2-d8626039edcd"/>
    <ds:schemaRef ds:uri="http://purl.org/dc/terms/"/>
    <ds:schemaRef ds:uri="da6e6070-1823-4014-8edb-a03e65c3dc5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029766F-E4E1-4EA0-8506-017AC0149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A7FE9-EB06-47F8-85B7-F4306A189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6070-1823-4014-8edb-a03e65c3dc5b"/>
    <ds:schemaRef ds:uri="139534dd-7db4-4d07-bba2-d8626039e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LibreOffice/7.3.3.2$Windows_X86_64 LibreOffice_project/d1d0ea68f081ee2800a922cac8f79445e4603348</Application>
  <AppVersion>15.0000</AppVersion>
  <Pages>1</Pages>
  <Words>168</Words>
  <Characters>1013</Characters>
  <CharactersWithSpaces>1173</CharactersWithSpaces>
  <Paragraphs>16</Paragraphs>
  <Company>TEI OF THESSALY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2023-10-22T20:26:00Z</dcterms:created>
  <dc:creator>Athanasios KOUSTELIOS</dc:creator>
  <dc:description/>
  <dc:language>el-GR</dc:language>
  <cp:lastModifiedBy/>
  <dcterms:modified xsi:type="dcterms:W3CDTF">2024-10-24T16:56:34Z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0x0101002BC86D37A04BBA4EAEDC2551CD17AD66</vt:lpwstr>
  </property>
</Properties>
</file>