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E1DF" w14:textId="77777777" w:rsidR="0095677B" w:rsidRDefault="00683EE7" w:rsidP="004266F6">
      <w:pPr>
        <w:spacing w:after="120" w:line="360" w:lineRule="auto"/>
        <w:contextualSpacing/>
      </w:pPr>
      <w:r>
        <w:t xml:space="preserve">ΔΙΑΓΩΝΙΣΜΑ ΣΤΑ ΛΑΤΙΝΙΚΑ </w:t>
      </w:r>
    </w:p>
    <w:p w14:paraId="7D71E586" w14:textId="77777777" w:rsidR="00683EE7" w:rsidRDefault="00683EE7" w:rsidP="004266F6">
      <w:pPr>
        <w:spacing w:after="120" w:line="360" w:lineRule="auto"/>
        <w:contextualSpacing/>
      </w:pPr>
      <w:r>
        <w:t>ΚΕΙΜΕΝΑ 4-5-6</w:t>
      </w:r>
    </w:p>
    <w:p w14:paraId="52B9F637" w14:textId="77777777" w:rsidR="005F5178" w:rsidRDefault="005F5178" w:rsidP="004266F6">
      <w:pPr>
        <w:spacing w:after="120" w:line="360" w:lineRule="auto"/>
        <w:contextualSpacing/>
        <w:jc w:val="both"/>
        <w:rPr>
          <w:lang w:val="en-US"/>
        </w:rPr>
      </w:pPr>
    </w:p>
    <w:p w14:paraId="157F4AC1" w14:textId="4D586225" w:rsidR="00683EE7" w:rsidRPr="00683EE7" w:rsidRDefault="00683EE7" w:rsidP="004266F6">
      <w:pPr>
        <w:spacing w:after="120" w:line="360" w:lineRule="auto"/>
        <w:contextualSpacing/>
        <w:jc w:val="both"/>
        <w:rPr>
          <w:lang w:val="en-US"/>
        </w:rPr>
      </w:pPr>
      <w:r w:rsidRPr="00683EE7">
        <w:rPr>
          <w:lang w:val="en-US"/>
        </w:rPr>
        <w:t>Apud antīquos Rōmānos concordia maxima sed avaritia</w:t>
      </w:r>
      <w:r w:rsidR="002C20FA" w:rsidRPr="002C20FA">
        <w:rPr>
          <w:lang w:val="en-US"/>
        </w:rPr>
        <w:t xml:space="preserve"> </w:t>
      </w:r>
      <w:r w:rsidRPr="00683EE7">
        <w:rPr>
          <w:lang w:val="en-US"/>
        </w:rPr>
        <w:t xml:space="preserve">minima </w:t>
      </w:r>
      <w:bookmarkStart w:id="0" w:name="_Hlk62283551"/>
      <w:r w:rsidRPr="00683EE7">
        <w:rPr>
          <w:lang w:val="en-US"/>
        </w:rPr>
        <w:t xml:space="preserve">erat. </w:t>
      </w:r>
      <w:bookmarkEnd w:id="0"/>
      <w:r w:rsidRPr="00683EE7">
        <w:rPr>
          <w:lang w:val="en-US"/>
        </w:rPr>
        <w:t xml:space="preserve">Rōmāni in suppliciis deōrum magnifici sed domi parci erant.Iustitiā inter se certābant et patriam curābant. In </w:t>
      </w:r>
      <w:bookmarkStart w:id="1" w:name="_Hlk62283337"/>
      <w:r w:rsidRPr="00683EE7">
        <w:rPr>
          <w:lang w:val="en-US"/>
        </w:rPr>
        <w:t>bello</w:t>
      </w:r>
      <w:r w:rsidR="00531F1E" w:rsidRPr="00531F1E">
        <w:rPr>
          <w:lang w:val="en-US"/>
        </w:rPr>
        <w:t xml:space="preserve"> </w:t>
      </w:r>
      <w:bookmarkEnd w:id="1"/>
      <w:r w:rsidRPr="00683EE7">
        <w:rPr>
          <w:lang w:val="en-US"/>
        </w:rPr>
        <w:t>pericula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audaciā propulsābant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et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beneficiis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amicitias </w:t>
      </w:r>
      <w:bookmarkStart w:id="2" w:name="_Hlk62283714"/>
      <w:r w:rsidRPr="00683EE7">
        <w:rPr>
          <w:lang w:val="en-US"/>
        </w:rPr>
        <w:t>parābant.</w:t>
      </w:r>
      <w:bookmarkEnd w:id="2"/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Delecti </w:t>
      </w:r>
      <w:bookmarkStart w:id="3" w:name="_Hlk62282124"/>
      <w:r w:rsidRPr="00683EE7">
        <w:rPr>
          <w:lang w:val="en-US"/>
        </w:rPr>
        <w:t>consultābant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patriae; </w:t>
      </w:r>
      <w:bookmarkEnd w:id="3"/>
      <w:r w:rsidRPr="00683EE7">
        <w:rPr>
          <w:lang w:val="en-US"/>
        </w:rPr>
        <w:t xml:space="preserve">eis </w:t>
      </w:r>
      <w:bookmarkStart w:id="4" w:name="_Hlk62283390"/>
      <w:r w:rsidRPr="00683EE7">
        <w:rPr>
          <w:lang w:val="en-US"/>
        </w:rPr>
        <w:t xml:space="preserve">corpus </w:t>
      </w:r>
      <w:bookmarkEnd w:id="4"/>
      <w:r w:rsidRPr="00683EE7">
        <w:rPr>
          <w:lang w:val="en-US"/>
        </w:rPr>
        <w:t>ex annis infirmum sed ingenium propter sapientiam validum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erat.</w:t>
      </w:r>
    </w:p>
    <w:p w14:paraId="4389EEFF" w14:textId="77777777" w:rsidR="004266F6" w:rsidRDefault="004266F6" w:rsidP="004266F6">
      <w:pPr>
        <w:spacing w:after="120" w:line="360" w:lineRule="auto"/>
        <w:contextualSpacing/>
        <w:jc w:val="both"/>
        <w:rPr>
          <w:lang w:val="en-US"/>
        </w:rPr>
      </w:pPr>
    </w:p>
    <w:p w14:paraId="4F63985E" w14:textId="3A0A9885" w:rsidR="00683EE7" w:rsidRDefault="00683EE7" w:rsidP="004266F6">
      <w:pPr>
        <w:spacing w:after="120" w:line="360" w:lineRule="auto"/>
        <w:contextualSpacing/>
        <w:jc w:val="both"/>
        <w:rPr>
          <w:lang w:val="en-US"/>
        </w:rPr>
      </w:pPr>
      <w:r w:rsidRPr="00683EE7">
        <w:rPr>
          <w:lang w:val="en-US"/>
        </w:rPr>
        <w:t xml:space="preserve">Silius Italicus, poēta epicus, </w:t>
      </w:r>
      <w:bookmarkStart w:id="5" w:name="_Hlk62283407"/>
      <w:r w:rsidRPr="00683EE7">
        <w:rPr>
          <w:lang w:val="en-US"/>
        </w:rPr>
        <w:t>vir</w:t>
      </w:r>
      <w:r w:rsidR="00531F1E" w:rsidRPr="00531F1E">
        <w:rPr>
          <w:lang w:val="en-US"/>
        </w:rPr>
        <w:t xml:space="preserve"> </w:t>
      </w:r>
      <w:bookmarkEnd w:id="5"/>
      <w:r w:rsidRPr="00683EE7">
        <w:rPr>
          <w:lang w:val="en-US"/>
        </w:rPr>
        <w:t xml:space="preserve">clarus </w:t>
      </w:r>
      <w:bookmarkStart w:id="6" w:name="_Hlk62283758"/>
      <w:r w:rsidRPr="00683EE7">
        <w:rPr>
          <w:lang w:val="en-US"/>
        </w:rPr>
        <w:t>erat</w:t>
      </w:r>
      <w:bookmarkEnd w:id="6"/>
      <w:r w:rsidRPr="00683EE7">
        <w:rPr>
          <w:lang w:val="en-US"/>
        </w:rPr>
        <w:t xml:space="preserve">. </w:t>
      </w:r>
      <w:bookmarkStart w:id="7" w:name="_Hlk62282443"/>
      <w:r w:rsidRPr="00683EE7">
        <w:rPr>
          <w:lang w:val="en-US"/>
        </w:rPr>
        <w:t>XVII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(septendecim) libri</w:t>
      </w:r>
      <w:r w:rsidR="00531F1E" w:rsidRPr="00531F1E">
        <w:rPr>
          <w:lang w:val="en-US"/>
        </w:rPr>
        <w:t xml:space="preserve"> </w:t>
      </w:r>
      <w:bookmarkEnd w:id="7"/>
      <w:r w:rsidRPr="00683EE7">
        <w:rPr>
          <w:lang w:val="en-US"/>
        </w:rPr>
        <w:t>eius de bello Punico secundo pulchri sunt. Ultimis annis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vitae suae in Campaniā se </w:t>
      </w:r>
      <w:bookmarkStart w:id="8" w:name="_Hlk62283736"/>
      <w:r w:rsidRPr="00683EE7">
        <w:rPr>
          <w:lang w:val="en-US"/>
        </w:rPr>
        <w:t>tenēbat</w:t>
      </w:r>
      <w:bookmarkEnd w:id="8"/>
      <w:r w:rsidRPr="00683EE7">
        <w:rPr>
          <w:lang w:val="en-US"/>
        </w:rPr>
        <w:t xml:space="preserve">. </w:t>
      </w:r>
      <w:bookmarkStart w:id="9" w:name="_Hlk62282157"/>
      <w:r w:rsidRPr="00683EE7">
        <w:rPr>
          <w:lang w:val="en-US"/>
        </w:rPr>
        <w:t xml:space="preserve">Multos in </w:t>
      </w:r>
      <w:bookmarkStart w:id="10" w:name="_Hlk62283451"/>
      <w:r w:rsidRPr="00683EE7">
        <w:rPr>
          <w:lang w:val="en-US"/>
        </w:rPr>
        <w:t xml:space="preserve">illis </w:t>
      </w:r>
      <w:bookmarkEnd w:id="10"/>
      <w:r w:rsidRPr="00683EE7">
        <w:rPr>
          <w:lang w:val="en-US"/>
        </w:rPr>
        <w:t>loci</w:t>
      </w:r>
      <w:r w:rsidR="004266F6">
        <w:rPr>
          <w:lang w:val="en-US"/>
        </w:rPr>
        <w:t>s</w:t>
      </w:r>
      <w:r w:rsidRPr="00683EE7">
        <w:rPr>
          <w:lang w:val="en-US"/>
        </w:rPr>
        <w:t xml:space="preserve"> </w:t>
      </w:r>
      <w:bookmarkEnd w:id="9"/>
      <w:r w:rsidRPr="00683EE7">
        <w:rPr>
          <w:lang w:val="en-US"/>
        </w:rPr>
        <w:t xml:space="preserve">agros </w:t>
      </w:r>
      <w:bookmarkStart w:id="11" w:name="_Hlk62283596"/>
      <w:r w:rsidRPr="00683EE7">
        <w:rPr>
          <w:lang w:val="en-US"/>
        </w:rPr>
        <w:t>possidēbat</w:t>
      </w:r>
      <w:bookmarkEnd w:id="11"/>
      <w:r w:rsidRPr="00683EE7">
        <w:rPr>
          <w:lang w:val="en-US"/>
        </w:rPr>
        <w:t>.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Silius animum tenerum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habēbat. Gloriae Vergili studēbat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ingeniumque </w:t>
      </w:r>
      <w:bookmarkStart w:id="12" w:name="_Hlk62282463"/>
      <w:r w:rsidRPr="00683EE7">
        <w:rPr>
          <w:lang w:val="en-US"/>
        </w:rPr>
        <w:t>eius</w:t>
      </w:r>
      <w:r w:rsidR="00531F1E" w:rsidRPr="00531F1E">
        <w:rPr>
          <w:lang w:val="en-US"/>
        </w:rPr>
        <w:t xml:space="preserve"> </w:t>
      </w:r>
      <w:bookmarkStart w:id="13" w:name="_Hlk62283777"/>
      <w:r w:rsidRPr="00683EE7">
        <w:rPr>
          <w:lang w:val="en-US"/>
        </w:rPr>
        <w:t>fovēbat</w:t>
      </w:r>
      <w:bookmarkEnd w:id="13"/>
      <w:r w:rsidRPr="00683EE7">
        <w:rPr>
          <w:lang w:val="en-US"/>
        </w:rPr>
        <w:t xml:space="preserve">. </w:t>
      </w:r>
      <w:bookmarkStart w:id="14" w:name="_Hlk62284274"/>
      <w:bookmarkEnd w:id="12"/>
      <w:r w:rsidRPr="00683EE7">
        <w:rPr>
          <w:lang w:val="en-US"/>
        </w:rPr>
        <w:t xml:space="preserve">Eum ut puer </w:t>
      </w:r>
      <w:bookmarkStart w:id="15" w:name="_Hlk62282185"/>
      <w:r w:rsidRPr="00683EE7">
        <w:rPr>
          <w:lang w:val="en-US"/>
        </w:rPr>
        <w:t>magistrum honorābat</w:t>
      </w:r>
      <w:bookmarkEnd w:id="15"/>
      <w:r w:rsidRPr="00683EE7">
        <w:rPr>
          <w:lang w:val="en-US"/>
        </w:rPr>
        <w:t>.</w:t>
      </w:r>
      <w:bookmarkEnd w:id="14"/>
      <w:r w:rsidRPr="00683EE7">
        <w:rPr>
          <w:lang w:val="en-US"/>
        </w:rPr>
        <w:t xml:space="preserve"> Monumentum eius, quod Neapoli</w:t>
      </w:r>
      <w:r w:rsidR="00531F1E" w:rsidRPr="00531F1E">
        <w:rPr>
          <w:lang w:val="en-US"/>
        </w:rPr>
        <w:t xml:space="preserve"> </w:t>
      </w:r>
      <w:bookmarkStart w:id="16" w:name="_Hlk62283609"/>
      <w:r w:rsidRPr="00683EE7">
        <w:rPr>
          <w:lang w:val="en-US"/>
        </w:rPr>
        <w:t>iacēbat</w:t>
      </w:r>
      <w:bookmarkEnd w:id="16"/>
      <w:r w:rsidRPr="00683EE7">
        <w:rPr>
          <w:lang w:val="en-US"/>
        </w:rPr>
        <w:t>, pro templo habēbat.</w:t>
      </w:r>
    </w:p>
    <w:p w14:paraId="00277B53" w14:textId="77777777" w:rsidR="004266F6" w:rsidRDefault="004266F6" w:rsidP="004266F6">
      <w:pPr>
        <w:spacing w:after="120" w:line="360" w:lineRule="auto"/>
        <w:contextualSpacing/>
        <w:jc w:val="both"/>
        <w:rPr>
          <w:lang w:val="en-US"/>
        </w:rPr>
      </w:pPr>
    </w:p>
    <w:p w14:paraId="3AD92836" w14:textId="1DA28DD2" w:rsidR="00683EE7" w:rsidRDefault="00683EE7" w:rsidP="004266F6">
      <w:pPr>
        <w:spacing w:after="120" w:line="360" w:lineRule="auto"/>
        <w:contextualSpacing/>
        <w:jc w:val="both"/>
        <w:rPr>
          <w:lang w:val="en-US"/>
        </w:rPr>
      </w:pPr>
      <w:r w:rsidRPr="00683EE7">
        <w:rPr>
          <w:lang w:val="en-US"/>
        </w:rPr>
        <w:t>In eā civitāte, quam leges continent, boni viri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libenter leges servant. </w:t>
      </w:r>
      <w:bookmarkStart w:id="17" w:name="_Hlk62282218"/>
      <w:r w:rsidRPr="00683EE7">
        <w:rPr>
          <w:lang w:val="en-US"/>
        </w:rPr>
        <w:t xml:space="preserve">Lex enim est </w:t>
      </w:r>
      <w:bookmarkEnd w:id="17"/>
      <w:r w:rsidRPr="00683EE7">
        <w:rPr>
          <w:lang w:val="en-US"/>
        </w:rPr>
        <w:t>fundamentum libertātis, fons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aequitātis. Mens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et animus et consilium et sententia civitātis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>posita est in</w:t>
      </w:r>
      <w:r w:rsidR="00531F1E" w:rsidRPr="00531F1E">
        <w:rPr>
          <w:lang w:val="en-US"/>
        </w:rPr>
        <w:t xml:space="preserve"> </w:t>
      </w:r>
      <w:r w:rsidRPr="00683EE7">
        <w:rPr>
          <w:lang w:val="en-US"/>
        </w:rPr>
        <w:t xml:space="preserve">legibus. Ut corpora nostra sine mente, sic </w:t>
      </w:r>
      <w:bookmarkStart w:id="18" w:name="_Hlk62283502"/>
      <w:r w:rsidRPr="00683EE7">
        <w:rPr>
          <w:lang w:val="en-US"/>
        </w:rPr>
        <w:t xml:space="preserve">civitas </w:t>
      </w:r>
      <w:bookmarkEnd w:id="18"/>
      <w:r w:rsidRPr="00683EE7">
        <w:rPr>
          <w:lang w:val="en-US"/>
        </w:rPr>
        <w:t xml:space="preserve">sine lege non </w:t>
      </w:r>
      <w:bookmarkStart w:id="19" w:name="_Hlk62283854"/>
      <w:r w:rsidRPr="00683EE7">
        <w:rPr>
          <w:lang w:val="en-US"/>
        </w:rPr>
        <w:t>stat.</w:t>
      </w:r>
      <w:bookmarkEnd w:id="19"/>
      <w:r w:rsidR="004266F6" w:rsidRPr="004266F6">
        <w:rPr>
          <w:lang w:val="en-US"/>
        </w:rPr>
        <w:t xml:space="preserve"> </w:t>
      </w:r>
      <w:r w:rsidRPr="00683EE7">
        <w:rPr>
          <w:lang w:val="en-US"/>
        </w:rPr>
        <w:t xml:space="preserve">Legum </w:t>
      </w:r>
      <w:bookmarkStart w:id="20" w:name="_Hlk62284155"/>
      <w:r w:rsidRPr="00683EE7">
        <w:rPr>
          <w:lang w:val="en-US"/>
        </w:rPr>
        <w:t xml:space="preserve">ministri </w:t>
      </w:r>
      <w:bookmarkEnd w:id="20"/>
      <w:r w:rsidRPr="00683EE7">
        <w:rPr>
          <w:lang w:val="en-US"/>
        </w:rPr>
        <w:t>sunt magistrātus, legum interpretes iudices, legum denique</w:t>
      </w:r>
      <w:r w:rsidR="00531F1E">
        <w:rPr>
          <w:lang w:val="en-US"/>
        </w:rPr>
        <w:t xml:space="preserve"> </w:t>
      </w:r>
      <w:r w:rsidRPr="00683EE7">
        <w:rPr>
          <w:lang w:val="en-US"/>
        </w:rPr>
        <w:t xml:space="preserve">omnes servi sumus: sic enim liberi </w:t>
      </w:r>
      <w:bookmarkStart w:id="21" w:name="_Hlk62284192"/>
      <w:r w:rsidRPr="00683EE7">
        <w:rPr>
          <w:lang w:val="en-US"/>
        </w:rPr>
        <w:t xml:space="preserve">esse </w:t>
      </w:r>
      <w:bookmarkEnd w:id="21"/>
      <w:r w:rsidRPr="00683EE7">
        <w:rPr>
          <w:lang w:val="en-US"/>
        </w:rPr>
        <w:t>possumus.</w:t>
      </w:r>
    </w:p>
    <w:p w14:paraId="5EC99A57" w14:textId="77777777" w:rsidR="001662A6" w:rsidRDefault="001662A6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72E17CB8" w14:textId="39647AD9" w:rsidR="00531F1E" w:rsidRDefault="00531F1E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531F1E">
        <w:rPr>
          <w:rFonts w:ascii="Comic Sans MS" w:hAnsi="Comic Sans MS"/>
          <w:sz w:val="24"/>
          <w:szCs w:val="24"/>
        </w:rPr>
        <w:t>ΠΑΡΑΤΗΡΗΣΕΙΣ</w:t>
      </w:r>
    </w:p>
    <w:p w14:paraId="41AD4840" w14:textId="3C3F1D4D" w:rsidR="00531F1E" w:rsidRDefault="00531F1E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1.Να μεταφράσετε τα χωρία:</w:t>
      </w:r>
    </w:p>
    <w:p w14:paraId="5C53D9EE" w14:textId="58E8C671" w:rsidR="00531F1E" w:rsidRPr="004266F6" w:rsidRDefault="00531F1E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  <w:lang w:val="en-US"/>
        </w:rPr>
      </w:pPr>
      <w:r w:rsidRPr="004266F6">
        <w:rPr>
          <w:rFonts w:ascii="Comic Sans MS" w:hAnsi="Comic Sans MS"/>
          <w:sz w:val="24"/>
          <w:szCs w:val="24"/>
          <w:lang w:val="en-US"/>
        </w:rPr>
        <w:t>«</w:t>
      </w:r>
      <w:r w:rsidRPr="00531F1E">
        <w:rPr>
          <w:rFonts w:ascii="Comic Sans MS" w:hAnsi="Comic Sans MS"/>
          <w:sz w:val="24"/>
          <w:szCs w:val="24"/>
          <w:lang w:val="en-US"/>
        </w:rPr>
        <w:t>Iustitiā inter</w:t>
      </w:r>
      <w:r w:rsidRPr="004266F6">
        <w:rPr>
          <w:rFonts w:ascii="Comic Sans MS" w:hAnsi="Comic Sans MS"/>
          <w:sz w:val="24"/>
          <w:szCs w:val="24"/>
          <w:lang w:val="en-US"/>
        </w:rPr>
        <w:t>…</w:t>
      </w:r>
      <w:r w:rsidRPr="00531F1E">
        <w:rPr>
          <w:lang w:val="en-US"/>
        </w:rPr>
        <w:t xml:space="preserve"> </w:t>
      </w:r>
      <w:r w:rsidRPr="00531F1E">
        <w:rPr>
          <w:rFonts w:ascii="Comic Sans MS" w:hAnsi="Comic Sans MS"/>
          <w:sz w:val="24"/>
          <w:szCs w:val="24"/>
          <w:lang w:val="en-US"/>
        </w:rPr>
        <w:t>consultābant patriae;</w:t>
      </w:r>
      <w:r w:rsidRPr="004266F6">
        <w:rPr>
          <w:rFonts w:ascii="Comic Sans MS" w:hAnsi="Comic Sans MS"/>
          <w:sz w:val="24"/>
          <w:szCs w:val="24"/>
          <w:lang w:val="en-US"/>
        </w:rPr>
        <w:t>»</w:t>
      </w:r>
    </w:p>
    <w:p w14:paraId="7511C4E6" w14:textId="53A0017E" w:rsidR="00531F1E" w:rsidRPr="004266F6" w:rsidRDefault="00531F1E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  <w:lang w:val="en-US"/>
        </w:rPr>
      </w:pPr>
      <w:r w:rsidRPr="00531F1E">
        <w:rPr>
          <w:rFonts w:ascii="Comic Sans MS" w:hAnsi="Comic Sans MS"/>
          <w:sz w:val="24"/>
          <w:szCs w:val="24"/>
          <w:lang w:val="en-US"/>
        </w:rPr>
        <w:t>«</w:t>
      </w:r>
      <w:r w:rsidR="004266F6" w:rsidRPr="004266F6">
        <w:rPr>
          <w:lang w:val="en-US"/>
        </w:rPr>
        <w:t xml:space="preserve"> </w:t>
      </w:r>
      <w:r w:rsidR="004266F6" w:rsidRPr="004266F6">
        <w:rPr>
          <w:rFonts w:ascii="Comic Sans MS" w:hAnsi="Comic Sans MS"/>
          <w:sz w:val="24"/>
          <w:szCs w:val="24"/>
          <w:lang w:val="en-US"/>
        </w:rPr>
        <w:t>XVII (septendecim) libri…</w:t>
      </w:r>
      <w:r w:rsidR="004266F6" w:rsidRPr="004266F6">
        <w:rPr>
          <w:lang w:val="en-US"/>
        </w:rPr>
        <w:t xml:space="preserve"> </w:t>
      </w:r>
      <w:r w:rsidR="004266F6" w:rsidRPr="004266F6">
        <w:rPr>
          <w:rFonts w:ascii="Comic Sans MS" w:hAnsi="Comic Sans MS"/>
          <w:sz w:val="24"/>
          <w:szCs w:val="24"/>
          <w:lang w:val="en-US"/>
        </w:rPr>
        <w:t>eius fovēbat.»</w:t>
      </w:r>
    </w:p>
    <w:p w14:paraId="26434047" w14:textId="03EC615E" w:rsidR="00531F1E" w:rsidRDefault="00531F1E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  <w:lang w:val="en-US"/>
        </w:rPr>
      </w:pPr>
      <w:r w:rsidRPr="004266F6">
        <w:rPr>
          <w:rFonts w:ascii="Comic Sans MS" w:hAnsi="Comic Sans MS"/>
          <w:sz w:val="24"/>
          <w:szCs w:val="24"/>
          <w:lang w:val="en-US"/>
        </w:rPr>
        <w:t>«</w:t>
      </w:r>
      <w:r w:rsidR="004266F6" w:rsidRPr="004266F6">
        <w:rPr>
          <w:rFonts w:ascii="Comic Sans MS" w:hAnsi="Comic Sans MS"/>
          <w:sz w:val="24"/>
          <w:szCs w:val="24"/>
          <w:lang w:val="en-US"/>
        </w:rPr>
        <w:t>Lex enim est…</w:t>
      </w:r>
      <w:r w:rsidR="004266F6" w:rsidRPr="004266F6">
        <w:rPr>
          <w:lang w:val="en-US"/>
        </w:rPr>
        <w:t xml:space="preserve"> </w:t>
      </w:r>
      <w:r w:rsidR="004266F6" w:rsidRPr="004266F6">
        <w:rPr>
          <w:rFonts w:ascii="Comic Sans MS" w:hAnsi="Comic Sans MS"/>
          <w:sz w:val="24"/>
          <w:szCs w:val="24"/>
          <w:lang w:val="en-US"/>
        </w:rPr>
        <w:t>sine lege non stat.»</w:t>
      </w:r>
    </w:p>
    <w:p w14:paraId="1E600F78" w14:textId="047E6C42" w:rsidR="009E6FB7" w:rsidRP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Μονάδες 40</w:t>
      </w:r>
    </w:p>
    <w:p w14:paraId="06FBAF91" w14:textId="010BE357" w:rsidR="004266F6" w:rsidRDefault="004266F6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Σύμφωνα με όσα γνωρίζετε να αιτιολογήσετε τη φράση του 2</w:t>
      </w:r>
      <w:r w:rsidRPr="004266F6">
        <w:rPr>
          <w:rFonts w:ascii="Comic Sans MS" w:hAnsi="Comic Sans MS"/>
          <w:sz w:val="24"/>
          <w:szCs w:val="24"/>
          <w:vertAlign w:val="superscript"/>
        </w:rPr>
        <w:t>ου</w:t>
      </w:r>
      <w:r>
        <w:rPr>
          <w:rFonts w:ascii="Comic Sans MS" w:hAnsi="Comic Sans MS"/>
          <w:sz w:val="24"/>
          <w:szCs w:val="24"/>
        </w:rPr>
        <w:t xml:space="preserve"> αποσπάσματος «</w:t>
      </w:r>
      <w:r w:rsidRPr="004266F6">
        <w:rPr>
          <w:rFonts w:ascii="Comic Sans MS" w:hAnsi="Comic Sans MS"/>
          <w:sz w:val="24"/>
          <w:szCs w:val="24"/>
          <w:lang w:val="en-US"/>
        </w:rPr>
        <w:t>Eum</w:t>
      </w:r>
      <w:r w:rsidRPr="004266F6">
        <w:rPr>
          <w:rFonts w:ascii="Comic Sans MS" w:hAnsi="Comic Sans MS"/>
          <w:sz w:val="24"/>
          <w:szCs w:val="24"/>
        </w:rPr>
        <w:t xml:space="preserve"> </w:t>
      </w:r>
      <w:r w:rsidRPr="004266F6">
        <w:rPr>
          <w:rFonts w:ascii="Comic Sans MS" w:hAnsi="Comic Sans MS"/>
          <w:sz w:val="24"/>
          <w:szCs w:val="24"/>
          <w:lang w:val="en-US"/>
        </w:rPr>
        <w:t>ut</w:t>
      </w:r>
      <w:r w:rsidRPr="004266F6">
        <w:rPr>
          <w:rFonts w:ascii="Comic Sans MS" w:hAnsi="Comic Sans MS"/>
          <w:sz w:val="24"/>
          <w:szCs w:val="24"/>
        </w:rPr>
        <w:t xml:space="preserve"> </w:t>
      </w:r>
      <w:r w:rsidRPr="004266F6">
        <w:rPr>
          <w:rFonts w:ascii="Comic Sans MS" w:hAnsi="Comic Sans MS"/>
          <w:sz w:val="24"/>
          <w:szCs w:val="24"/>
          <w:lang w:val="en-US"/>
        </w:rPr>
        <w:t>puer</w:t>
      </w:r>
      <w:r w:rsidRPr="004266F6">
        <w:rPr>
          <w:rFonts w:ascii="Comic Sans MS" w:hAnsi="Comic Sans MS"/>
          <w:sz w:val="24"/>
          <w:szCs w:val="24"/>
        </w:rPr>
        <w:t xml:space="preserve"> </w:t>
      </w:r>
      <w:r w:rsidRPr="004266F6">
        <w:rPr>
          <w:rFonts w:ascii="Comic Sans MS" w:hAnsi="Comic Sans MS"/>
          <w:sz w:val="24"/>
          <w:szCs w:val="24"/>
          <w:lang w:val="en-US"/>
        </w:rPr>
        <w:t>magistrum</w:t>
      </w:r>
      <w:r w:rsidRPr="004266F6">
        <w:rPr>
          <w:rFonts w:ascii="Comic Sans MS" w:hAnsi="Comic Sans MS"/>
          <w:sz w:val="24"/>
          <w:szCs w:val="24"/>
        </w:rPr>
        <w:t xml:space="preserve"> </w:t>
      </w:r>
      <w:r w:rsidRPr="004266F6">
        <w:rPr>
          <w:rFonts w:ascii="Comic Sans MS" w:hAnsi="Comic Sans MS"/>
          <w:sz w:val="24"/>
          <w:szCs w:val="24"/>
          <w:lang w:val="en-US"/>
        </w:rPr>
        <w:t>honor</w:t>
      </w:r>
      <w:r w:rsidRPr="004266F6">
        <w:rPr>
          <w:rFonts w:ascii="Comic Sans MS" w:hAnsi="Comic Sans MS"/>
          <w:sz w:val="24"/>
          <w:szCs w:val="24"/>
        </w:rPr>
        <w:t>ā</w:t>
      </w:r>
      <w:r w:rsidRPr="004266F6">
        <w:rPr>
          <w:rFonts w:ascii="Comic Sans MS" w:hAnsi="Comic Sans MS"/>
          <w:sz w:val="24"/>
          <w:szCs w:val="24"/>
          <w:lang w:val="en-US"/>
        </w:rPr>
        <w:t>bat</w:t>
      </w:r>
      <w:r w:rsidRPr="004266F6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»</w:t>
      </w:r>
    </w:p>
    <w:p w14:paraId="401D3F65" w14:textId="6981F4FC" w:rsid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10</w:t>
      </w:r>
    </w:p>
    <w:p w14:paraId="53C60B7D" w14:textId="3B700A53" w:rsidR="004266F6" w:rsidRDefault="004266F6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bookmarkStart w:id="22" w:name="_Hlk62283533"/>
      <w:r>
        <w:rPr>
          <w:rFonts w:ascii="Comic Sans MS" w:hAnsi="Comic Sans MS"/>
          <w:sz w:val="24"/>
          <w:szCs w:val="24"/>
        </w:rPr>
        <w:t>Να γράψετε τους τύπους που ζητούνται:</w:t>
      </w:r>
    </w:p>
    <w:bookmarkEnd w:id="22"/>
    <w:p w14:paraId="5448F056" w14:textId="5AC617A2" w:rsidR="004266F6" w:rsidRPr="007E71F5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b</w:t>
      </w:r>
      <w:r w:rsidR="00003DFB" w:rsidRPr="00003DFB">
        <w:rPr>
          <w:rFonts w:ascii="Comic Sans MS" w:hAnsi="Comic Sans MS"/>
          <w:sz w:val="24"/>
          <w:szCs w:val="24"/>
          <w:lang w:val="en-US"/>
        </w:rPr>
        <w:t>ello</w:t>
      </w:r>
      <w:r w:rsidR="00477A26" w:rsidRPr="007E71F5">
        <w:rPr>
          <w:rFonts w:ascii="Comic Sans MS" w:hAnsi="Comic Sans MS"/>
          <w:sz w:val="24"/>
          <w:szCs w:val="24"/>
        </w:rPr>
        <w:t xml:space="preserve">: </w:t>
      </w:r>
      <w:r w:rsidR="00477A26">
        <w:rPr>
          <w:rFonts w:ascii="Comic Sans MS" w:hAnsi="Comic Sans MS"/>
          <w:sz w:val="24"/>
          <w:szCs w:val="24"/>
        </w:rPr>
        <w:t>αιτιατική</w:t>
      </w:r>
      <w:r w:rsidR="00477A26" w:rsidRPr="007E71F5">
        <w:rPr>
          <w:rFonts w:ascii="Comic Sans MS" w:hAnsi="Comic Sans MS"/>
          <w:sz w:val="24"/>
          <w:szCs w:val="24"/>
        </w:rPr>
        <w:t xml:space="preserve"> </w:t>
      </w:r>
      <w:r w:rsidR="00477A26">
        <w:rPr>
          <w:rFonts w:ascii="Comic Sans MS" w:hAnsi="Comic Sans MS"/>
          <w:sz w:val="24"/>
          <w:szCs w:val="24"/>
        </w:rPr>
        <w:t>πληθυντικού</w:t>
      </w:r>
      <w:r w:rsidR="00477A26" w:rsidRPr="007E71F5">
        <w:rPr>
          <w:rFonts w:ascii="Comic Sans MS" w:hAnsi="Comic Sans MS"/>
          <w:sz w:val="24"/>
          <w:szCs w:val="24"/>
        </w:rPr>
        <w:t xml:space="preserve"> </w:t>
      </w:r>
    </w:p>
    <w:p w14:paraId="0E7422C8" w14:textId="2ADDE4D5" w:rsidR="004266F6" w:rsidRPr="00477A26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a</w:t>
      </w:r>
      <w:r w:rsidR="00003DFB" w:rsidRPr="00003DFB">
        <w:rPr>
          <w:rFonts w:ascii="Comic Sans MS" w:hAnsi="Comic Sans MS"/>
          <w:sz w:val="24"/>
          <w:szCs w:val="24"/>
          <w:lang w:val="en-US"/>
        </w:rPr>
        <w:t>micitias</w:t>
      </w:r>
      <w:r w:rsidR="00477A26">
        <w:rPr>
          <w:rFonts w:ascii="Comic Sans MS" w:hAnsi="Comic Sans MS"/>
          <w:sz w:val="24"/>
          <w:szCs w:val="24"/>
        </w:rPr>
        <w:t>: ίδια πτώση του άλλου αριθμού</w:t>
      </w:r>
    </w:p>
    <w:p w14:paraId="73C1E3DD" w14:textId="2132810B" w:rsidR="00003DFB" w:rsidRPr="005F5178" w:rsidRDefault="00477A26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 w:rsidR="00003DFB" w:rsidRPr="00003DFB">
        <w:rPr>
          <w:rFonts w:ascii="Comic Sans MS" w:hAnsi="Comic Sans MS"/>
          <w:sz w:val="24"/>
          <w:szCs w:val="24"/>
          <w:lang w:val="en-US"/>
        </w:rPr>
        <w:t>is</w:t>
      </w:r>
      <w:r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 xml:space="preserve">ίδια πτώση στον άλλο αριθμό </w:t>
      </w:r>
    </w:p>
    <w:p w14:paraId="33E25F4D" w14:textId="03FA32A5" w:rsidR="00003DFB" w:rsidRPr="005F5178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03DFB">
        <w:rPr>
          <w:rFonts w:ascii="Comic Sans MS" w:hAnsi="Comic Sans MS"/>
          <w:sz w:val="24"/>
          <w:szCs w:val="24"/>
          <w:lang w:val="en-US"/>
        </w:rPr>
        <w:t>corpus</w:t>
      </w:r>
      <w:r w:rsidR="005F5178" w:rsidRPr="005F5178">
        <w:rPr>
          <w:rFonts w:ascii="Comic Sans MS" w:hAnsi="Comic Sans MS"/>
          <w:sz w:val="24"/>
          <w:szCs w:val="24"/>
        </w:rPr>
        <w:t xml:space="preserve">: </w:t>
      </w:r>
      <w:r w:rsidR="005F5178" w:rsidRPr="005F5178">
        <w:rPr>
          <w:rFonts w:ascii="Comic Sans MS" w:hAnsi="Comic Sans MS"/>
          <w:sz w:val="24"/>
          <w:szCs w:val="24"/>
        </w:rPr>
        <w:t>ονομαστική πληθυντικού</w:t>
      </w:r>
    </w:p>
    <w:p w14:paraId="71352BD0" w14:textId="34AF784A" w:rsidR="00003DFB" w:rsidRPr="005F5178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03DFB">
        <w:rPr>
          <w:rFonts w:ascii="Comic Sans MS" w:hAnsi="Comic Sans MS"/>
          <w:sz w:val="24"/>
          <w:szCs w:val="24"/>
          <w:lang w:val="en-US"/>
        </w:rPr>
        <w:t>vir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γενική πληθυντικού</w:t>
      </w:r>
    </w:p>
    <w:p w14:paraId="6B8F32EA" w14:textId="40AB84B9" w:rsidR="00003DFB" w:rsidRPr="005F5178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03DFB">
        <w:rPr>
          <w:rFonts w:ascii="Comic Sans MS" w:hAnsi="Comic Sans MS"/>
          <w:sz w:val="24"/>
          <w:szCs w:val="24"/>
          <w:lang w:val="en-US"/>
        </w:rPr>
        <w:t>libri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ονομαστική πληθυντικού</w:t>
      </w:r>
    </w:p>
    <w:p w14:paraId="3287D14E" w14:textId="6D44F1E1" w:rsidR="00003DFB" w:rsidRPr="005F5178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03DFB">
        <w:rPr>
          <w:rFonts w:ascii="Comic Sans MS" w:hAnsi="Comic Sans MS"/>
          <w:sz w:val="24"/>
          <w:szCs w:val="24"/>
          <w:lang w:val="en-US"/>
        </w:rPr>
        <w:t>illis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δοτική ενικού θηλυκού</w:t>
      </w:r>
    </w:p>
    <w:p w14:paraId="74257C29" w14:textId="36D502B1" w:rsidR="00003DFB" w:rsidRPr="005F5178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003DFB">
        <w:rPr>
          <w:rFonts w:ascii="Comic Sans MS" w:hAnsi="Comic Sans MS"/>
          <w:sz w:val="24"/>
          <w:szCs w:val="24"/>
          <w:lang w:val="en-US"/>
        </w:rPr>
        <w:t>locis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αιτιατική</w:t>
      </w:r>
      <w:r w:rsidR="005F5178" w:rsidRPr="005F5178">
        <w:rPr>
          <w:rFonts w:ascii="Comic Sans MS" w:hAnsi="Comic Sans MS"/>
          <w:sz w:val="24"/>
          <w:szCs w:val="24"/>
        </w:rPr>
        <w:t xml:space="preserve"> </w:t>
      </w:r>
      <w:r w:rsidR="005F5178">
        <w:rPr>
          <w:rFonts w:ascii="Comic Sans MS" w:hAnsi="Comic Sans MS"/>
          <w:sz w:val="24"/>
          <w:szCs w:val="24"/>
        </w:rPr>
        <w:t>πληθυντικού</w:t>
      </w:r>
    </w:p>
    <w:p w14:paraId="2963AA81" w14:textId="605ABAA3" w:rsidR="00003DFB" w:rsidRPr="005F5178" w:rsidRDefault="00A44385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A44385">
        <w:rPr>
          <w:rFonts w:ascii="Comic Sans MS" w:hAnsi="Comic Sans MS"/>
          <w:sz w:val="24"/>
          <w:szCs w:val="24"/>
          <w:lang w:val="en-US"/>
        </w:rPr>
        <w:t>animus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κλητική ενικού</w:t>
      </w:r>
    </w:p>
    <w:p w14:paraId="24B16F1C" w14:textId="753D7C67" w:rsidR="00003DFB" w:rsidRPr="005F5178" w:rsidRDefault="00A44385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A44385">
        <w:rPr>
          <w:rFonts w:ascii="Comic Sans MS" w:hAnsi="Comic Sans MS"/>
          <w:sz w:val="24"/>
          <w:szCs w:val="24"/>
          <w:lang w:val="en-US"/>
        </w:rPr>
        <w:t>civitas</w:t>
      </w:r>
      <w:r w:rsidR="005F5178" w:rsidRPr="005F5178">
        <w:rPr>
          <w:rFonts w:ascii="Comic Sans MS" w:hAnsi="Comic Sans MS"/>
          <w:sz w:val="24"/>
          <w:szCs w:val="24"/>
        </w:rPr>
        <w:t>:</w:t>
      </w:r>
      <w:r w:rsidR="005F5178">
        <w:rPr>
          <w:rFonts w:ascii="Comic Sans MS" w:hAnsi="Comic Sans MS"/>
          <w:sz w:val="24"/>
          <w:szCs w:val="24"/>
        </w:rPr>
        <w:t>αφαιρετική ενικού</w:t>
      </w:r>
    </w:p>
    <w:p w14:paraId="59ECC018" w14:textId="6D7E8B45" w:rsidR="009E6FB7" w:rsidRP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10</w:t>
      </w:r>
    </w:p>
    <w:p w14:paraId="69C07192" w14:textId="55A117C9" w:rsidR="00A44385" w:rsidRPr="00A44385" w:rsidRDefault="00A44385" w:rsidP="00A44385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4.α. </w:t>
      </w:r>
      <w:r w:rsidRPr="00A44385">
        <w:rPr>
          <w:rFonts w:ascii="Comic Sans MS" w:hAnsi="Comic Sans MS"/>
          <w:sz w:val="24"/>
          <w:szCs w:val="24"/>
        </w:rPr>
        <w:t>Να γράψετε τους τύπους που ζητούνται:</w:t>
      </w:r>
    </w:p>
    <w:p w14:paraId="54BB4888" w14:textId="33066354" w:rsidR="00A44385" w:rsidRPr="005F5178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rat</w:t>
      </w:r>
      <w:r w:rsidRPr="005F517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γ’ ενικό ενεστώτα</w:t>
      </w:r>
    </w:p>
    <w:p w14:paraId="0BF52C74" w14:textId="5F211392" w:rsidR="00A44385" w:rsidRPr="005F5178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p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ossid</w:t>
      </w:r>
      <w:proofErr w:type="spellEnd"/>
      <w:r w:rsidR="00A44385" w:rsidRPr="005F5178">
        <w:rPr>
          <w:rFonts w:ascii="Comic Sans MS" w:hAnsi="Comic Sans MS"/>
          <w:sz w:val="24"/>
          <w:szCs w:val="24"/>
        </w:rPr>
        <w:t>ē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bat</w:t>
      </w:r>
      <w:r w:rsidRPr="005F517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γ’ πληθυντικό ενεστώτα</w:t>
      </w:r>
    </w:p>
    <w:p w14:paraId="368EE751" w14:textId="6C85CB6F" w:rsidR="00A44385" w:rsidRPr="005F5178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bookmarkStart w:id="23" w:name="_Hlk62283837"/>
      <w:r>
        <w:rPr>
          <w:rFonts w:ascii="Comic Sans MS" w:hAnsi="Comic Sans MS"/>
          <w:sz w:val="24"/>
          <w:szCs w:val="24"/>
          <w:lang w:val="en-US"/>
        </w:rPr>
        <w:t>s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tat</w:t>
      </w:r>
      <w:r w:rsidRPr="005F517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β’ ενικό παρατατικού</w:t>
      </w:r>
    </w:p>
    <w:bookmarkEnd w:id="23"/>
    <w:p w14:paraId="59CD5AFC" w14:textId="4BE20988" w:rsidR="00A44385" w:rsidRPr="005F5178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h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ab</w:t>
      </w:r>
      <w:proofErr w:type="spellEnd"/>
      <w:r w:rsidR="00A44385" w:rsidRPr="005F5178">
        <w:rPr>
          <w:rFonts w:ascii="Comic Sans MS" w:hAnsi="Comic Sans MS"/>
          <w:sz w:val="24"/>
          <w:szCs w:val="24"/>
        </w:rPr>
        <w:t>ē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bat</w:t>
      </w:r>
      <w:r w:rsidRPr="005F517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α’ πληθυντικό ενεστώτα</w:t>
      </w:r>
    </w:p>
    <w:p w14:paraId="44A82D0F" w14:textId="10C6A589" w:rsidR="00A44385" w:rsidRPr="005F5178" w:rsidRDefault="005F5178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s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ervant</w:t>
      </w:r>
      <w:r w:rsidRPr="005F517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β’ πληθυντικό παρατατικού</w:t>
      </w:r>
    </w:p>
    <w:p w14:paraId="7391BE86" w14:textId="39470B26" w:rsidR="009E6FB7" w:rsidRPr="007E71F5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μονάδες</w:t>
      </w:r>
      <w:r w:rsidRPr="007E71F5">
        <w:rPr>
          <w:rFonts w:ascii="Comic Sans MS" w:hAnsi="Comic Sans MS"/>
          <w:sz w:val="24"/>
          <w:szCs w:val="24"/>
          <w:lang w:val="en-US"/>
        </w:rPr>
        <w:t xml:space="preserve"> 5</w:t>
      </w:r>
    </w:p>
    <w:p w14:paraId="4FE205D3" w14:textId="16D8DE62" w:rsidR="00A44385" w:rsidRPr="00A44385" w:rsidRDefault="00A44385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β. Να γράψετε τους αρχικούς χρόνους των ρημάτων:</w:t>
      </w:r>
    </w:p>
    <w:p w14:paraId="247DE844" w14:textId="75837D01" w:rsidR="00A44385" w:rsidRPr="007E71F5" w:rsidRDefault="00A44385" w:rsidP="00A44385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A44385">
        <w:rPr>
          <w:rFonts w:ascii="Comic Sans MS" w:hAnsi="Comic Sans MS"/>
          <w:sz w:val="24"/>
          <w:szCs w:val="24"/>
          <w:lang w:val="en-US"/>
        </w:rPr>
        <w:t>par</w:t>
      </w:r>
      <w:r w:rsidRPr="007E71F5">
        <w:rPr>
          <w:rFonts w:ascii="Comic Sans MS" w:hAnsi="Comic Sans MS"/>
          <w:sz w:val="24"/>
          <w:szCs w:val="24"/>
        </w:rPr>
        <w:t>ā</w:t>
      </w:r>
      <w:r w:rsidRPr="00A44385">
        <w:rPr>
          <w:rFonts w:ascii="Comic Sans MS" w:hAnsi="Comic Sans MS"/>
          <w:sz w:val="24"/>
          <w:szCs w:val="24"/>
          <w:lang w:val="en-US"/>
        </w:rPr>
        <w:t>bant</w:t>
      </w:r>
      <w:r w:rsidRPr="007E71F5">
        <w:rPr>
          <w:rFonts w:ascii="Comic Sans MS" w:hAnsi="Comic Sans MS"/>
          <w:sz w:val="24"/>
          <w:szCs w:val="24"/>
        </w:rPr>
        <w:t xml:space="preserve">, </w:t>
      </w:r>
      <w:r w:rsidRPr="00A44385">
        <w:rPr>
          <w:rFonts w:ascii="Comic Sans MS" w:hAnsi="Comic Sans MS"/>
          <w:sz w:val="24"/>
          <w:szCs w:val="24"/>
          <w:lang w:val="en-US"/>
        </w:rPr>
        <w:t>ten</w:t>
      </w:r>
      <w:r w:rsidRPr="007E71F5">
        <w:rPr>
          <w:rFonts w:ascii="Comic Sans MS" w:hAnsi="Comic Sans MS"/>
          <w:sz w:val="24"/>
          <w:szCs w:val="24"/>
        </w:rPr>
        <w:t>ē</w:t>
      </w:r>
      <w:r w:rsidRPr="00A44385">
        <w:rPr>
          <w:rFonts w:ascii="Comic Sans MS" w:hAnsi="Comic Sans MS"/>
          <w:sz w:val="24"/>
          <w:szCs w:val="24"/>
          <w:lang w:val="en-US"/>
        </w:rPr>
        <w:t>bat</w:t>
      </w:r>
      <w:r w:rsidRPr="007E71F5">
        <w:rPr>
          <w:rFonts w:ascii="Comic Sans MS" w:hAnsi="Comic Sans MS"/>
          <w:sz w:val="24"/>
          <w:szCs w:val="24"/>
        </w:rPr>
        <w:t xml:space="preserve">, </w:t>
      </w:r>
      <w:r w:rsidRPr="00A44385">
        <w:rPr>
          <w:rFonts w:ascii="Comic Sans MS" w:hAnsi="Comic Sans MS"/>
          <w:sz w:val="24"/>
          <w:szCs w:val="24"/>
          <w:lang w:val="en-US"/>
        </w:rPr>
        <w:t>erat</w:t>
      </w:r>
      <w:r w:rsidRPr="007E71F5">
        <w:rPr>
          <w:rFonts w:ascii="Comic Sans MS" w:hAnsi="Comic Sans MS"/>
          <w:sz w:val="24"/>
          <w:szCs w:val="24"/>
        </w:rPr>
        <w:t xml:space="preserve">, </w:t>
      </w:r>
      <w:r w:rsidRPr="00A44385">
        <w:rPr>
          <w:rFonts w:ascii="Comic Sans MS" w:hAnsi="Comic Sans MS"/>
          <w:sz w:val="24"/>
          <w:szCs w:val="24"/>
          <w:lang w:val="en-US"/>
        </w:rPr>
        <w:t>fov</w:t>
      </w:r>
      <w:r w:rsidRPr="007E71F5">
        <w:rPr>
          <w:rFonts w:ascii="Comic Sans MS" w:hAnsi="Comic Sans MS"/>
          <w:sz w:val="24"/>
          <w:szCs w:val="24"/>
        </w:rPr>
        <w:t>ē</w:t>
      </w:r>
      <w:r w:rsidRPr="00A44385">
        <w:rPr>
          <w:rFonts w:ascii="Comic Sans MS" w:hAnsi="Comic Sans MS"/>
          <w:sz w:val="24"/>
          <w:szCs w:val="24"/>
          <w:lang w:val="en-US"/>
        </w:rPr>
        <w:t>bat</w:t>
      </w:r>
      <w:r w:rsidRPr="007E71F5">
        <w:rPr>
          <w:rFonts w:ascii="Comic Sans MS" w:hAnsi="Comic Sans MS"/>
          <w:sz w:val="24"/>
          <w:szCs w:val="24"/>
        </w:rPr>
        <w:t xml:space="preserve">, </w:t>
      </w:r>
      <w:r w:rsidRPr="00A44385">
        <w:rPr>
          <w:rFonts w:ascii="Comic Sans MS" w:hAnsi="Comic Sans MS"/>
          <w:sz w:val="24"/>
          <w:szCs w:val="24"/>
          <w:lang w:val="en-US"/>
        </w:rPr>
        <w:t>iac</w:t>
      </w:r>
      <w:r w:rsidRPr="007E71F5">
        <w:rPr>
          <w:rFonts w:ascii="Comic Sans MS" w:hAnsi="Comic Sans MS"/>
          <w:sz w:val="24"/>
          <w:szCs w:val="24"/>
        </w:rPr>
        <w:t>ē</w:t>
      </w:r>
      <w:r w:rsidRPr="00A44385">
        <w:rPr>
          <w:rFonts w:ascii="Comic Sans MS" w:hAnsi="Comic Sans MS"/>
          <w:sz w:val="24"/>
          <w:szCs w:val="24"/>
          <w:lang w:val="en-US"/>
        </w:rPr>
        <w:t>bat</w:t>
      </w:r>
    </w:p>
    <w:p w14:paraId="505F8526" w14:textId="0B6679D6" w:rsidR="009E6FB7" w:rsidRP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10</w:t>
      </w:r>
    </w:p>
    <w:p w14:paraId="6535AFD6" w14:textId="0ABCB881" w:rsidR="00A44385" w:rsidRPr="00A44385" w:rsidRDefault="00A44385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A44385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</w:t>
      </w:r>
      <w:r w:rsidR="00610A69" w:rsidRPr="00610A69">
        <w:rPr>
          <w:rFonts w:ascii="Comic Sans MS" w:hAnsi="Comic Sans MS"/>
          <w:sz w:val="24"/>
          <w:szCs w:val="24"/>
        </w:rPr>
        <w:t xml:space="preserve"> </w:t>
      </w:r>
      <w:r w:rsidR="00610A69">
        <w:rPr>
          <w:rFonts w:ascii="Comic Sans MS" w:hAnsi="Comic Sans MS"/>
          <w:sz w:val="24"/>
          <w:szCs w:val="24"/>
          <w:lang w:val="en-US"/>
        </w:rPr>
        <w:t>a</w:t>
      </w:r>
      <w:r w:rsidR="00610A69" w:rsidRPr="00610A6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Να αναγνωρίσετε συντακτικά τους όρους των κειμένων:</w:t>
      </w:r>
    </w:p>
    <w:p w14:paraId="14C5D6AF" w14:textId="7B12C215" w:rsidR="00003DFB" w:rsidRDefault="00610A69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</w:t>
      </w:r>
      <w:r w:rsidR="00A44385" w:rsidRPr="00A44385">
        <w:rPr>
          <w:rFonts w:ascii="Comic Sans MS" w:hAnsi="Comic Sans MS"/>
          <w:sz w:val="24"/>
          <w:szCs w:val="24"/>
          <w:lang w:val="en-US"/>
        </w:rPr>
        <w:t>eōrum</w:t>
      </w:r>
      <w:r w:rsidR="00A44385" w:rsidRPr="00610A69">
        <w:rPr>
          <w:rFonts w:ascii="Comic Sans MS" w:hAnsi="Comic Sans MS"/>
          <w:sz w:val="24"/>
          <w:szCs w:val="24"/>
          <w:lang w:val="en-US"/>
        </w:rPr>
        <w:t>,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vitae</w:t>
      </w:r>
      <w:r>
        <w:rPr>
          <w:rFonts w:ascii="Comic Sans MS" w:hAnsi="Comic Sans MS"/>
          <w:sz w:val="24"/>
          <w:szCs w:val="24"/>
          <w:lang w:val="en-US"/>
        </w:rPr>
        <w:t xml:space="preserve">, </w:t>
      </w:r>
      <w:r w:rsidRPr="00610A69">
        <w:rPr>
          <w:rFonts w:ascii="Comic Sans MS" w:hAnsi="Comic Sans MS"/>
          <w:sz w:val="24"/>
          <w:szCs w:val="24"/>
          <w:lang w:val="en-US"/>
        </w:rPr>
        <w:t>ministri</w:t>
      </w:r>
      <w:r>
        <w:rPr>
          <w:rFonts w:ascii="Comic Sans MS" w:hAnsi="Comic Sans MS"/>
          <w:sz w:val="24"/>
          <w:szCs w:val="24"/>
          <w:lang w:val="en-US"/>
        </w:rPr>
        <w:t xml:space="preserve">, </w:t>
      </w:r>
      <w:r w:rsidRPr="00610A69">
        <w:rPr>
          <w:rFonts w:ascii="Comic Sans MS" w:hAnsi="Comic Sans MS"/>
          <w:sz w:val="24"/>
          <w:szCs w:val="24"/>
          <w:lang w:val="en-US"/>
        </w:rPr>
        <w:t>omnes</w:t>
      </w:r>
      <w:r>
        <w:rPr>
          <w:rFonts w:ascii="Comic Sans MS" w:hAnsi="Comic Sans MS"/>
          <w:sz w:val="24"/>
          <w:szCs w:val="24"/>
          <w:lang w:val="en-US"/>
        </w:rPr>
        <w:t xml:space="preserve">, </w:t>
      </w:r>
      <w:r w:rsidRPr="00610A69">
        <w:rPr>
          <w:rFonts w:ascii="Comic Sans MS" w:hAnsi="Comic Sans MS"/>
          <w:sz w:val="24"/>
          <w:szCs w:val="24"/>
          <w:lang w:val="en-US"/>
        </w:rPr>
        <w:t>esse</w:t>
      </w:r>
    </w:p>
    <w:p w14:paraId="19AC8EFA" w14:textId="362112B0" w:rsidR="009E6FB7" w:rsidRPr="007E71F5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lastRenderedPageBreak/>
        <w:t>μονάδες</w:t>
      </w:r>
      <w:r w:rsidRPr="007E71F5">
        <w:rPr>
          <w:rFonts w:ascii="Comic Sans MS" w:hAnsi="Comic Sans MS"/>
          <w:sz w:val="24"/>
          <w:szCs w:val="24"/>
          <w:lang w:val="en-US"/>
        </w:rPr>
        <w:t xml:space="preserve"> 5</w:t>
      </w:r>
    </w:p>
    <w:p w14:paraId="490CD3E0" w14:textId="2DD6B372" w:rsidR="00003DFB" w:rsidRDefault="00610A69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</w:t>
      </w:r>
      <w:r w:rsidRPr="00610A69">
        <w:rPr>
          <w:rFonts w:ascii="Comic Sans MS" w:hAnsi="Comic Sans MS"/>
          <w:sz w:val="24"/>
          <w:szCs w:val="24"/>
        </w:rPr>
        <w:t>. «</w:t>
      </w:r>
      <w:r w:rsidRPr="00610A69">
        <w:rPr>
          <w:rFonts w:ascii="Comic Sans MS" w:hAnsi="Comic Sans MS"/>
          <w:sz w:val="24"/>
          <w:szCs w:val="24"/>
          <w:lang w:val="en-US"/>
        </w:rPr>
        <w:t>Eum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honor</w:t>
      </w:r>
      <w:r w:rsidRPr="00610A69">
        <w:rPr>
          <w:rFonts w:ascii="Comic Sans MS" w:hAnsi="Comic Sans MS"/>
          <w:sz w:val="24"/>
          <w:szCs w:val="24"/>
        </w:rPr>
        <w:t>ā</w:t>
      </w:r>
      <w:r w:rsidRPr="00610A69">
        <w:rPr>
          <w:rFonts w:ascii="Comic Sans MS" w:hAnsi="Comic Sans MS"/>
          <w:sz w:val="24"/>
          <w:szCs w:val="24"/>
          <w:lang w:val="en-US"/>
        </w:rPr>
        <w:t>bat</w:t>
      </w:r>
      <w:r>
        <w:rPr>
          <w:rFonts w:ascii="Comic Sans MS" w:hAnsi="Comic Sans MS"/>
          <w:sz w:val="24"/>
          <w:szCs w:val="24"/>
        </w:rPr>
        <w:t>»: να κάνετε τις απαραίτητες αλλαγές ώστε η πρόταση να εκφράζει αλληλοπάθεια και στα τρία πρόσωπα.</w:t>
      </w:r>
    </w:p>
    <w:p w14:paraId="20AED729" w14:textId="09A4055A" w:rsid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5</w:t>
      </w:r>
    </w:p>
    <w:p w14:paraId="0B37EA22" w14:textId="2BA8BA82" w:rsidR="00610A69" w:rsidRDefault="00610A69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</w:t>
      </w:r>
      <w:r w:rsidRPr="00610A69">
        <w:rPr>
          <w:rFonts w:ascii="Comic Sans MS" w:hAnsi="Comic Sans MS"/>
          <w:sz w:val="24"/>
          <w:szCs w:val="24"/>
        </w:rPr>
        <w:t>. «</w:t>
      </w:r>
      <w:r>
        <w:rPr>
          <w:rFonts w:ascii="Comic Sans MS" w:hAnsi="Comic Sans MS"/>
          <w:sz w:val="24"/>
          <w:szCs w:val="24"/>
          <w:lang w:val="en-US"/>
        </w:rPr>
        <w:t>Poeta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u</w:t>
      </w:r>
      <w:r w:rsidRPr="00610A69">
        <w:rPr>
          <w:rFonts w:ascii="Comic Sans MS" w:hAnsi="Comic Sans MS"/>
          <w:sz w:val="24"/>
          <w:szCs w:val="24"/>
          <w:lang w:val="en-US"/>
        </w:rPr>
        <w:t>ltimis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annis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vitae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bookmarkStart w:id="24" w:name="_Hlk62284543"/>
      <w:r w:rsidRPr="00610A69">
        <w:rPr>
          <w:rFonts w:ascii="Comic Sans MS" w:hAnsi="Comic Sans MS"/>
          <w:sz w:val="24"/>
          <w:szCs w:val="24"/>
          <w:lang w:val="en-US"/>
        </w:rPr>
        <w:t>suae</w:t>
      </w:r>
      <w:bookmarkEnd w:id="24"/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in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Campani</w:t>
      </w:r>
      <w:r w:rsidRPr="00610A69">
        <w:rPr>
          <w:rFonts w:ascii="Comic Sans MS" w:hAnsi="Comic Sans MS"/>
          <w:sz w:val="24"/>
          <w:szCs w:val="24"/>
        </w:rPr>
        <w:t xml:space="preserve">ā </w:t>
      </w:r>
      <w:r w:rsidRPr="00610A69">
        <w:rPr>
          <w:rFonts w:ascii="Comic Sans MS" w:hAnsi="Comic Sans MS"/>
          <w:sz w:val="24"/>
          <w:szCs w:val="24"/>
          <w:lang w:val="en-US"/>
        </w:rPr>
        <w:t>se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 w:rsidRPr="00610A69">
        <w:rPr>
          <w:rFonts w:ascii="Comic Sans MS" w:hAnsi="Comic Sans MS"/>
          <w:sz w:val="24"/>
          <w:szCs w:val="24"/>
          <w:lang w:val="en-US"/>
        </w:rPr>
        <w:t>ten</w:t>
      </w:r>
      <w:r w:rsidRPr="00610A69">
        <w:rPr>
          <w:rFonts w:ascii="Comic Sans MS" w:hAnsi="Comic Sans MS"/>
          <w:sz w:val="24"/>
          <w:szCs w:val="24"/>
        </w:rPr>
        <w:t>ē</w:t>
      </w:r>
      <w:r w:rsidRPr="00610A69">
        <w:rPr>
          <w:rFonts w:ascii="Comic Sans MS" w:hAnsi="Comic Sans MS"/>
          <w:sz w:val="24"/>
          <w:szCs w:val="24"/>
          <w:lang w:val="en-US"/>
        </w:rPr>
        <w:t>bat</w:t>
      </w:r>
      <w:r w:rsidRPr="00610A69">
        <w:rPr>
          <w:rFonts w:ascii="Comic Sans MS" w:hAnsi="Comic Sans MS"/>
          <w:sz w:val="24"/>
          <w:szCs w:val="24"/>
        </w:rPr>
        <w:t xml:space="preserve">.»: </w:t>
      </w:r>
      <w:r>
        <w:rPr>
          <w:rFonts w:ascii="Comic Sans MS" w:hAnsi="Comic Sans MS"/>
          <w:sz w:val="24"/>
          <w:szCs w:val="24"/>
        </w:rPr>
        <w:t>ποιο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θα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είναι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το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νόημα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της</w:t>
      </w:r>
      <w:r w:rsidRPr="00610A6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πρότασης αν αντικαταστήσουμε την αντωνυμία «</w:t>
      </w:r>
      <w:r w:rsidRPr="00610A69">
        <w:rPr>
          <w:rFonts w:ascii="Comic Sans MS" w:hAnsi="Comic Sans MS"/>
          <w:sz w:val="24"/>
          <w:szCs w:val="24"/>
          <w:lang w:val="en-US"/>
        </w:rPr>
        <w:t>suae</w:t>
      </w:r>
      <w:r>
        <w:rPr>
          <w:rFonts w:ascii="Comic Sans MS" w:hAnsi="Comic Sans MS"/>
          <w:sz w:val="24"/>
          <w:szCs w:val="24"/>
        </w:rPr>
        <w:t>» με την αντωνυμία «</w:t>
      </w:r>
      <w:r>
        <w:rPr>
          <w:rFonts w:ascii="Comic Sans MS" w:hAnsi="Comic Sans MS"/>
          <w:sz w:val="24"/>
          <w:szCs w:val="24"/>
          <w:lang w:val="en-US"/>
        </w:rPr>
        <w:t>eius</w:t>
      </w:r>
      <w:r>
        <w:rPr>
          <w:rFonts w:ascii="Comic Sans MS" w:hAnsi="Comic Sans MS"/>
          <w:sz w:val="24"/>
          <w:szCs w:val="24"/>
        </w:rPr>
        <w:t>»; Να εξηγήσετε τη διαφορά.</w:t>
      </w:r>
    </w:p>
    <w:p w14:paraId="0307DB15" w14:textId="3B947920" w:rsidR="009E6FB7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5</w:t>
      </w:r>
    </w:p>
    <w:p w14:paraId="52EF905A" w14:textId="5398D8CF" w:rsidR="00610A69" w:rsidRDefault="00610A69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="002C1920">
        <w:rPr>
          <w:rFonts w:ascii="Comic Sans MS" w:hAnsi="Comic Sans MS"/>
          <w:sz w:val="24"/>
          <w:szCs w:val="24"/>
        </w:rPr>
        <w:t xml:space="preserve">Με ποιες λέξεις της ελληνικής γλώσσας έχουν ετυμολογική συγγένεια οι ακόλουθες λατινικές: </w:t>
      </w:r>
      <w:r w:rsidR="002C1920">
        <w:rPr>
          <w:rFonts w:ascii="Comic Sans MS" w:hAnsi="Comic Sans MS"/>
          <w:sz w:val="24"/>
          <w:szCs w:val="24"/>
          <w:lang w:val="en-US"/>
        </w:rPr>
        <w:t>periculum</w:t>
      </w:r>
      <w:r w:rsidR="002C1920" w:rsidRPr="002C1920">
        <w:rPr>
          <w:rFonts w:ascii="Comic Sans MS" w:hAnsi="Comic Sans MS"/>
          <w:sz w:val="24"/>
          <w:szCs w:val="24"/>
        </w:rPr>
        <w:t xml:space="preserve">, </w:t>
      </w:r>
      <w:r w:rsidR="002C1920">
        <w:rPr>
          <w:rFonts w:ascii="Comic Sans MS" w:hAnsi="Comic Sans MS"/>
          <w:sz w:val="24"/>
          <w:szCs w:val="24"/>
          <w:lang w:val="en-US"/>
        </w:rPr>
        <w:t>septem</w:t>
      </w:r>
      <w:r w:rsidR="002C1920" w:rsidRPr="002C1920">
        <w:rPr>
          <w:rFonts w:ascii="Comic Sans MS" w:hAnsi="Comic Sans MS"/>
          <w:sz w:val="24"/>
          <w:szCs w:val="24"/>
        </w:rPr>
        <w:t xml:space="preserve">, </w:t>
      </w:r>
      <w:r w:rsidR="002C1920">
        <w:rPr>
          <w:rFonts w:ascii="Comic Sans MS" w:hAnsi="Comic Sans MS"/>
          <w:sz w:val="24"/>
          <w:szCs w:val="24"/>
          <w:lang w:val="en-US"/>
        </w:rPr>
        <w:t>magister</w:t>
      </w:r>
      <w:r w:rsidR="002C1920" w:rsidRPr="002C1920">
        <w:rPr>
          <w:rFonts w:ascii="Comic Sans MS" w:hAnsi="Comic Sans MS"/>
          <w:sz w:val="24"/>
          <w:szCs w:val="24"/>
        </w:rPr>
        <w:t xml:space="preserve">, </w:t>
      </w:r>
      <w:r w:rsidR="002C1920">
        <w:rPr>
          <w:rFonts w:ascii="Comic Sans MS" w:hAnsi="Comic Sans MS"/>
          <w:sz w:val="24"/>
          <w:szCs w:val="24"/>
          <w:lang w:val="en-US"/>
        </w:rPr>
        <w:t>animus</w:t>
      </w:r>
      <w:r w:rsidR="002C1920" w:rsidRPr="002C1920">
        <w:rPr>
          <w:rFonts w:ascii="Comic Sans MS" w:hAnsi="Comic Sans MS"/>
          <w:sz w:val="24"/>
          <w:szCs w:val="24"/>
        </w:rPr>
        <w:t xml:space="preserve">, </w:t>
      </w:r>
      <w:r w:rsidR="002C1920">
        <w:rPr>
          <w:rFonts w:ascii="Comic Sans MS" w:hAnsi="Comic Sans MS"/>
          <w:sz w:val="24"/>
          <w:szCs w:val="24"/>
          <w:lang w:val="en-US"/>
        </w:rPr>
        <w:t>Campania</w:t>
      </w:r>
      <w:r w:rsidR="002C1920" w:rsidRPr="002C1920">
        <w:rPr>
          <w:rFonts w:ascii="Comic Sans MS" w:hAnsi="Comic Sans MS"/>
          <w:sz w:val="24"/>
          <w:szCs w:val="24"/>
        </w:rPr>
        <w:t>.</w:t>
      </w:r>
    </w:p>
    <w:p w14:paraId="29C2722A" w14:textId="1E9D8286" w:rsidR="009E6FB7" w:rsidRPr="002C1920" w:rsidRDefault="009E6FB7" w:rsidP="009E6FB7">
      <w:pPr>
        <w:spacing w:after="120" w:line="36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Μονάδες 10</w:t>
      </w:r>
    </w:p>
    <w:p w14:paraId="1F3C5330" w14:textId="68502397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57238D0" w14:textId="77777777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3F77A593" w14:textId="6C17C461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66D59E1E" w14:textId="2C1FDFDB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5DDBB12B" w14:textId="77777777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14:paraId="4F8E0BC0" w14:textId="77777777" w:rsidR="00003DFB" w:rsidRPr="00610A69" w:rsidRDefault="00003DFB" w:rsidP="004266F6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sectPr w:rsidR="00003DFB" w:rsidRPr="00610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B6005"/>
    <w:multiLevelType w:val="hybridMultilevel"/>
    <w:tmpl w:val="CEA87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7"/>
    <w:rsid w:val="00003DFB"/>
    <w:rsid w:val="001662A6"/>
    <w:rsid w:val="002C1920"/>
    <w:rsid w:val="002C20FA"/>
    <w:rsid w:val="003036A4"/>
    <w:rsid w:val="004266F6"/>
    <w:rsid w:val="00477A26"/>
    <w:rsid w:val="00531F1E"/>
    <w:rsid w:val="005F5178"/>
    <w:rsid w:val="00610A69"/>
    <w:rsid w:val="00683EE7"/>
    <w:rsid w:val="007E71F5"/>
    <w:rsid w:val="0087347C"/>
    <w:rsid w:val="009E6FB7"/>
    <w:rsid w:val="00A44385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F930"/>
  <w15:chartTrackingRefBased/>
  <w15:docId w15:val="{B99A799C-0286-438A-8F91-28E130CF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F81A-13A8-4806-869F-EBA31C2E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8</cp:revision>
  <dcterms:created xsi:type="dcterms:W3CDTF">2021-01-08T18:13:00Z</dcterms:created>
  <dcterms:modified xsi:type="dcterms:W3CDTF">2021-01-24T17:14:00Z</dcterms:modified>
</cp:coreProperties>
</file>