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AED" w:rsidRPr="00652AED" w:rsidRDefault="00652AED" w:rsidP="00652AED">
      <w:pPr>
        <w:spacing w:after="0" w:line="312" w:lineRule="atLeast"/>
        <w:ind w:left="60" w:right="60"/>
        <w:rPr>
          <w:rFonts w:ascii="Calibri" w:eastAsia="Times New Roman" w:hAnsi="Calibri" w:cs="Calibri"/>
          <w:sz w:val="30"/>
          <w:szCs w:val="30"/>
          <w:lang w:val="el-GR"/>
        </w:rPr>
      </w:pPr>
      <w:r w:rsidRPr="00652AED">
        <w:rPr>
          <w:rFonts w:ascii="Calibri" w:eastAsia="Times New Roman" w:hAnsi="Calibri" w:cs="Calibri"/>
          <w:b/>
          <w:bCs/>
          <w:sz w:val="30"/>
          <w:szCs w:val="30"/>
          <w:lang w:val="el-GR"/>
        </w:rPr>
        <w:t>9η Ενότητα, Οι νόμοι επισκέπτονται το Σωκράτη στη φυλακή</w:t>
      </w:r>
      <w:r w:rsidRPr="00652AED">
        <w:rPr>
          <w:rFonts w:ascii="Calibri" w:eastAsia="Times New Roman" w:hAnsi="Calibri" w:cs="Calibri"/>
          <w:sz w:val="30"/>
          <w:szCs w:val="30"/>
        </w:rPr>
        <w:t> </w:t>
      </w:r>
      <w:r>
        <w:rPr>
          <w:rFonts w:ascii="Calibri" w:eastAsia="Times New Roman" w:hAnsi="Calibri" w:cs="Calibri"/>
          <w:noProof/>
          <w:color w:val="0000FF"/>
          <w:sz w:val="30"/>
          <w:szCs w:val="30"/>
        </w:rPr>
        <w:drawing>
          <wp:inline distT="0" distB="0" distL="0" distR="0">
            <wp:extent cx="236220" cy="182880"/>
            <wp:effectExtent l="19050" t="0" r="0" b="0"/>
            <wp:docPr id="1" name="Picture 1" descr="doc">
              <a:hlinkClick xmlns:a="http://schemas.openxmlformats.org/drawingml/2006/main" r:id="rId5" tooltip="&quot;κατέβασε τη μετάφραση σε αρχείο 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
                      <a:hlinkClick r:id="rId5" tooltip="&quot;κατέβασε τη μετάφραση σε αρχείο doc&quot;"/>
                    </pic:cNvPr>
                    <pic:cNvPicPr>
                      <a:picLocks noChangeAspect="1" noChangeArrowheads="1"/>
                    </pic:cNvPicPr>
                  </pic:nvPicPr>
                  <pic:blipFill>
                    <a:blip r:embed="rId6" cstate="print"/>
                    <a:srcRect/>
                    <a:stretch>
                      <a:fillRect/>
                    </a:stretch>
                  </pic:blipFill>
                  <pic:spPr bwMode="auto">
                    <a:xfrm>
                      <a:off x="0" y="0"/>
                      <a:ext cx="236220" cy="182880"/>
                    </a:xfrm>
                    <a:prstGeom prst="rect">
                      <a:avLst/>
                    </a:prstGeom>
                    <a:noFill/>
                    <a:ln w="9525">
                      <a:noFill/>
                      <a:miter lim="800000"/>
                      <a:headEnd/>
                      <a:tailEnd/>
                    </a:ln>
                  </pic:spPr>
                </pic:pic>
              </a:graphicData>
            </a:graphic>
          </wp:inline>
        </w:drawing>
      </w:r>
    </w:p>
    <w:p w:rsidR="00652AED" w:rsidRPr="00652AED" w:rsidRDefault="00652AED" w:rsidP="00652AED">
      <w:pPr>
        <w:spacing w:after="0" w:line="312" w:lineRule="atLeast"/>
        <w:ind w:left="60" w:right="60" w:firstLine="192"/>
        <w:rPr>
          <w:rFonts w:ascii="Calibri" w:eastAsia="Times New Roman" w:hAnsi="Calibri" w:cs="Calibri"/>
          <w:color w:val="000000"/>
          <w:sz w:val="30"/>
          <w:szCs w:val="30"/>
          <w:lang w:val="el-GR"/>
        </w:rPr>
      </w:pPr>
      <w:r w:rsidRPr="00652AED">
        <w:rPr>
          <w:rFonts w:ascii="Calibri" w:eastAsia="Times New Roman" w:hAnsi="Calibri" w:cs="Calibri"/>
          <w:color w:val="000000"/>
          <w:sz w:val="30"/>
          <w:szCs w:val="30"/>
        </w:rPr>
        <w:t> </w:t>
      </w:r>
    </w:p>
    <w:tbl>
      <w:tblPr>
        <w:tblW w:w="9588" w:type="dxa"/>
        <w:jc w:val="center"/>
        <w:tblInd w:w="60" w:type="dxa"/>
        <w:tblCellMar>
          <w:top w:w="15" w:type="dxa"/>
          <w:left w:w="15" w:type="dxa"/>
          <w:bottom w:w="15" w:type="dxa"/>
          <w:right w:w="15" w:type="dxa"/>
        </w:tblCellMar>
        <w:tblLook w:val="04A0"/>
      </w:tblPr>
      <w:tblGrid>
        <w:gridCol w:w="4794"/>
        <w:gridCol w:w="4794"/>
      </w:tblGrid>
      <w:tr w:rsidR="00652AED" w:rsidRPr="00652AED" w:rsidTr="00634BBA">
        <w:trPr>
          <w:jc w:val="center"/>
        </w:trPr>
        <w:tc>
          <w:tcPr>
            <w:tcW w:w="2500" w:type="pct"/>
            <w:shd w:val="clear" w:color="auto" w:fill="FFFFFF"/>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Εἰ μέλλουσιν ἡμῖν ἐνθένδε εἴτε ἀποδιδράσκειν,</w:t>
            </w:r>
          </w:p>
        </w:tc>
        <w:tc>
          <w:tcPr>
            <w:tcW w:w="2500" w:type="pct"/>
            <w:shd w:val="clear" w:color="auto" w:fill="FFFFFF"/>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Αν, ενώ σκοπεύουμε εμείς είτε να δραπετεύσουμε από εδώ,</w:t>
            </w:r>
          </w:p>
        </w:tc>
      </w:tr>
      <w:tr w:rsidR="00652AED" w:rsidRPr="00652AED" w:rsidTr="00634BBA">
        <w:trPr>
          <w:jc w:val="center"/>
        </w:trPr>
        <w:tc>
          <w:tcPr>
            <w:tcW w:w="2500" w:type="pct"/>
            <w:shd w:val="clear" w:color="auto" w:fill="F1F1F1"/>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εἴθ’ ὅπως δεῖ ὀνομάσαι τοῦτο,</w:t>
            </w:r>
          </w:p>
        </w:tc>
        <w:tc>
          <w:tcPr>
            <w:tcW w:w="2500" w:type="pct"/>
            <w:shd w:val="clear" w:color="auto" w:fill="F1F1F1"/>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είτε όπως αλλιώς ταιριάζει να ονομάσουμε μια τέτοια πράξη,</w:t>
            </w:r>
          </w:p>
        </w:tc>
      </w:tr>
      <w:tr w:rsidR="00652AED" w:rsidRPr="00652AED" w:rsidTr="00634BBA">
        <w:trPr>
          <w:jc w:val="center"/>
        </w:trPr>
        <w:tc>
          <w:tcPr>
            <w:tcW w:w="2500" w:type="pct"/>
            <w:shd w:val="clear" w:color="auto" w:fill="FFFFFF"/>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ἐλθόντες οἱ νόμοι καὶ τὸ κοινὸν τῆς πόλεως</w:t>
            </w:r>
          </w:p>
        </w:tc>
        <w:tc>
          <w:tcPr>
            <w:tcW w:w="2500" w:type="pct"/>
            <w:shd w:val="clear" w:color="auto" w:fill="FFFFFF"/>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αφού έρχονταν οι νόμοι και οι δημόσιες αρχές</w:t>
            </w:r>
          </w:p>
        </w:tc>
      </w:tr>
      <w:tr w:rsidR="00652AED" w:rsidRPr="00652AED" w:rsidTr="00634BBA">
        <w:trPr>
          <w:jc w:val="center"/>
        </w:trPr>
        <w:tc>
          <w:tcPr>
            <w:tcW w:w="2500" w:type="pct"/>
            <w:shd w:val="clear" w:color="auto" w:fill="F1F1F1"/>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rPr>
            </w:pPr>
            <w:proofErr w:type="spellStart"/>
            <w:r w:rsidRPr="00652AED">
              <w:rPr>
                <w:rFonts w:ascii="Calibri" w:eastAsia="Times New Roman" w:hAnsi="Calibri" w:cs="Calibri"/>
                <w:sz w:val="30"/>
                <w:szCs w:val="30"/>
              </w:rPr>
              <w:t>ἐπιστάντες</w:t>
            </w:r>
            <w:proofErr w:type="spellEnd"/>
            <w:r w:rsidRPr="00652AED">
              <w:rPr>
                <w:rFonts w:ascii="Calibri" w:eastAsia="Times New Roman" w:hAnsi="Calibri" w:cs="Calibri"/>
                <w:sz w:val="30"/>
                <w:szCs w:val="30"/>
              </w:rPr>
              <w:t xml:space="preserve"> </w:t>
            </w:r>
            <w:proofErr w:type="spellStart"/>
            <w:r w:rsidRPr="00652AED">
              <w:rPr>
                <w:rFonts w:ascii="Calibri" w:eastAsia="Times New Roman" w:hAnsi="Calibri" w:cs="Calibri"/>
                <w:sz w:val="30"/>
                <w:szCs w:val="30"/>
              </w:rPr>
              <w:t>ἔροιντο</w:t>
            </w:r>
            <w:proofErr w:type="spellEnd"/>
            <w:r w:rsidRPr="00652AED">
              <w:rPr>
                <w:rFonts w:ascii="Calibri" w:eastAsia="Times New Roman" w:hAnsi="Calibri" w:cs="Calibri"/>
                <w:sz w:val="30"/>
                <w:szCs w:val="30"/>
              </w:rPr>
              <w:t>·</w:t>
            </w:r>
          </w:p>
        </w:tc>
        <w:tc>
          <w:tcPr>
            <w:tcW w:w="2500" w:type="pct"/>
            <w:shd w:val="clear" w:color="auto" w:fill="F1F1F1"/>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και σταθούν μπροστά μας μάς ρωτήσουν:</w:t>
            </w:r>
          </w:p>
        </w:tc>
      </w:tr>
      <w:tr w:rsidR="00652AED" w:rsidRPr="00652AED" w:rsidTr="00634BBA">
        <w:trPr>
          <w:jc w:val="center"/>
        </w:trPr>
        <w:tc>
          <w:tcPr>
            <w:tcW w:w="2500" w:type="pct"/>
            <w:shd w:val="clear" w:color="auto" w:fill="FFFFFF"/>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Εἰπέ μοι, ὦ Σώκρατες, τὶ ἐν νῷ ἔχεις ποιεῖν;</w:t>
            </w:r>
          </w:p>
        </w:tc>
        <w:tc>
          <w:tcPr>
            <w:tcW w:w="2500" w:type="pct"/>
            <w:shd w:val="clear" w:color="auto" w:fill="FFFFFF"/>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Πες μας, Σωκράτη, τι έχεις στο νου σου να κάνεις;</w:t>
            </w:r>
          </w:p>
        </w:tc>
      </w:tr>
      <w:tr w:rsidR="00652AED" w:rsidRPr="00652AED" w:rsidTr="00634BBA">
        <w:trPr>
          <w:jc w:val="center"/>
        </w:trPr>
        <w:tc>
          <w:tcPr>
            <w:tcW w:w="2500" w:type="pct"/>
            <w:shd w:val="clear" w:color="auto" w:fill="F1F1F1"/>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Ἄλλο τι ἤ τούτῳ τῷ ἔργῳ ᾧ ἐπιχειρεῖς</w:t>
            </w:r>
          </w:p>
        </w:tc>
        <w:tc>
          <w:tcPr>
            <w:tcW w:w="2500" w:type="pct"/>
            <w:shd w:val="clear" w:color="auto" w:fill="F1F1F1"/>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Κάτι άλλο ή με αυτήν την πράξη που επιχειρείς</w:t>
            </w:r>
          </w:p>
        </w:tc>
      </w:tr>
      <w:tr w:rsidR="00652AED" w:rsidRPr="00652AED" w:rsidTr="00634BBA">
        <w:trPr>
          <w:jc w:val="center"/>
        </w:trPr>
        <w:tc>
          <w:tcPr>
            <w:tcW w:w="2500" w:type="pct"/>
            <w:shd w:val="clear" w:color="auto" w:fill="FFFFFF"/>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διανοῇ τούς τε νόμους ἡμᾶς ἀπολέσαι</w:t>
            </w:r>
          </w:p>
        </w:tc>
        <w:tc>
          <w:tcPr>
            <w:tcW w:w="2500" w:type="pct"/>
            <w:shd w:val="clear" w:color="auto" w:fill="FFFFFF"/>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σκέφτεσαι και εμάς τους νόμους να καταστρέψεις</w:t>
            </w:r>
          </w:p>
        </w:tc>
      </w:tr>
      <w:tr w:rsidR="00652AED" w:rsidRPr="00652AED" w:rsidTr="00634BBA">
        <w:trPr>
          <w:jc w:val="center"/>
        </w:trPr>
        <w:tc>
          <w:tcPr>
            <w:tcW w:w="2500" w:type="pct"/>
            <w:shd w:val="clear" w:color="auto" w:fill="F1F1F1"/>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καὶ σύμπασαν τὴν πόλιν τὸ σὸν μέρος;</w:t>
            </w:r>
          </w:p>
        </w:tc>
        <w:tc>
          <w:tcPr>
            <w:tcW w:w="2500" w:type="pct"/>
            <w:shd w:val="clear" w:color="auto" w:fill="F1F1F1"/>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και όλη την πόλη όσο περνάει από το χέρι σου;</w:t>
            </w:r>
          </w:p>
        </w:tc>
      </w:tr>
      <w:tr w:rsidR="00652AED" w:rsidRPr="00652AED" w:rsidTr="00634BBA">
        <w:trPr>
          <w:jc w:val="center"/>
        </w:trPr>
        <w:tc>
          <w:tcPr>
            <w:tcW w:w="2500" w:type="pct"/>
            <w:shd w:val="clear" w:color="auto" w:fill="FFFFFF"/>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Ἤ δοκεῖ σοι οἷόν τε</w:t>
            </w:r>
          </w:p>
        </w:tc>
        <w:tc>
          <w:tcPr>
            <w:tcW w:w="2500" w:type="pct"/>
            <w:shd w:val="clear" w:color="auto" w:fill="FFFFFF"/>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Ή φαντάζεσαι ότι είναι δυνατό</w:t>
            </w:r>
          </w:p>
        </w:tc>
      </w:tr>
      <w:tr w:rsidR="00652AED" w:rsidRPr="00652AED" w:rsidTr="00634BBA">
        <w:trPr>
          <w:jc w:val="center"/>
        </w:trPr>
        <w:tc>
          <w:tcPr>
            <w:tcW w:w="2500" w:type="pct"/>
            <w:shd w:val="clear" w:color="auto" w:fill="F1F1F1"/>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ἔτι ἐκείνην τὴν πόλιν εἶναι καὶ μὴ ἀνατετράφθαι,</w:t>
            </w:r>
          </w:p>
        </w:tc>
        <w:tc>
          <w:tcPr>
            <w:tcW w:w="2500" w:type="pct"/>
            <w:shd w:val="clear" w:color="auto" w:fill="F1F1F1"/>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να υπάρχει ακόμη εκείνη η πολιτεία και να μην έχει καταλυθεί</w:t>
            </w:r>
          </w:p>
        </w:tc>
      </w:tr>
      <w:tr w:rsidR="00652AED" w:rsidRPr="00652AED" w:rsidTr="00634BBA">
        <w:trPr>
          <w:jc w:val="center"/>
        </w:trPr>
        <w:tc>
          <w:tcPr>
            <w:tcW w:w="2500" w:type="pct"/>
            <w:shd w:val="clear" w:color="auto" w:fill="FFFFFF"/>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ἐν ᾗ ἄν αἱ γενόμεναι δίκαι μηδὲν ἰσχύωσιν</w:t>
            </w:r>
          </w:p>
        </w:tc>
        <w:tc>
          <w:tcPr>
            <w:tcW w:w="2500" w:type="pct"/>
            <w:shd w:val="clear" w:color="auto" w:fill="FFFFFF"/>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στην οποία οι δικαστικές αποφάσεις δεν έχουν καμιά δύναμη</w:t>
            </w:r>
          </w:p>
        </w:tc>
      </w:tr>
      <w:tr w:rsidR="00652AED" w:rsidRPr="00652AED" w:rsidTr="00634BBA">
        <w:trPr>
          <w:jc w:val="center"/>
        </w:trPr>
        <w:tc>
          <w:tcPr>
            <w:tcW w:w="2500" w:type="pct"/>
            <w:shd w:val="clear" w:color="auto" w:fill="F1F1F1"/>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ἀλλὰ ὑπὸ τῶν ἰδιωτῶν ἄκυροί τε γίγνωνται καὶ διαφθείρωνται;</w:t>
            </w:r>
          </w:p>
        </w:tc>
        <w:tc>
          <w:tcPr>
            <w:tcW w:w="2500" w:type="pct"/>
            <w:shd w:val="clear" w:color="auto" w:fill="F1F1F1"/>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αλλά και ακυρώνονται και καταστρέφονται από τους απλούς πολίτες;</w:t>
            </w:r>
          </w:p>
        </w:tc>
      </w:tr>
      <w:tr w:rsidR="00652AED" w:rsidRPr="00652AED" w:rsidTr="00634BBA">
        <w:trPr>
          <w:jc w:val="center"/>
        </w:trPr>
        <w:tc>
          <w:tcPr>
            <w:tcW w:w="2500" w:type="pct"/>
            <w:shd w:val="clear" w:color="auto" w:fill="FFFFFF"/>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Τί ἐροῦμεν, ὦ Κρίτων, πρὸς ταῦτα καὶ ἄλλα τοιαῦτα;</w:t>
            </w:r>
          </w:p>
        </w:tc>
        <w:tc>
          <w:tcPr>
            <w:tcW w:w="2500" w:type="pct"/>
            <w:shd w:val="clear" w:color="auto" w:fill="FFFFFF"/>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Τι θα πούμε, Κρίτωνα, σ’ αυτά και σ’ άλλα παρόμοια;</w:t>
            </w:r>
          </w:p>
        </w:tc>
      </w:tr>
      <w:tr w:rsidR="00652AED" w:rsidRPr="00652AED" w:rsidTr="00634BBA">
        <w:trPr>
          <w:jc w:val="center"/>
        </w:trPr>
        <w:tc>
          <w:tcPr>
            <w:tcW w:w="2500" w:type="pct"/>
            <w:shd w:val="clear" w:color="auto" w:fill="F1F1F1"/>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rPr>
            </w:pPr>
            <w:proofErr w:type="spellStart"/>
            <w:r w:rsidRPr="00652AED">
              <w:rPr>
                <w:rFonts w:ascii="Calibri" w:eastAsia="Times New Roman" w:hAnsi="Calibri" w:cs="Calibri"/>
                <w:sz w:val="30"/>
                <w:szCs w:val="30"/>
              </w:rPr>
              <w:lastRenderedPageBreak/>
              <w:t>Πολλὰ</w:t>
            </w:r>
            <w:proofErr w:type="spellEnd"/>
            <w:r w:rsidRPr="00652AED">
              <w:rPr>
                <w:rFonts w:ascii="Calibri" w:eastAsia="Times New Roman" w:hAnsi="Calibri" w:cs="Calibri"/>
                <w:sz w:val="30"/>
                <w:szCs w:val="30"/>
              </w:rPr>
              <w:t xml:space="preserve"> </w:t>
            </w:r>
            <w:proofErr w:type="spellStart"/>
            <w:r w:rsidRPr="00652AED">
              <w:rPr>
                <w:rFonts w:ascii="Calibri" w:eastAsia="Times New Roman" w:hAnsi="Calibri" w:cs="Calibri"/>
                <w:sz w:val="30"/>
                <w:szCs w:val="30"/>
              </w:rPr>
              <w:t>γὰρ</w:t>
            </w:r>
            <w:proofErr w:type="spellEnd"/>
            <w:r w:rsidRPr="00652AED">
              <w:rPr>
                <w:rFonts w:ascii="Calibri" w:eastAsia="Times New Roman" w:hAnsi="Calibri" w:cs="Calibri"/>
                <w:sz w:val="30"/>
                <w:szCs w:val="30"/>
              </w:rPr>
              <w:t xml:space="preserve"> </w:t>
            </w:r>
            <w:proofErr w:type="spellStart"/>
            <w:r w:rsidRPr="00652AED">
              <w:rPr>
                <w:rFonts w:ascii="Calibri" w:eastAsia="Times New Roman" w:hAnsi="Calibri" w:cs="Calibri"/>
                <w:sz w:val="30"/>
                <w:szCs w:val="30"/>
              </w:rPr>
              <w:t>ἄν</w:t>
            </w:r>
            <w:proofErr w:type="spellEnd"/>
            <w:r w:rsidRPr="00652AED">
              <w:rPr>
                <w:rFonts w:ascii="Calibri" w:eastAsia="Times New Roman" w:hAnsi="Calibri" w:cs="Calibri"/>
                <w:sz w:val="30"/>
                <w:szCs w:val="30"/>
              </w:rPr>
              <w:t xml:space="preserve"> </w:t>
            </w:r>
            <w:proofErr w:type="spellStart"/>
            <w:r w:rsidRPr="00652AED">
              <w:rPr>
                <w:rFonts w:ascii="Calibri" w:eastAsia="Times New Roman" w:hAnsi="Calibri" w:cs="Calibri"/>
                <w:sz w:val="30"/>
                <w:szCs w:val="30"/>
              </w:rPr>
              <w:t>τις</w:t>
            </w:r>
            <w:proofErr w:type="spellEnd"/>
            <w:r w:rsidRPr="00652AED">
              <w:rPr>
                <w:rFonts w:ascii="Calibri" w:eastAsia="Times New Roman" w:hAnsi="Calibri" w:cs="Calibri"/>
                <w:sz w:val="30"/>
                <w:szCs w:val="30"/>
              </w:rPr>
              <w:t xml:space="preserve"> </w:t>
            </w:r>
            <w:proofErr w:type="spellStart"/>
            <w:r w:rsidRPr="00652AED">
              <w:rPr>
                <w:rFonts w:ascii="Calibri" w:eastAsia="Times New Roman" w:hAnsi="Calibri" w:cs="Calibri"/>
                <w:sz w:val="30"/>
                <w:szCs w:val="30"/>
              </w:rPr>
              <w:t>ἔχοι</w:t>
            </w:r>
            <w:proofErr w:type="spellEnd"/>
            <w:r w:rsidRPr="00652AED">
              <w:rPr>
                <w:rFonts w:ascii="Calibri" w:eastAsia="Times New Roman" w:hAnsi="Calibri" w:cs="Calibri"/>
                <w:sz w:val="30"/>
                <w:szCs w:val="30"/>
              </w:rPr>
              <w:t xml:space="preserve">, </w:t>
            </w:r>
            <w:proofErr w:type="spellStart"/>
            <w:r w:rsidRPr="00652AED">
              <w:rPr>
                <w:rFonts w:ascii="Calibri" w:eastAsia="Times New Roman" w:hAnsi="Calibri" w:cs="Calibri"/>
                <w:sz w:val="30"/>
                <w:szCs w:val="30"/>
              </w:rPr>
              <w:t>ἄλλως</w:t>
            </w:r>
            <w:proofErr w:type="spellEnd"/>
            <w:r w:rsidRPr="00652AED">
              <w:rPr>
                <w:rFonts w:ascii="Calibri" w:eastAsia="Times New Roman" w:hAnsi="Calibri" w:cs="Calibri"/>
                <w:sz w:val="30"/>
                <w:szCs w:val="30"/>
              </w:rPr>
              <w:t xml:space="preserve"> </w:t>
            </w:r>
            <w:proofErr w:type="spellStart"/>
            <w:r w:rsidRPr="00652AED">
              <w:rPr>
                <w:rFonts w:ascii="Calibri" w:eastAsia="Times New Roman" w:hAnsi="Calibri" w:cs="Calibri"/>
                <w:sz w:val="30"/>
                <w:szCs w:val="30"/>
              </w:rPr>
              <w:t>τε</w:t>
            </w:r>
            <w:proofErr w:type="spellEnd"/>
            <w:r w:rsidRPr="00652AED">
              <w:rPr>
                <w:rFonts w:ascii="Calibri" w:eastAsia="Times New Roman" w:hAnsi="Calibri" w:cs="Calibri"/>
                <w:sz w:val="30"/>
                <w:szCs w:val="30"/>
              </w:rPr>
              <w:t xml:space="preserve"> </w:t>
            </w:r>
            <w:proofErr w:type="spellStart"/>
            <w:r w:rsidRPr="00652AED">
              <w:rPr>
                <w:rFonts w:ascii="Calibri" w:eastAsia="Times New Roman" w:hAnsi="Calibri" w:cs="Calibri"/>
                <w:sz w:val="30"/>
                <w:szCs w:val="30"/>
              </w:rPr>
              <w:t>καὶ</w:t>
            </w:r>
            <w:proofErr w:type="spellEnd"/>
            <w:r w:rsidRPr="00652AED">
              <w:rPr>
                <w:rFonts w:ascii="Calibri" w:eastAsia="Times New Roman" w:hAnsi="Calibri" w:cs="Calibri"/>
                <w:sz w:val="30"/>
                <w:szCs w:val="30"/>
              </w:rPr>
              <w:t xml:space="preserve"> </w:t>
            </w:r>
            <w:proofErr w:type="spellStart"/>
            <w:r w:rsidRPr="00652AED">
              <w:rPr>
                <w:rFonts w:ascii="Calibri" w:eastAsia="Times New Roman" w:hAnsi="Calibri" w:cs="Calibri"/>
                <w:sz w:val="30"/>
                <w:szCs w:val="30"/>
              </w:rPr>
              <w:t>ῥήτωρ</w:t>
            </w:r>
            <w:proofErr w:type="spellEnd"/>
            <w:r w:rsidRPr="00652AED">
              <w:rPr>
                <w:rFonts w:ascii="Calibri" w:eastAsia="Times New Roman" w:hAnsi="Calibri" w:cs="Calibri"/>
                <w:sz w:val="30"/>
                <w:szCs w:val="30"/>
              </w:rPr>
              <w:t xml:space="preserve">, </w:t>
            </w:r>
            <w:proofErr w:type="spellStart"/>
            <w:r w:rsidRPr="00652AED">
              <w:rPr>
                <w:rFonts w:ascii="Calibri" w:eastAsia="Times New Roman" w:hAnsi="Calibri" w:cs="Calibri"/>
                <w:sz w:val="30"/>
                <w:szCs w:val="30"/>
              </w:rPr>
              <w:t>εἰπεῖν</w:t>
            </w:r>
            <w:proofErr w:type="spellEnd"/>
          </w:p>
        </w:tc>
        <w:tc>
          <w:tcPr>
            <w:tcW w:w="2500" w:type="pct"/>
            <w:shd w:val="clear" w:color="auto" w:fill="F1F1F1"/>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Γιατί πολλά θα μπορούσε κάποιος να πει, κι ιδιαίτερα ένας ρήτορας</w:t>
            </w:r>
          </w:p>
        </w:tc>
      </w:tr>
      <w:tr w:rsidR="00652AED" w:rsidRPr="00652AED" w:rsidTr="00634BBA">
        <w:trPr>
          <w:jc w:val="center"/>
        </w:trPr>
        <w:tc>
          <w:tcPr>
            <w:tcW w:w="2500" w:type="pct"/>
            <w:shd w:val="clear" w:color="auto" w:fill="FFFFFF"/>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ὑπὲρ τούτου τοῦ νόμου ἀπολλυμένου</w:t>
            </w:r>
          </w:p>
        </w:tc>
        <w:tc>
          <w:tcPr>
            <w:tcW w:w="2500" w:type="pct"/>
            <w:shd w:val="clear" w:color="auto" w:fill="FFFFFF"/>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για να υπερασπιστεί αυτό το νόμο που κινδυνεύει να καταλυθεί</w:t>
            </w:r>
          </w:p>
        </w:tc>
      </w:tr>
      <w:tr w:rsidR="00652AED" w:rsidRPr="00652AED" w:rsidTr="00634BBA">
        <w:trPr>
          <w:jc w:val="center"/>
        </w:trPr>
        <w:tc>
          <w:tcPr>
            <w:tcW w:w="2500" w:type="pct"/>
            <w:shd w:val="clear" w:color="auto" w:fill="F1F1F1"/>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ὅς τὰς δίκας τὰς δικασθείσας προστάτει κυρίας εἶναι.</w:t>
            </w:r>
          </w:p>
        </w:tc>
        <w:tc>
          <w:tcPr>
            <w:tcW w:w="2500" w:type="pct"/>
            <w:shd w:val="clear" w:color="auto" w:fill="F1F1F1"/>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ο οποίος ορίζει οι δικαστικές αποφάσεις να έχουν κύρος.</w:t>
            </w:r>
          </w:p>
        </w:tc>
      </w:tr>
      <w:tr w:rsidR="00652AED" w:rsidRPr="00652AED" w:rsidTr="00634BBA">
        <w:trPr>
          <w:jc w:val="center"/>
        </w:trPr>
        <w:tc>
          <w:tcPr>
            <w:tcW w:w="2500" w:type="pct"/>
            <w:shd w:val="clear" w:color="auto" w:fill="FFFFFF"/>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Ἤ ἐροῦμεν πρὸς αὐτοὺς ὅτι</w:t>
            </w:r>
          </w:p>
        </w:tc>
        <w:tc>
          <w:tcPr>
            <w:tcW w:w="2500" w:type="pct"/>
            <w:shd w:val="clear" w:color="auto" w:fill="FFFFFF"/>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Ή θα πούμε σ’ αυτούς ότι</w:t>
            </w:r>
          </w:p>
        </w:tc>
      </w:tr>
      <w:tr w:rsidR="00652AED" w:rsidRPr="00652AED" w:rsidTr="00634BBA">
        <w:trPr>
          <w:jc w:val="center"/>
        </w:trPr>
        <w:tc>
          <w:tcPr>
            <w:tcW w:w="2500" w:type="pct"/>
            <w:shd w:val="clear" w:color="auto" w:fill="F1F1F1"/>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«Ἠδίκει γὰρ ἡμᾶς ἡ πόλις καὶ οὐκ ὀρθῶς τὴν δίκην ἔκρινεν;»</w:t>
            </w:r>
          </w:p>
        </w:tc>
        <w:tc>
          <w:tcPr>
            <w:tcW w:w="2500" w:type="pct"/>
            <w:shd w:val="clear" w:color="auto" w:fill="F1F1F1"/>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«επειδή μας αδικούσε η πόλη και δεν έκρινε δίκαια τη δίκη»;</w:t>
            </w:r>
          </w:p>
        </w:tc>
      </w:tr>
      <w:tr w:rsidR="00652AED" w:rsidRPr="00652AED" w:rsidTr="00634BBA">
        <w:trPr>
          <w:jc w:val="center"/>
        </w:trPr>
        <w:tc>
          <w:tcPr>
            <w:tcW w:w="2500" w:type="pct"/>
            <w:shd w:val="clear" w:color="auto" w:fill="FFFFFF"/>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rPr>
            </w:pPr>
            <w:proofErr w:type="spellStart"/>
            <w:r w:rsidRPr="00652AED">
              <w:rPr>
                <w:rFonts w:ascii="Calibri" w:eastAsia="Times New Roman" w:hAnsi="Calibri" w:cs="Calibri"/>
                <w:sz w:val="30"/>
                <w:szCs w:val="30"/>
              </w:rPr>
              <w:t>Ταῦτα</w:t>
            </w:r>
            <w:proofErr w:type="spellEnd"/>
            <w:r w:rsidRPr="00652AED">
              <w:rPr>
                <w:rFonts w:ascii="Calibri" w:eastAsia="Times New Roman" w:hAnsi="Calibri" w:cs="Calibri"/>
                <w:sz w:val="30"/>
                <w:szCs w:val="30"/>
              </w:rPr>
              <w:t xml:space="preserve"> ἤ </w:t>
            </w:r>
            <w:proofErr w:type="spellStart"/>
            <w:r w:rsidRPr="00652AED">
              <w:rPr>
                <w:rFonts w:ascii="Calibri" w:eastAsia="Times New Roman" w:hAnsi="Calibri" w:cs="Calibri"/>
                <w:sz w:val="30"/>
                <w:szCs w:val="30"/>
              </w:rPr>
              <w:t>τι</w:t>
            </w:r>
            <w:proofErr w:type="spellEnd"/>
            <w:r w:rsidRPr="00652AED">
              <w:rPr>
                <w:rFonts w:ascii="Calibri" w:eastAsia="Times New Roman" w:hAnsi="Calibri" w:cs="Calibri"/>
                <w:sz w:val="30"/>
                <w:szCs w:val="30"/>
              </w:rPr>
              <w:t xml:space="preserve"> </w:t>
            </w:r>
            <w:proofErr w:type="spellStart"/>
            <w:r w:rsidRPr="00652AED">
              <w:rPr>
                <w:rFonts w:ascii="Calibri" w:eastAsia="Times New Roman" w:hAnsi="Calibri" w:cs="Calibri"/>
                <w:sz w:val="30"/>
                <w:szCs w:val="30"/>
              </w:rPr>
              <w:t>ἐροῦμεν</w:t>
            </w:r>
            <w:proofErr w:type="spellEnd"/>
            <w:r w:rsidRPr="00652AED">
              <w:rPr>
                <w:rFonts w:ascii="Calibri" w:eastAsia="Times New Roman" w:hAnsi="Calibri" w:cs="Calibri"/>
                <w:sz w:val="30"/>
                <w:szCs w:val="30"/>
              </w:rPr>
              <w:t>;</w:t>
            </w:r>
          </w:p>
        </w:tc>
        <w:tc>
          <w:tcPr>
            <w:tcW w:w="2500" w:type="pct"/>
            <w:shd w:val="clear" w:color="auto" w:fill="FFFFFF"/>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lang w:val="el-GR"/>
              </w:rPr>
              <w:t>Αυτά θα πούμε ή κάτι άλλο;</w:t>
            </w:r>
          </w:p>
        </w:tc>
      </w:tr>
      <w:tr w:rsidR="00652AED" w:rsidRPr="00652AED" w:rsidTr="00634BBA">
        <w:trPr>
          <w:jc w:val="center"/>
        </w:trPr>
        <w:tc>
          <w:tcPr>
            <w:tcW w:w="2500" w:type="pct"/>
            <w:shd w:val="clear" w:color="auto" w:fill="F1F1F1"/>
            <w:tcMar>
              <w:top w:w="96" w:type="dxa"/>
              <w:left w:w="192"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lang w:val="el-GR"/>
              </w:rPr>
            </w:pPr>
            <w:r w:rsidRPr="00652AED">
              <w:rPr>
                <w:rFonts w:ascii="Calibri" w:eastAsia="Times New Roman" w:hAnsi="Calibri" w:cs="Calibri"/>
                <w:sz w:val="30"/>
                <w:szCs w:val="30"/>
              </w:rPr>
              <w:t> </w:t>
            </w:r>
          </w:p>
        </w:tc>
        <w:tc>
          <w:tcPr>
            <w:tcW w:w="2500" w:type="pct"/>
            <w:shd w:val="clear" w:color="auto" w:fill="F1F1F1"/>
            <w:tcMar>
              <w:top w:w="96" w:type="dxa"/>
              <w:left w:w="96" w:type="dxa"/>
              <w:bottom w:w="96" w:type="dxa"/>
              <w:right w:w="96" w:type="dxa"/>
            </w:tcMar>
            <w:hideMark/>
          </w:tcPr>
          <w:p w:rsidR="00652AED" w:rsidRPr="00652AED" w:rsidRDefault="00652AED" w:rsidP="00652AED">
            <w:pPr>
              <w:spacing w:after="0" w:line="312" w:lineRule="atLeast"/>
              <w:rPr>
                <w:rFonts w:ascii="Calibri" w:eastAsia="Times New Roman" w:hAnsi="Calibri" w:cs="Calibri"/>
                <w:sz w:val="30"/>
                <w:szCs w:val="30"/>
              </w:rPr>
            </w:pPr>
            <w:proofErr w:type="spellStart"/>
            <w:r w:rsidRPr="00652AED">
              <w:rPr>
                <w:rFonts w:ascii="Calibri" w:eastAsia="Times New Roman" w:hAnsi="Calibri" w:cs="Calibri"/>
                <w:sz w:val="30"/>
                <w:szCs w:val="30"/>
              </w:rPr>
              <w:t>Πλάτων</w:t>
            </w:r>
            <w:proofErr w:type="spellEnd"/>
            <w:r w:rsidRPr="00652AED">
              <w:rPr>
                <w:rFonts w:ascii="Calibri" w:eastAsia="Times New Roman" w:hAnsi="Calibri" w:cs="Calibri"/>
                <w:sz w:val="30"/>
                <w:szCs w:val="30"/>
              </w:rPr>
              <w:t xml:space="preserve">, </w:t>
            </w:r>
            <w:proofErr w:type="spellStart"/>
            <w:r w:rsidRPr="00652AED">
              <w:rPr>
                <w:rFonts w:ascii="Calibri" w:eastAsia="Times New Roman" w:hAnsi="Calibri" w:cs="Calibri"/>
                <w:sz w:val="30"/>
                <w:szCs w:val="30"/>
              </w:rPr>
              <w:t>Κρίτων</w:t>
            </w:r>
            <w:proofErr w:type="spellEnd"/>
            <w:r w:rsidRPr="00652AED">
              <w:rPr>
                <w:rFonts w:ascii="Calibri" w:eastAsia="Times New Roman" w:hAnsi="Calibri" w:cs="Calibri"/>
                <w:sz w:val="30"/>
                <w:szCs w:val="30"/>
              </w:rPr>
              <w:t xml:space="preserve"> 50a-c</w:t>
            </w:r>
          </w:p>
        </w:tc>
      </w:tr>
    </w:tbl>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28"/>
          <w:szCs w:val="28"/>
        </w:rPr>
      </w:pPr>
      <w:r w:rsidRPr="00634BBA">
        <w:rPr>
          <w:rFonts w:ascii="Georgia" w:eastAsia="Times New Roman" w:hAnsi="Georgia" w:cs="Times New Roman"/>
          <w:b/>
          <w:bCs/>
          <w:color w:val="000000"/>
          <w:sz w:val="28"/>
          <w:szCs w:val="28"/>
          <w:u w:val="single"/>
          <w:lang w:val="el-GR"/>
        </w:rPr>
        <w:t xml:space="preserve">Β. </w:t>
      </w:r>
      <w:proofErr w:type="spellStart"/>
      <w:r w:rsidRPr="00634BBA">
        <w:rPr>
          <w:rFonts w:ascii="Georgia" w:eastAsia="Times New Roman" w:hAnsi="Georgia" w:cs="Times New Roman"/>
          <w:b/>
          <w:bCs/>
          <w:color w:val="000000"/>
          <w:sz w:val="28"/>
          <w:szCs w:val="28"/>
          <w:u w:val="single"/>
        </w:rPr>
        <w:t>Συντακτική</w:t>
      </w:r>
      <w:proofErr w:type="spellEnd"/>
      <w:r w:rsidRPr="00634BBA">
        <w:rPr>
          <w:rFonts w:ascii="Georgia" w:eastAsia="Times New Roman" w:hAnsi="Georgia" w:cs="Times New Roman"/>
          <w:b/>
          <w:bCs/>
          <w:color w:val="000000"/>
          <w:sz w:val="28"/>
          <w:szCs w:val="28"/>
          <w:u w:val="single"/>
        </w:rPr>
        <w:t xml:space="preserve"> </w:t>
      </w:r>
      <w:proofErr w:type="spellStart"/>
      <w:r w:rsidRPr="00634BBA">
        <w:rPr>
          <w:rFonts w:ascii="Georgia" w:eastAsia="Times New Roman" w:hAnsi="Georgia" w:cs="Times New Roman"/>
          <w:b/>
          <w:bCs/>
          <w:color w:val="000000"/>
          <w:sz w:val="28"/>
          <w:szCs w:val="28"/>
          <w:u w:val="single"/>
        </w:rPr>
        <w:t>ανάλυση</w:t>
      </w:r>
      <w:proofErr w:type="spellEnd"/>
    </w:p>
    <w:p w:rsidR="00634BBA" w:rsidRDefault="00634BBA" w:rsidP="00634BBA">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634BBA">
        <w:rPr>
          <w:rFonts w:ascii="Times New Roman" w:eastAsia="Times New Roman" w:hAnsi="Times New Roman" w:cs="Times New Roman"/>
          <w:b/>
          <w:bCs/>
          <w:color w:val="000000"/>
          <w:sz w:val="28"/>
          <w:szCs w:val="28"/>
          <w:lang w:val="el-GR"/>
        </w:rPr>
        <w:t>ἐ</w:t>
      </w:r>
      <w:r w:rsidRPr="00634BBA">
        <w:rPr>
          <w:rFonts w:ascii="Georgia" w:eastAsia="Times New Roman" w:hAnsi="Georgia" w:cs="Times New Roman"/>
          <w:b/>
          <w:bCs/>
          <w:color w:val="000000"/>
          <w:sz w:val="28"/>
          <w:szCs w:val="28"/>
          <w:lang w:val="el-GR"/>
        </w:rPr>
        <w:t>νθένδε</w:t>
      </w:r>
      <w:r w:rsidRPr="00634BBA">
        <w:rPr>
          <w:rFonts w:ascii="Georgia" w:eastAsia="Times New Roman" w:hAnsi="Georgia" w:cs="Times New Roman"/>
          <w:color w:val="000000"/>
          <w:sz w:val="28"/>
          <w:szCs w:val="28"/>
          <w:lang w:val="el-GR"/>
        </w:rPr>
        <w:t xml:space="preserve">: </w:t>
      </w:r>
    </w:p>
    <w:p w:rsidR="00634BBA" w:rsidRPr="00634BBA" w:rsidRDefault="00634BBA" w:rsidP="00634BBA">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634BBA">
        <w:rPr>
          <w:rFonts w:ascii="Times New Roman" w:eastAsia="Times New Roman" w:hAnsi="Times New Roman" w:cs="Times New Roman"/>
          <w:b/>
          <w:bCs/>
          <w:color w:val="000000"/>
          <w:sz w:val="28"/>
          <w:szCs w:val="28"/>
          <w:lang w:val="el-GR"/>
        </w:rPr>
        <w:t>ὀ</w:t>
      </w:r>
      <w:r w:rsidRPr="00634BBA">
        <w:rPr>
          <w:rFonts w:ascii="Georgia" w:eastAsia="Times New Roman" w:hAnsi="Georgia" w:cs="Times New Roman"/>
          <w:b/>
          <w:bCs/>
          <w:color w:val="000000"/>
          <w:sz w:val="28"/>
          <w:szCs w:val="28"/>
          <w:lang w:val="el-GR"/>
        </w:rPr>
        <w:t>νομάσαι</w:t>
      </w:r>
      <w:r w:rsidRPr="00634BBA">
        <w:rPr>
          <w:rFonts w:ascii="Georgia" w:eastAsia="Times New Roman" w:hAnsi="Georgia" w:cs="Times New Roman"/>
          <w:color w:val="000000"/>
          <w:sz w:val="28"/>
          <w:szCs w:val="28"/>
          <w:lang w:val="el-GR"/>
        </w:rPr>
        <w:t xml:space="preserve">: </w:t>
      </w:r>
    </w:p>
    <w:p w:rsidR="00634BBA" w:rsidRDefault="00634BBA" w:rsidP="00634BBA">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634BBA">
        <w:rPr>
          <w:rFonts w:ascii="Georgia" w:eastAsia="Times New Roman" w:hAnsi="Georgia" w:cs="Times New Roman"/>
          <w:b/>
          <w:bCs/>
          <w:color w:val="000000"/>
          <w:sz w:val="28"/>
          <w:szCs w:val="28"/>
          <w:lang w:val="el-GR"/>
        </w:rPr>
        <w:t>μοι</w:t>
      </w:r>
      <w:r w:rsidRPr="00634BBA">
        <w:rPr>
          <w:rFonts w:ascii="Georgia" w:eastAsia="Times New Roman" w:hAnsi="Georgia" w:cs="Times New Roman"/>
          <w:color w:val="000000"/>
          <w:sz w:val="28"/>
          <w:szCs w:val="28"/>
          <w:lang w:val="el-GR"/>
        </w:rPr>
        <w:t xml:space="preserve">: </w:t>
      </w:r>
    </w:p>
    <w:p w:rsidR="00634BBA" w:rsidRDefault="00634BBA" w:rsidP="00634BBA">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634BBA">
        <w:rPr>
          <w:rFonts w:ascii="Georgia" w:eastAsia="Times New Roman" w:hAnsi="Georgia" w:cs="Times New Roman"/>
          <w:b/>
          <w:bCs/>
          <w:color w:val="000000"/>
          <w:sz w:val="28"/>
          <w:szCs w:val="28"/>
          <w:lang w:val="el-GR"/>
        </w:rPr>
        <w:t>ποιε</w:t>
      </w:r>
      <w:r w:rsidRPr="00634BBA">
        <w:rPr>
          <w:rFonts w:ascii="Times New Roman" w:eastAsia="Times New Roman" w:hAnsi="Times New Roman" w:cs="Times New Roman"/>
          <w:b/>
          <w:bCs/>
          <w:color w:val="000000"/>
          <w:sz w:val="28"/>
          <w:szCs w:val="28"/>
          <w:lang w:val="el-GR"/>
        </w:rPr>
        <w:t>ῖ</w:t>
      </w:r>
      <w:r w:rsidRPr="00634BBA">
        <w:rPr>
          <w:rFonts w:ascii="Georgia" w:eastAsia="Times New Roman" w:hAnsi="Georgia" w:cs="Times New Roman"/>
          <w:b/>
          <w:bCs/>
          <w:color w:val="000000"/>
          <w:sz w:val="28"/>
          <w:szCs w:val="28"/>
          <w:lang w:val="el-GR"/>
        </w:rPr>
        <w:t>ν</w:t>
      </w:r>
      <w:r w:rsidRPr="00634BBA">
        <w:rPr>
          <w:rFonts w:ascii="Georgia" w:eastAsia="Times New Roman" w:hAnsi="Georgia" w:cs="Times New Roman"/>
          <w:color w:val="000000"/>
          <w:sz w:val="28"/>
          <w:szCs w:val="28"/>
          <w:lang w:val="el-GR"/>
        </w:rPr>
        <w:t xml:space="preserve">: </w:t>
      </w:r>
    </w:p>
    <w:p w:rsidR="00634BBA" w:rsidRDefault="00634BBA" w:rsidP="00634BBA">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634BBA">
        <w:rPr>
          <w:rFonts w:ascii="Times New Roman" w:eastAsia="Times New Roman" w:hAnsi="Times New Roman" w:cs="Times New Roman"/>
          <w:b/>
          <w:bCs/>
          <w:color w:val="000000"/>
          <w:sz w:val="28"/>
          <w:szCs w:val="28"/>
          <w:lang w:val="el-GR"/>
        </w:rPr>
        <w:t>ἐ</w:t>
      </w:r>
      <w:r w:rsidRPr="00634BBA">
        <w:rPr>
          <w:rFonts w:ascii="Georgia" w:eastAsia="Times New Roman" w:hAnsi="Georgia" w:cs="Times New Roman"/>
          <w:b/>
          <w:bCs/>
          <w:color w:val="000000"/>
          <w:sz w:val="28"/>
          <w:szCs w:val="28"/>
          <w:lang w:val="el-GR"/>
        </w:rPr>
        <w:t>ν ν</w:t>
      </w:r>
      <w:r w:rsidRPr="00634BBA">
        <w:rPr>
          <w:rFonts w:ascii="Times New Roman" w:eastAsia="Times New Roman" w:hAnsi="Times New Roman" w:cs="Times New Roman"/>
          <w:b/>
          <w:bCs/>
          <w:color w:val="000000"/>
          <w:sz w:val="28"/>
          <w:szCs w:val="28"/>
          <w:lang w:val="el-GR"/>
        </w:rPr>
        <w:t>ῷ</w:t>
      </w:r>
      <w:r w:rsidRPr="00634BBA">
        <w:rPr>
          <w:rFonts w:ascii="Georgia" w:eastAsia="Times New Roman" w:hAnsi="Georgia" w:cs="Times New Roman"/>
          <w:color w:val="000000"/>
          <w:sz w:val="28"/>
          <w:szCs w:val="28"/>
          <w:lang w:val="el-GR"/>
        </w:rPr>
        <w:t xml:space="preserve">: </w:t>
      </w:r>
    </w:p>
    <w:p w:rsidR="00634BBA" w:rsidRDefault="00634BBA" w:rsidP="00634BBA">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634BBA">
        <w:rPr>
          <w:rFonts w:ascii="Georgia" w:eastAsia="Times New Roman" w:hAnsi="Georgia" w:cs="Times New Roman"/>
          <w:b/>
          <w:bCs/>
          <w:color w:val="000000"/>
          <w:sz w:val="28"/>
          <w:szCs w:val="28"/>
          <w:lang w:val="el-GR"/>
        </w:rPr>
        <w:t>σύμπασαν</w:t>
      </w:r>
      <w:r w:rsidRPr="00634BBA">
        <w:rPr>
          <w:rFonts w:ascii="Georgia" w:eastAsia="Times New Roman" w:hAnsi="Georgia" w:cs="Times New Roman"/>
          <w:color w:val="000000"/>
          <w:sz w:val="28"/>
          <w:szCs w:val="28"/>
          <w:lang w:val="el-GR"/>
        </w:rPr>
        <w:t xml:space="preserve">: </w:t>
      </w:r>
    </w:p>
    <w:p w:rsidR="00634BBA" w:rsidRPr="00634BBA" w:rsidRDefault="00634BBA" w:rsidP="00634BBA">
      <w:pPr>
        <w:pStyle w:val="ListParagraph"/>
        <w:numPr>
          <w:ilvl w:val="0"/>
          <w:numId w:val="1"/>
        </w:num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b/>
          <w:bCs/>
          <w:color w:val="000000"/>
          <w:sz w:val="28"/>
          <w:szCs w:val="28"/>
          <w:lang w:val="el-GR"/>
        </w:rPr>
        <w:t>τ</w:t>
      </w:r>
      <w:r w:rsidRPr="00634BBA">
        <w:rPr>
          <w:rFonts w:ascii="Times New Roman" w:eastAsia="Times New Roman" w:hAnsi="Times New Roman" w:cs="Times New Roman"/>
          <w:b/>
          <w:bCs/>
          <w:color w:val="000000"/>
          <w:sz w:val="28"/>
          <w:szCs w:val="28"/>
          <w:lang w:val="el-GR"/>
        </w:rPr>
        <w:t>ὸ</w:t>
      </w:r>
      <w:r w:rsidRPr="00634BBA">
        <w:rPr>
          <w:rFonts w:ascii="Georgia" w:eastAsia="Times New Roman" w:hAnsi="Georgia" w:cs="Times New Roman"/>
          <w:b/>
          <w:bCs/>
          <w:color w:val="000000"/>
          <w:sz w:val="28"/>
          <w:szCs w:val="28"/>
        </w:rPr>
        <w:t> </w:t>
      </w:r>
      <w:r w:rsidRPr="00634BBA">
        <w:rPr>
          <w:rFonts w:ascii="Georgia" w:eastAsia="Times New Roman" w:hAnsi="Georgia" w:cs="Times New Roman"/>
          <w:b/>
          <w:bCs/>
          <w:color w:val="000000"/>
          <w:sz w:val="28"/>
          <w:szCs w:val="28"/>
          <w:lang w:val="el-GR"/>
        </w:rPr>
        <w:t>σ</w:t>
      </w:r>
      <w:r w:rsidRPr="00634BBA">
        <w:rPr>
          <w:rFonts w:ascii="Times New Roman" w:eastAsia="Times New Roman" w:hAnsi="Times New Roman" w:cs="Times New Roman"/>
          <w:b/>
          <w:bCs/>
          <w:color w:val="000000"/>
          <w:sz w:val="28"/>
          <w:szCs w:val="28"/>
          <w:lang w:val="el-GR"/>
        </w:rPr>
        <w:t>ὸ</w:t>
      </w:r>
      <w:r w:rsidRPr="00634BBA">
        <w:rPr>
          <w:rFonts w:ascii="Georgia" w:eastAsia="Times New Roman" w:hAnsi="Georgia" w:cs="Times New Roman"/>
          <w:b/>
          <w:bCs/>
          <w:color w:val="000000"/>
          <w:sz w:val="28"/>
          <w:szCs w:val="28"/>
          <w:lang w:val="el-GR"/>
        </w:rPr>
        <w:t>ν</w:t>
      </w:r>
      <w:r w:rsidRPr="00634BBA">
        <w:rPr>
          <w:rFonts w:ascii="Georgia" w:eastAsia="Times New Roman" w:hAnsi="Georgia" w:cs="Times New Roman"/>
          <w:color w:val="000000"/>
          <w:sz w:val="28"/>
          <w:szCs w:val="28"/>
          <w:lang w:val="el-GR"/>
        </w:rPr>
        <w:t xml:space="preserve">: </w:t>
      </w:r>
    </w:p>
    <w:p w:rsidR="00634BBA" w:rsidRPr="00634BBA" w:rsidRDefault="00634BBA" w:rsidP="00634BBA">
      <w:pPr>
        <w:pStyle w:val="ListParagraph"/>
        <w:numPr>
          <w:ilvl w:val="0"/>
          <w:numId w:val="1"/>
        </w:num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b/>
          <w:bCs/>
          <w:color w:val="000000"/>
          <w:sz w:val="28"/>
          <w:szCs w:val="28"/>
          <w:lang w:val="el-GR"/>
        </w:rPr>
        <w:t>ε</w:t>
      </w:r>
      <w:r w:rsidRPr="00634BBA">
        <w:rPr>
          <w:rFonts w:ascii="Times New Roman" w:eastAsia="Times New Roman" w:hAnsi="Times New Roman" w:cs="Times New Roman"/>
          <w:b/>
          <w:bCs/>
          <w:color w:val="000000"/>
          <w:sz w:val="28"/>
          <w:szCs w:val="28"/>
          <w:lang w:val="el-GR"/>
        </w:rPr>
        <w:t>ἶ</w:t>
      </w:r>
      <w:r w:rsidRPr="00634BBA">
        <w:rPr>
          <w:rFonts w:ascii="Georgia" w:eastAsia="Times New Roman" w:hAnsi="Georgia" w:cs="Times New Roman"/>
          <w:b/>
          <w:bCs/>
          <w:color w:val="000000"/>
          <w:sz w:val="28"/>
          <w:szCs w:val="28"/>
          <w:lang w:val="el-GR"/>
        </w:rPr>
        <w:t>ναι</w:t>
      </w:r>
      <w:r w:rsidRPr="00634BBA">
        <w:rPr>
          <w:rFonts w:ascii="Georgia" w:eastAsia="Times New Roman" w:hAnsi="Georgia" w:cs="Times New Roman"/>
          <w:color w:val="000000"/>
          <w:sz w:val="28"/>
          <w:szCs w:val="28"/>
          <w:lang w:val="el-GR"/>
        </w:rPr>
        <w:t xml:space="preserve">: </w:t>
      </w:r>
    </w:p>
    <w:p w:rsidR="00634BBA" w:rsidRDefault="00634BBA" w:rsidP="00634BBA">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634BBA">
        <w:rPr>
          <w:rFonts w:ascii="Georgia" w:eastAsia="Times New Roman" w:hAnsi="Georgia" w:cs="Times New Roman"/>
          <w:b/>
          <w:bCs/>
          <w:color w:val="000000"/>
          <w:sz w:val="28"/>
          <w:szCs w:val="28"/>
          <w:lang w:val="el-GR"/>
        </w:rPr>
        <w:t>α</w:t>
      </w:r>
      <w:r w:rsidRPr="00634BBA">
        <w:rPr>
          <w:rFonts w:ascii="Times New Roman" w:eastAsia="Times New Roman" w:hAnsi="Times New Roman" w:cs="Times New Roman"/>
          <w:b/>
          <w:bCs/>
          <w:color w:val="000000"/>
          <w:sz w:val="28"/>
          <w:szCs w:val="28"/>
          <w:lang w:val="el-GR"/>
        </w:rPr>
        <w:t>ἱ</w:t>
      </w:r>
      <w:r w:rsidRPr="00634BBA">
        <w:rPr>
          <w:rFonts w:ascii="Georgia" w:eastAsia="Times New Roman" w:hAnsi="Georgia" w:cs="Times New Roman"/>
          <w:b/>
          <w:bCs/>
          <w:color w:val="000000"/>
          <w:sz w:val="28"/>
          <w:szCs w:val="28"/>
        </w:rPr>
        <w:t> </w:t>
      </w:r>
      <w:r w:rsidRPr="00634BBA">
        <w:rPr>
          <w:rFonts w:ascii="Georgia" w:eastAsia="Times New Roman" w:hAnsi="Georgia" w:cs="Times New Roman"/>
          <w:b/>
          <w:bCs/>
          <w:color w:val="000000"/>
          <w:sz w:val="28"/>
          <w:szCs w:val="28"/>
          <w:lang w:val="el-GR"/>
        </w:rPr>
        <w:t>δίκαι</w:t>
      </w:r>
      <w:r w:rsidRPr="00634BBA">
        <w:rPr>
          <w:rFonts w:ascii="Georgia" w:eastAsia="Times New Roman" w:hAnsi="Georgia" w:cs="Times New Roman"/>
          <w:color w:val="000000"/>
          <w:sz w:val="28"/>
          <w:szCs w:val="28"/>
          <w:lang w:val="el-GR"/>
        </w:rPr>
        <w:t>:</w:t>
      </w:r>
    </w:p>
    <w:p w:rsidR="00634BBA" w:rsidRDefault="00634BBA" w:rsidP="00634BBA">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634BBA">
        <w:rPr>
          <w:rFonts w:ascii="Times New Roman" w:eastAsia="Times New Roman" w:hAnsi="Times New Roman" w:cs="Times New Roman"/>
          <w:b/>
          <w:bCs/>
          <w:color w:val="000000"/>
          <w:sz w:val="28"/>
          <w:szCs w:val="28"/>
          <w:lang w:val="el-GR"/>
        </w:rPr>
        <w:t>ἐ</w:t>
      </w:r>
      <w:r w:rsidRPr="00634BBA">
        <w:rPr>
          <w:rFonts w:ascii="Georgia" w:eastAsia="Times New Roman" w:hAnsi="Georgia" w:cs="Times New Roman"/>
          <w:b/>
          <w:bCs/>
          <w:color w:val="000000"/>
          <w:sz w:val="28"/>
          <w:szCs w:val="28"/>
          <w:lang w:val="el-GR"/>
        </w:rPr>
        <w:t>ν</w:t>
      </w:r>
      <w:r w:rsidRPr="00634BBA">
        <w:rPr>
          <w:rFonts w:ascii="Georgia" w:eastAsia="Times New Roman" w:hAnsi="Georgia" w:cs="Times New Roman"/>
          <w:b/>
          <w:bCs/>
          <w:color w:val="000000"/>
          <w:sz w:val="28"/>
          <w:szCs w:val="28"/>
        </w:rPr>
        <w:t> </w:t>
      </w:r>
      <w:r w:rsidRPr="00634BBA">
        <w:rPr>
          <w:rFonts w:ascii="Times New Roman" w:eastAsia="Times New Roman" w:hAnsi="Times New Roman" w:cs="Times New Roman"/>
          <w:b/>
          <w:bCs/>
          <w:color w:val="000000"/>
          <w:sz w:val="28"/>
          <w:szCs w:val="28"/>
          <w:lang w:val="el-GR"/>
        </w:rPr>
        <w:t>ᾗ</w:t>
      </w:r>
      <w:r w:rsidRPr="00634BBA">
        <w:rPr>
          <w:rFonts w:ascii="Georgia" w:eastAsia="Times New Roman" w:hAnsi="Georgia" w:cs="Times New Roman"/>
          <w:color w:val="000000"/>
          <w:sz w:val="28"/>
          <w:szCs w:val="28"/>
          <w:lang w:val="el-GR"/>
        </w:rPr>
        <w:t xml:space="preserve">: </w:t>
      </w:r>
    </w:p>
    <w:p w:rsidR="00634BBA" w:rsidRDefault="00634BBA" w:rsidP="00634BBA">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634BBA">
        <w:rPr>
          <w:rFonts w:ascii="Times New Roman" w:eastAsia="Times New Roman" w:hAnsi="Times New Roman" w:cs="Times New Roman"/>
          <w:b/>
          <w:bCs/>
          <w:color w:val="000000"/>
          <w:sz w:val="28"/>
          <w:szCs w:val="28"/>
          <w:lang w:val="el-GR"/>
        </w:rPr>
        <w:t>ἄ</w:t>
      </w:r>
      <w:r w:rsidRPr="00634BBA">
        <w:rPr>
          <w:rFonts w:ascii="Georgia" w:eastAsia="Times New Roman" w:hAnsi="Georgia" w:cs="Times New Roman"/>
          <w:b/>
          <w:bCs/>
          <w:color w:val="000000"/>
          <w:sz w:val="28"/>
          <w:szCs w:val="28"/>
          <w:lang w:val="el-GR"/>
        </w:rPr>
        <w:t>κυροί</w:t>
      </w:r>
    </w:p>
    <w:p w:rsidR="00634BBA" w:rsidRDefault="00634BBA" w:rsidP="00634BBA">
      <w:pPr>
        <w:pStyle w:val="ListParagraph"/>
        <w:numPr>
          <w:ilvl w:val="0"/>
          <w:numId w:val="1"/>
        </w:numPr>
        <w:shd w:val="clear" w:color="auto" w:fill="EEEEEE"/>
        <w:spacing w:after="0" w:line="240" w:lineRule="auto"/>
        <w:jc w:val="both"/>
        <w:rPr>
          <w:rFonts w:ascii="Georgia" w:eastAsia="Times New Roman" w:hAnsi="Georgia" w:cs="Times New Roman"/>
          <w:color w:val="000000"/>
          <w:sz w:val="28"/>
          <w:szCs w:val="28"/>
          <w:lang w:val="el-GR"/>
        </w:rPr>
      </w:pPr>
      <w:r w:rsidRPr="00634BBA">
        <w:rPr>
          <w:rFonts w:ascii="Times New Roman" w:eastAsia="Times New Roman" w:hAnsi="Times New Roman" w:cs="Times New Roman"/>
          <w:b/>
          <w:bCs/>
          <w:color w:val="000000"/>
          <w:sz w:val="28"/>
          <w:szCs w:val="28"/>
          <w:lang w:val="el-GR"/>
        </w:rPr>
        <w:t>ὑ</w:t>
      </w:r>
      <w:r w:rsidRPr="00634BBA">
        <w:rPr>
          <w:rFonts w:ascii="Georgia" w:eastAsia="Times New Roman" w:hAnsi="Georgia" w:cs="Times New Roman"/>
          <w:b/>
          <w:bCs/>
          <w:color w:val="000000"/>
          <w:sz w:val="28"/>
          <w:szCs w:val="28"/>
          <w:lang w:val="el-GR"/>
        </w:rPr>
        <w:t>π</w:t>
      </w:r>
      <w:r w:rsidRPr="00634BBA">
        <w:rPr>
          <w:rFonts w:ascii="Times New Roman" w:eastAsia="Times New Roman" w:hAnsi="Times New Roman" w:cs="Times New Roman"/>
          <w:b/>
          <w:bCs/>
          <w:color w:val="000000"/>
          <w:sz w:val="28"/>
          <w:szCs w:val="28"/>
          <w:lang w:val="el-GR"/>
        </w:rPr>
        <w:t>ὸ</w:t>
      </w:r>
      <w:r w:rsidRPr="00634BBA">
        <w:rPr>
          <w:rFonts w:ascii="Georgia" w:eastAsia="Times New Roman" w:hAnsi="Georgia" w:cs="Times New Roman"/>
          <w:b/>
          <w:bCs/>
          <w:color w:val="000000"/>
          <w:sz w:val="28"/>
          <w:szCs w:val="28"/>
        </w:rPr>
        <w:t> </w:t>
      </w:r>
      <w:r w:rsidRPr="00634BBA">
        <w:rPr>
          <w:rFonts w:ascii="Times New Roman" w:eastAsia="Times New Roman" w:hAnsi="Times New Roman" w:cs="Times New Roman"/>
          <w:b/>
          <w:bCs/>
          <w:color w:val="000000"/>
          <w:sz w:val="28"/>
          <w:szCs w:val="28"/>
          <w:lang w:val="el-GR"/>
        </w:rPr>
        <w:t>ἰ</w:t>
      </w:r>
      <w:r w:rsidRPr="00634BBA">
        <w:rPr>
          <w:rFonts w:ascii="Georgia" w:eastAsia="Times New Roman" w:hAnsi="Georgia" w:cs="Times New Roman"/>
          <w:b/>
          <w:bCs/>
          <w:color w:val="000000"/>
          <w:sz w:val="28"/>
          <w:szCs w:val="28"/>
          <w:lang w:val="el-GR"/>
        </w:rPr>
        <w:t>διωτ</w:t>
      </w:r>
      <w:r w:rsidRPr="00634BBA">
        <w:rPr>
          <w:rFonts w:ascii="Times New Roman" w:eastAsia="Times New Roman" w:hAnsi="Times New Roman" w:cs="Times New Roman"/>
          <w:b/>
          <w:bCs/>
          <w:color w:val="000000"/>
          <w:sz w:val="28"/>
          <w:szCs w:val="28"/>
          <w:lang w:val="el-GR"/>
        </w:rPr>
        <w:t>ῶ</w:t>
      </w:r>
      <w:r w:rsidRPr="00634BBA">
        <w:rPr>
          <w:rFonts w:ascii="Georgia" w:eastAsia="Times New Roman" w:hAnsi="Georgia" w:cs="Times New Roman"/>
          <w:b/>
          <w:bCs/>
          <w:color w:val="000000"/>
          <w:sz w:val="28"/>
          <w:szCs w:val="28"/>
          <w:lang w:val="el-GR"/>
        </w:rPr>
        <w:t>ν</w:t>
      </w:r>
      <w:r w:rsidRPr="00634BBA">
        <w:rPr>
          <w:rFonts w:ascii="Georgia" w:eastAsia="Times New Roman" w:hAnsi="Georgia" w:cs="Times New Roman"/>
          <w:color w:val="000000"/>
          <w:sz w:val="28"/>
          <w:szCs w:val="28"/>
          <w:lang w:val="el-GR"/>
        </w:rPr>
        <w:t>:.</w:t>
      </w:r>
    </w:p>
    <w:p w:rsidR="00634BBA" w:rsidRPr="00634BBA" w:rsidRDefault="00634BBA" w:rsidP="00634BBA">
      <w:pPr>
        <w:pStyle w:val="ListParagraph"/>
        <w:numPr>
          <w:ilvl w:val="0"/>
          <w:numId w:val="1"/>
        </w:num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b/>
          <w:bCs/>
          <w:color w:val="000000"/>
          <w:sz w:val="32"/>
          <w:szCs w:val="32"/>
          <w:lang w:val="el-GR"/>
        </w:rPr>
        <w:t>πρ</w:t>
      </w:r>
      <w:r w:rsidRPr="00634BBA">
        <w:rPr>
          <w:rFonts w:ascii="Times New Roman" w:eastAsia="Times New Roman" w:hAnsi="Times New Roman" w:cs="Times New Roman"/>
          <w:b/>
          <w:bCs/>
          <w:color w:val="000000"/>
          <w:sz w:val="32"/>
          <w:szCs w:val="32"/>
          <w:lang w:val="el-GR"/>
        </w:rPr>
        <w:t>ὸ</w:t>
      </w:r>
      <w:r w:rsidRPr="00634BBA">
        <w:rPr>
          <w:rFonts w:ascii="Georgia" w:eastAsia="Times New Roman" w:hAnsi="Georgia" w:cs="Times New Roman"/>
          <w:b/>
          <w:bCs/>
          <w:color w:val="000000"/>
          <w:sz w:val="32"/>
          <w:szCs w:val="32"/>
          <w:lang w:val="el-GR"/>
        </w:rPr>
        <w:t>ς τα</w:t>
      </w:r>
      <w:r w:rsidRPr="00634BBA">
        <w:rPr>
          <w:rFonts w:ascii="Times New Roman" w:eastAsia="Times New Roman" w:hAnsi="Times New Roman" w:cs="Times New Roman"/>
          <w:b/>
          <w:bCs/>
          <w:color w:val="000000"/>
          <w:sz w:val="32"/>
          <w:szCs w:val="32"/>
          <w:lang w:val="el-GR"/>
        </w:rPr>
        <w:t>ῦ</w:t>
      </w:r>
      <w:r w:rsidRPr="00634BBA">
        <w:rPr>
          <w:rFonts w:ascii="Georgia" w:eastAsia="Times New Roman" w:hAnsi="Georgia" w:cs="Times New Roman"/>
          <w:b/>
          <w:bCs/>
          <w:color w:val="000000"/>
          <w:sz w:val="32"/>
          <w:szCs w:val="32"/>
          <w:lang w:val="el-GR"/>
        </w:rPr>
        <w:t>τα</w:t>
      </w:r>
    </w:p>
    <w:p w:rsidR="00634BBA" w:rsidRPr="00634BBA" w:rsidRDefault="00634BBA" w:rsidP="00634BBA">
      <w:pPr>
        <w:pStyle w:val="ListParagraph"/>
        <w:numPr>
          <w:ilvl w:val="0"/>
          <w:numId w:val="1"/>
        </w:num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b/>
          <w:bCs/>
          <w:color w:val="000000"/>
          <w:sz w:val="28"/>
          <w:szCs w:val="28"/>
          <w:lang w:val="el-GR"/>
        </w:rPr>
        <w:t>ε</w:t>
      </w:r>
      <w:r w:rsidRPr="00634BBA">
        <w:rPr>
          <w:rFonts w:ascii="Times New Roman" w:eastAsia="Times New Roman" w:hAnsi="Times New Roman" w:cs="Times New Roman"/>
          <w:b/>
          <w:bCs/>
          <w:color w:val="000000"/>
          <w:sz w:val="28"/>
          <w:szCs w:val="28"/>
          <w:lang w:val="el-GR"/>
        </w:rPr>
        <w:t>ἰ</w:t>
      </w:r>
      <w:r w:rsidRPr="00634BBA">
        <w:rPr>
          <w:rFonts w:ascii="Georgia" w:eastAsia="Times New Roman" w:hAnsi="Georgia" w:cs="Times New Roman"/>
          <w:b/>
          <w:bCs/>
          <w:color w:val="000000"/>
          <w:sz w:val="28"/>
          <w:szCs w:val="28"/>
          <w:lang w:val="el-GR"/>
        </w:rPr>
        <w:t>πε</w:t>
      </w:r>
      <w:r w:rsidRPr="00634BBA">
        <w:rPr>
          <w:rFonts w:ascii="Times New Roman" w:eastAsia="Times New Roman" w:hAnsi="Times New Roman" w:cs="Times New Roman"/>
          <w:b/>
          <w:bCs/>
          <w:color w:val="000000"/>
          <w:sz w:val="28"/>
          <w:szCs w:val="28"/>
          <w:lang w:val="el-GR"/>
        </w:rPr>
        <w:t>ῖ</w:t>
      </w:r>
      <w:r w:rsidRPr="00634BBA">
        <w:rPr>
          <w:rFonts w:ascii="Georgia" w:eastAsia="Times New Roman" w:hAnsi="Georgia" w:cs="Times New Roman"/>
          <w:b/>
          <w:bCs/>
          <w:color w:val="000000"/>
          <w:sz w:val="28"/>
          <w:szCs w:val="28"/>
          <w:lang w:val="el-GR"/>
        </w:rPr>
        <w:t>ν</w:t>
      </w:r>
      <w:r w:rsidRPr="00634BBA">
        <w:rPr>
          <w:rFonts w:ascii="Georgia" w:eastAsia="Times New Roman" w:hAnsi="Georgia" w:cs="Times New Roman"/>
          <w:color w:val="000000"/>
          <w:sz w:val="28"/>
          <w:szCs w:val="28"/>
          <w:lang w:val="el-GR"/>
        </w:rPr>
        <w:t xml:space="preserve">: </w:t>
      </w:r>
    </w:p>
    <w:p w:rsidR="00634BBA" w:rsidRPr="00634BBA" w:rsidRDefault="00634BBA" w:rsidP="00634BBA">
      <w:pPr>
        <w:pStyle w:val="ListParagraph"/>
        <w:numPr>
          <w:ilvl w:val="0"/>
          <w:numId w:val="1"/>
        </w:num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Times New Roman" w:eastAsia="Times New Roman" w:hAnsi="Times New Roman" w:cs="Times New Roman"/>
          <w:b/>
          <w:bCs/>
          <w:color w:val="000000"/>
          <w:sz w:val="28"/>
          <w:szCs w:val="28"/>
          <w:lang w:val="el-GR"/>
        </w:rPr>
        <w:t>ὃ</w:t>
      </w:r>
      <w:r w:rsidRPr="00634BBA">
        <w:rPr>
          <w:rFonts w:ascii="Georgia" w:eastAsia="Times New Roman" w:hAnsi="Georgia" w:cs="Times New Roman"/>
          <w:b/>
          <w:bCs/>
          <w:color w:val="000000"/>
          <w:sz w:val="28"/>
          <w:szCs w:val="28"/>
          <w:lang w:val="el-GR"/>
        </w:rPr>
        <w:t>ς</w:t>
      </w:r>
      <w:r w:rsidRPr="00634BBA">
        <w:rPr>
          <w:rFonts w:ascii="Georgia" w:eastAsia="Times New Roman" w:hAnsi="Georgia" w:cs="Times New Roman"/>
          <w:color w:val="000000"/>
          <w:sz w:val="28"/>
          <w:szCs w:val="28"/>
          <w:lang w:val="el-GR"/>
        </w:rPr>
        <w:t>:.</w:t>
      </w:r>
    </w:p>
    <w:p w:rsidR="00634BBA" w:rsidRPr="00634BBA" w:rsidRDefault="00634BBA" w:rsidP="00634BBA">
      <w:pPr>
        <w:pStyle w:val="ListParagraph"/>
        <w:numPr>
          <w:ilvl w:val="0"/>
          <w:numId w:val="1"/>
        </w:num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b/>
          <w:bCs/>
          <w:color w:val="000000"/>
          <w:sz w:val="28"/>
          <w:szCs w:val="28"/>
          <w:lang w:val="el-GR"/>
        </w:rPr>
        <w:t>τ</w:t>
      </w:r>
      <w:r w:rsidRPr="00634BBA">
        <w:rPr>
          <w:rFonts w:ascii="Times New Roman" w:eastAsia="Times New Roman" w:hAnsi="Times New Roman" w:cs="Times New Roman"/>
          <w:b/>
          <w:bCs/>
          <w:color w:val="000000"/>
          <w:sz w:val="28"/>
          <w:szCs w:val="28"/>
          <w:lang w:val="el-GR"/>
        </w:rPr>
        <w:t>ὰ</w:t>
      </w:r>
      <w:r w:rsidRPr="00634BBA">
        <w:rPr>
          <w:rFonts w:ascii="Georgia" w:eastAsia="Times New Roman" w:hAnsi="Georgia" w:cs="Times New Roman"/>
          <w:b/>
          <w:bCs/>
          <w:color w:val="000000"/>
          <w:sz w:val="28"/>
          <w:szCs w:val="28"/>
          <w:lang w:val="el-GR"/>
        </w:rPr>
        <w:t>ς δικασθείσας</w:t>
      </w:r>
      <w:r w:rsidRPr="00634BBA">
        <w:rPr>
          <w:rFonts w:ascii="Georgia" w:eastAsia="Times New Roman" w:hAnsi="Georgia" w:cs="Times New Roman"/>
          <w:color w:val="000000"/>
          <w:sz w:val="28"/>
          <w:szCs w:val="28"/>
          <w:lang w:val="el-GR"/>
        </w:rPr>
        <w:t xml:space="preserve">: </w:t>
      </w:r>
    </w:p>
    <w:p w:rsidR="00634BBA" w:rsidRPr="00634BBA" w:rsidRDefault="00634BBA" w:rsidP="00634BBA">
      <w:pPr>
        <w:pStyle w:val="ListParagraph"/>
        <w:numPr>
          <w:ilvl w:val="0"/>
          <w:numId w:val="1"/>
        </w:num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Times New Roman" w:eastAsia="Times New Roman" w:hAnsi="Times New Roman" w:cs="Times New Roman"/>
          <w:b/>
          <w:bCs/>
          <w:color w:val="000000"/>
          <w:sz w:val="28"/>
          <w:szCs w:val="28"/>
          <w:lang w:val="el-GR"/>
        </w:rPr>
        <w:t>ἡ</w:t>
      </w:r>
      <w:r w:rsidRPr="00634BBA">
        <w:rPr>
          <w:rFonts w:ascii="Georgia" w:eastAsia="Times New Roman" w:hAnsi="Georgia" w:cs="Times New Roman"/>
          <w:b/>
          <w:bCs/>
          <w:color w:val="000000"/>
          <w:sz w:val="28"/>
          <w:szCs w:val="28"/>
          <w:lang w:val="el-GR"/>
        </w:rPr>
        <w:t>μ</w:t>
      </w:r>
      <w:r w:rsidRPr="00634BBA">
        <w:rPr>
          <w:rFonts w:ascii="Times New Roman" w:eastAsia="Times New Roman" w:hAnsi="Times New Roman" w:cs="Times New Roman"/>
          <w:b/>
          <w:bCs/>
          <w:color w:val="000000"/>
          <w:sz w:val="28"/>
          <w:szCs w:val="28"/>
          <w:lang w:val="el-GR"/>
        </w:rPr>
        <w:t>ᾶ</w:t>
      </w:r>
      <w:r w:rsidRPr="00634BBA">
        <w:rPr>
          <w:rFonts w:ascii="Georgia" w:eastAsia="Times New Roman" w:hAnsi="Georgia" w:cs="Times New Roman"/>
          <w:b/>
          <w:bCs/>
          <w:color w:val="000000"/>
          <w:sz w:val="28"/>
          <w:szCs w:val="28"/>
          <w:lang w:val="el-GR"/>
        </w:rPr>
        <w:t>ς</w:t>
      </w:r>
      <w:r w:rsidRPr="00634BBA">
        <w:rPr>
          <w:rFonts w:ascii="Georgia" w:eastAsia="Times New Roman" w:hAnsi="Georgia" w:cs="Times New Roman"/>
          <w:color w:val="000000"/>
          <w:sz w:val="28"/>
          <w:szCs w:val="28"/>
          <w:lang w:val="el-GR"/>
        </w:rPr>
        <w:t xml:space="preserve">: </w:t>
      </w:r>
    </w:p>
    <w:p w:rsidR="00634BBA" w:rsidRPr="00634BBA" w:rsidRDefault="00634BBA" w:rsidP="00634BBA">
      <w:pPr>
        <w:pStyle w:val="ListParagraph"/>
        <w:numPr>
          <w:ilvl w:val="0"/>
          <w:numId w:val="1"/>
        </w:num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b/>
          <w:bCs/>
          <w:color w:val="000000"/>
          <w:sz w:val="28"/>
          <w:szCs w:val="28"/>
          <w:lang w:val="el-GR"/>
        </w:rPr>
        <w:t>τ</w:t>
      </w:r>
      <w:r w:rsidRPr="00634BBA">
        <w:rPr>
          <w:rFonts w:ascii="Times New Roman" w:eastAsia="Times New Roman" w:hAnsi="Times New Roman" w:cs="Times New Roman"/>
          <w:b/>
          <w:bCs/>
          <w:color w:val="000000"/>
          <w:sz w:val="28"/>
          <w:szCs w:val="28"/>
          <w:lang w:val="el-GR"/>
        </w:rPr>
        <w:t>ὴ</w:t>
      </w:r>
      <w:r w:rsidRPr="00634BBA">
        <w:rPr>
          <w:rFonts w:ascii="Georgia" w:eastAsia="Times New Roman" w:hAnsi="Georgia" w:cs="Times New Roman"/>
          <w:b/>
          <w:bCs/>
          <w:color w:val="000000"/>
          <w:sz w:val="28"/>
          <w:szCs w:val="28"/>
          <w:lang w:val="el-GR"/>
        </w:rPr>
        <w:t>ν δίκην</w:t>
      </w:r>
      <w:r w:rsidRPr="00634BBA">
        <w:rPr>
          <w:rFonts w:ascii="Georgia" w:eastAsia="Times New Roman" w:hAnsi="Georgia" w:cs="Times New Roman"/>
          <w:color w:val="000000"/>
          <w:sz w:val="28"/>
          <w:szCs w:val="28"/>
          <w:lang w:val="el-GR"/>
        </w:rPr>
        <w:t>:.</w:t>
      </w:r>
    </w:p>
    <w:p w:rsidR="00634BBA" w:rsidRPr="00634BBA" w:rsidRDefault="00634BBA" w:rsidP="00634BBA">
      <w:pPr>
        <w:pStyle w:val="ListParagraph"/>
        <w:numPr>
          <w:ilvl w:val="0"/>
          <w:numId w:val="1"/>
        </w:numPr>
        <w:shd w:val="clear" w:color="auto" w:fill="EEEEEE"/>
        <w:spacing w:after="0" w:line="240" w:lineRule="auto"/>
        <w:jc w:val="both"/>
        <w:rPr>
          <w:rFonts w:ascii="Georgia" w:eastAsia="Times New Roman" w:hAnsi="Georgia" w:cs="Times New Roman"/>
          <w:color w:val="000000"/>
          <w:sz w:val="24"/>
          <w:szCs w:val="24"/>
          <w:lang w:val="el-GR"/>
        </w:rPr>
      </w:pPr>
      <w:r w:rsidRPr="00634BBA">
        <w:rPr>
          <w:rFonts w:ascii="Times New Roman" w:eastAsia="Times New Roman" w:hAnsi="Times New Roman" w:cs="Times New Roman"/>
          <w:b/>
          <w:bCs/>
          <w:color w:val="000000"/>
          <w:sz w:val="28"/>
          <w:szCs w:val="28"/>
          <w:lang w:val="el-GR"/>
        </w:rPr>
        <w:t>ὀ</w:t>
      </w:r>
      <w:r w:rsidRPr="00634BBA">
        <w:rPr>
          <w:rFonts w:ascii="Georgia" w:eastAsia="Times New Roman" w:hAnsi="Georgia" w:cs="Times New Roman"/>
          <w:b/>
          <w:bCs/>
          <w:color w:val="000000"/>
          <w:sz w:val="28"/>
          <w:szCs w:val="28"/>
          <w:lang w:val="el-GR"/>
        </w:rPr>
        <w:t>ρθ</w:t>
      </w:r>
      <w:r w:rsidRPr="00634BBA">
        <w:rPr>
          <w:rFonts w:ascii="Times New Roman" w:eastAsia="Times New Roman" w:hAnsi="Times New Roman" w:cs="Times New Roman"/>
          <w:b/>
          <w:bCs/>
          <w:color w:val="000000"/>
          <w:sz w:val="28"/>
          <w:szCs w:val="28"/>
          <w:lang w:val="el-GR"/>
        </w:rPr>
        <w:t>ῶ</w:t>
      </w:r>
      <w:r w:rsidRPr="00634BBA">
        <w:rPr>
          <w:rFonts w:ascii="Georgia" w:eastAsia="Times New Roman" w:hAnsi="Georgia" w:cs="Times New Roman"/>
          <w:b/>
          <w:bCs/>
          <w:color w:val="000000"/>
          <w:sz w:val="28"/>
          <w:szCs w:val="28"/>
          <w:lang w:val="el-GR"/>
        </w:rPr>
        <w:t>ς</w:t>
      </w:r>
      <w:r w:rsidRPr="00634BBA">
        <w:rPr>
          <w:rFonts w:ascii="Georgia" w:eastAsia="Times New Roman" w:hAnsi="Georgia" w:cs="Times New Roman"/>
          <w:color w:val="000000"/>
          <w:sz w:val="24"/>
          <w:szCs w:val="24"/>
          <w:lang w:val="el-GR"/>
        </w:rPr>
        <w:t>:</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color w:val="000000"/>
          <w:sz w:val="24"/>
          <w:szCs w:val="24"/>
          <w:lang w:val="el-GR"/>
        </w:rPr>
        <w:t>.</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32"/>
          <w:szCs w:val="32"/>
          <w:u w:val="single"/>
          <w:lang w:val="el-GR"/>
        </w:rPr>
      </w:pP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32"/>
          <w:szCs w:val="32"/>
          <w:u w:val="single"/>
          <w:lang w:val="el-GR"/>
        </w:rPr>
      </w:pPr>
      <w:r w:rsidRPr="00634BBA">
        <w:rPr>
          <w:rFonts w:ascii="Georgia" w:eastAsia="Times New Roman" w:hAnsi="Georgia" w:cs="Times New Roman"/>
          <w:b/>
          <w:bCs/>
          <w:color w:val="000000"/>
          <w:sz w:val="32"/>
          <w:szCs w:val="32"/>
          <w:u w:val="single"/>
          <w:lang w:val="el-GR"/>
        </w:rPr>
        <w:t>Ερωτήσεις</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b/>
          <w:bCs/>
          <w:color w:val="000000"/>
          <w:sz w:val="24"/>
          <w:szCs w:val="24"/>
          <w:lang w:val="el-GR"/>
        </w:rPr>
        <w:t>1. Ποια συνέπεια θα έχει, σύμφωνα με τα λεγόμενα των νόμων, η απόδραση του Σωκράτη από τη φυλακή; Ποια είναι, σύμφωνα με το κείμενο, η απαραίτητη προϋπόθεση για την επιβίωση και τη διασφάλιση της σταθερότητας της πολιτείας</w:t>
      </w:r>
      <w:r w:rsidRPr="00634BBA">
        <w:rPr>
          <w:rFonts w:ascii="Georgia" w:eastAsia="Times New Roman" w:hAnsi="Georgia" w:cs="Times New Roman"/>
          <w:color w:val="000000"/>
          <w:sz w:val="24"/>
          <w:szCs w:val="24"/>
          <w:lang w:val="el-GR"/>
        </w:rPr>
        <w:t>;</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color w:val="000000"/>
          <w:sz w:val="24"/>
          <w:szCs w:val="24"/>
          <w:lang w:val="el-GR"/>
        </w:rPr>
        <w:t>Σύμφωνα με τα λεγόμενα των νόμων, μια ενδεχόμενη απόδραση του Σωκράτη από τη φυλακή, θα σηματοδοτούσε τόσο την κατάλυση των ίδιων των νόμων όσο και τη συνολική καταστροφή της πολιτείας. Θεωρείται, δηλαδή, αδύνατο να υπάρξει και να λειτουργήσει μια πόλη, αν οι αποφάσεις των δικαστηρίων μπορούν να ακυρωθούν αυτοβούλως από κάθε πολίτη που δυσαρεστείται από αυτές.</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color w:val="000000"/>
          <w:sz w:val="24"/>
          <w:szCs w:val="24"/>
          <w:lang w:val="el-GR"/>
        </w:rPr>
        <w:t>Προκειμένου, λοιπόν, να επιβιώσει μια πολιτεία, έχοντας την αναγκαία σταθερότητα, θα πρέπει να γίνονται απολύτως σεβαστοί οι νόμοι, αλλά και οι αποφάσεις των δικαστηρίων είτε ικανοποιούν τα συμφέροντα μεμονωμένων πολιτών είτε όχι. Μόνο, άλλωστε, μέσω της καθολικής τήρησης των νόμων καθίσταται εφικτή αφενός η αρμονική συνύπαρξη των πολιτών και αφετέρου η διασφάλιση απαραίτητων για το κοινό καλό προνομίων και ωφελειών, που προκύπτουν από τη συνεργασία των πολιτών. Προκύπτει, έτσι, το σαφές συμπέρασμα πως το κοινό όφελος υπερέχει -και πρέπει να υπερέχει- έναντι των ατομικών συμφερόντων και επιδιώξεων.</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b/>
          <w:bCs/>
          <w:color w:val="000000"/>
          <w:sz w:val="24"/>
          <w:szCs w:val="24"/>
          <w:lang w:val="el-GR"/>
        </w:rPr>
        <w:t>2. Πώς εξηγείτε την άρνηση του Σωκράτη να εκμεταλλευτεί την ευκαιρία που του δίνουν οι φίλοι του να αποδράσει; Πώς θα τον χαρακτηρίζατε ως πολίτη και ως δάσκαλο</w:t>
      </w:r>
      <w:r w:rsidRPr="00634BBA">
        <w:rPr>
          <w:rFonts w:ascii="Georgia" w:eastAsia="Times New Roman" w:hAnsi="Georgia" w:cs="Times New Roman"/>
          <w:color w:val="000000"/>
          <w:sz w:val="24"/>
          <w:szCs w:val="24"/>
          <w:lang w:val="el-GR"/>
        </w:rPr>
        <w:t>;</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color w:val="000000"/>
          <w:sz w:val="24"/>
          <w:szCs w:val="24"/>
          <w:lang w:val="el-GR"/>
        </w:rPr>
        <w:t>Ο Σωκράτης πιστεύει σε μια ευνομούμενη κοινωνία, στην οποία οι πράξεις του καθενός επηρεάζουν τη συνολική ισορροπία της. Κάθε άνθρωπος αποτελεί ένα μικρό λιθαράκι στο οικοδόμημα της κοινωνίας που επηρεάζει τη συνοχή της. Δικαιολογημένα επομένως υποτάσσει τον εαυτό του στο καλό του συνόλου, πράγμα που δείχνει συνέπεια μεταξύ πράξεων και λόγων, βασικό χαρακτηριστικό κάθε σωστού δασκάλου. Περαιτέρω, σκοπός του είναι να αποτελέσει παράδειγμα προς μίμηση για τους νέους μαθητές του, που θα διαχειριστούν το μέλλον της Αθήνας και που πρέπει να έχουν αίσθηση ότι κανείς δεν μπορεί να είναι υπεράνω των νόμων. Η άρνησή του είναι συνεπής με τις γενικότερες αντιλήψεις του σχετικά με τη σημασία που έχει η υπακοή στους νόμους για την εύρυθμη λειτουργία της πόλης.</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b/>
          <w:bCs/>
          <w:color w:val="000000"/>
          <w:sz w:val="24"/>
          <w:szCs w:val="24"/>
          <w:lang w:val="el-GR"/>
        </w:rPr>
        <w:t>3. Σε αρκετές περιπτώσεις ένας πολίτης ή μια κατηγορία πολιτών ενός σύγχρονου δημοκρατικού κράτους θεωρούν ότι θίγονται τα συμφέροντά τους από μια νομοθετική ρύθμιση. Ποια, κατά τη γνώμη σας, πρέπει να είναι η στάση τους</w:t>
      </w:r>
      <w:r w:rsidRPr="00634BBA">
        <w:rPr>
          <w:rFonts w:ascii="Georgia" w:eastAsia="Times New Roman" w:hAnsi="Georgia" w:cs="Times New Roman"/>
          <w:color w:val="000000"/>
          <w:sz w:val="24"/>
          <w:szCs w:val="24"/>
          <w:lang w:val="el-GR"/>
        </w:rPr>
        <w:t>;</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color w:val="000000"/>
          <w:sz w:val="24"/>
          <w:szCs w:val="24"/>
          <w:lang w:val="el-GR"/>
        </w:rPr>
        <w:t>Οι σύγχρονες δημοκρατικές πολιτείες είναι, σε σύγκριση με τη δημοκρατία της αρχαίας Αθήνας, απρόσωπες και πολυδαίδαλες. Γι’ αυτόν τον λόγο πολλές φορές κάποιες αποφάσεις του κράτους μπορεί να θίγουν συμφέροντα πολιτών. Προκύπτει, έτσι, αφενός η υποχρέωση της πολιτείας να ισορροπεί μεταξύ των αλληλοσυγκρουόμενων συμφερόντων των πολιτών της, αφετέρου η υποχρέωση των πολιτών να υποστηρίζουν τις θέσεις τους λαμβάνοντας πρόνοια ώστε να μη θίγονται συμφέροντα άλλων.</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color w:val="000000"/>
          <w:sz w:val="24"/>
          <w:szCs w:val="24"/>
          <w:lang w:val="el-GR"/>
        </w:rPr>
        <w:t xml:space="preserve">Είναι εύλογο πως οι πολίτες διατηρούν πάντοτε το δικαίωμα να εκφράζουν και να δημοσιοποιούν τις αντιρρήσεις τους για όποια νομοθετική ρύθμιση θίγει τα συμφέροντά </w:t>
      </w:r>
      <w:r w:rsidRPr="00634BBA">
        <w:rPr>
          <w:rFonts w:ascii="Georgia" w:eastAsia="Times New Roman" w:hAnsi="Georgia" w:cs="Times New Roman"/>
          <w:color w:val="000000"/>
          <w:sz w:val="24"/>
          <w:szCs w:val="24"/>
          <w:lang w:val="el-GR"/>
        </w:rPr>
        <w:lastRenderedPageBreak/>
        <w:t xml:space="preserve">τους, δεν μπορούν ωστόσο να την απορρίπτουν ή να μην την ακολουθούν, αν το κράτος επιλέξει να την εφαρμόσει. Είναι σημαντικό να προτάσσεται πάντοτε το συνολικό συμφέρον της πολιτείας και όχι το συμφέρον επιμέρους πολιτών ή κοινωνικών κατηγοριών, καθώς τότε υπονομεύεται δραστικά η δυνατότητα της πολιτείας να λειτουργεί κατά τρόπο αποτελεσματικό και να διασφαλίζει, άρα, τα μέγιστα οφέλη για τους πολίτες της. </w:t>
      </w:r>
      <w:r w:rsidRPr="00634BBA">
        <w:rPr>
          <w:rFonts w:ascii="Georgia" w:eastAsia="Times New Roman" w:hAnsi="Georgia" w:cs="Times New Roman"/>
          <w:color w:val="000000"/>
          <w:sz w:val="24"/>
          <w:szCs w:val="24"/>
        </w:rPr>
        <w:t>  </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b/>
          <w:bCs/>
          <w:color w:val="000000"/>
          <w:sz w:val="24"/>
          <w:szCs w:val="24"/>
          <w:u w:val="single"/>
          <w:lang w:val="el-GR"/>
        </w:rPr>
        <w:t>Λεξιλογικά – Ετυμολογικά</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b/>
          <w:bCs/>
          <w:color w:val="000000"/>
          <w:sz w:val="24"/>
          <w:szCs w:val="24"/>
          <w:lang w:val="el-GR"/>
        </w:rPr>
        <w:t>1. Να συμπληρώσετε τα κενά του παρακάτω πίνακα αναλύοντας τις σύνθετες λέξεις του κειμένου της Ενότητας στα συνθετικά μέρη τους</w:t>
      </w:r>
      <w:r w:rsidRPr="00634BBA">
        <w:rPr>
          <w:rFonts w:ascii="Georgia" w:eastAsia="Times New Roman" w:hAnsi="Georgia" w:cs="Times New Roman"/>
          <w:color w:val="000000"/>
          <w:sz w:val="24"/>
          <w:szCs w:val="24"/>
          <w:lang w:val="el-GR"/>
        </w:rPr>
        <w:t>:</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b/>
          <w:bCs/>
          <w:color w:val="000000"/>
          <w:sz w:val="24"/>
          <w:szCs w:val="24"/>
          <w:lang w:val="el-GR"/>
        </w:rPr>
        <w:t>σύνθετη λέξη</w:t>
      </w:r>
      <w:r w:rsidRPr="00634BBA">
        <w:rPr>
          <w:rFonts w:ascii="Georgia" w:eastAsia="Times New Roman" w:hAnsi="Georgia" w:cs="Times New Roman"/>
          <w:b/>
          <w:bCs/>
          <w:color w:val="000000"/>
          <w:sz w:val="24"/>
          <w:szCs w:val="24"/>
        </w:rPr>
        <w:t>        </w:t>
      </w:r>
      <w:r w:rsidRPr="00634BBA">
        <w:rPr>
          <w:rFonts w:ascii="Georgia" w:eastAsia="Times New Roman" w:hAnsi="Georgia" w:cs="Times New Roman"/>
          <w:b/>
          <w:bCs/>
          <w:color w:val="000000"/>
          <w:sz w:val="24"/>
          <w:szCs w:val="24"/>
          <w:lang w:val="el-GR"/>
        </w:rPr>
        <w:t xml:space="preserve"> α΄συνθετικό</w:t>
      </w:r>
      <w:r w:rsidRPr="00634BBA">
        <w:rPr>
          <w:rFonts w:ascii="Georgia" w:eastAsia="Times New Roman" w:hAnsi="Georgia" w:cs="Times New Roman"/>
          <w:b/>
          <w:bCs/>
          <w:color w:val="000000"/>
          <w:sz w:val="24"/>
          <w:szCs w:val="24"/>
        </w:rPr>
        <w:t>  </w:t>
      </w:r>
      <w:r w:rsidRPr="00634BBA">
        <w:rPr>
          <w:rFonts w:ascii="Georgia" w:eastAsia="Times New Roman" w:hAnsi="Georgia" w:cs="Times New Roman"/>
          <w:b/>
          <w:bCs/>
          <w:color w:val="000000"/>
          <w:sz w:val="24"/>
          <w:szCs w:val="24"/>
          <w:lang w:val="el-GR"/>
        </w:rPr>
        <w:t xml:space="preserve"> β΄συνθετικό</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Times New Roman" w:eastAsia="Times New Roman" w:hAnsi="Times New Roman" w:cs="Times New Roman"/>
          <w:color w:val="000000"/>
          <w:sz w:val="24"/>
          <w:szCs w:val="24"/>
          <w:lang w:val="el-GR"/>
        </w:rPr>
        <w:t>ἀ</w:t>
      </w:r>
      <w:r w:rsidRPr="00634BBA">
        <w:rPr>
          <w:rFonts w:ascii="Georgia" w:eastAsia="Times New Roman" w:hAnsi="Georgia" w:cs="Times New Roman"/>
          <w:color w:val="000000"/>
          <w:sz w:val="24"/>
          <w:szCs w:val="24"/>
          <w:lang w:val="el-GR"/>
        </w:rPr>
        <w:t>πόλλυμι</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Times New Roman" w:eastAsia="Times New Roman" w:hAnsi="Times New Roman" w:cs="Times New Roman"/>
          <w:color w:val="000000"/>
          <w:sz w:val="24"/>
          <w:szCs w:val="24"/>
          <w:lang w:val="el-GR"/>
        </w:rPr>
        <w:t>ἀ</w:t>
      </w:r>
      <w:r w:rsidRPr="00634BBA">
        <w:rPr>
          <w:rFonts w:ascii="Georgia" w:eastAsia="Times New Roman" w:hAnsi="Georgia" w:cs="Times New Roman"/>
          <w:color w:val="000000"/>
          <w:sz w:val="24"/>
          <w:szCs w:val="24"/>
          <w:lang w:val="el-GR"/>
        </w:rPr>
        <w:t>πό</w:t>
      </w:r>
      <w:r w:rsidRPr="00634BBA">
        <w:rPr>
          <w:rFonts w:ascii="Georgia" w:eastAsia="Times New Roman" w:hAnsi="Georgia" w:cs="Times New Roman"/>
          <w:color w:val="000000"/>
          <w:sz w:val="24"/>
          <w:szCs w:val="24"/>
        </w:rPr>
        <w:t>                      </w:t>
      </w:r>
      <w:r w:rsidRPr="00634BBA">
        <w:rPr>
          <w:rFonts w:ascii="Times New Roman" w:eastAsia="Times New Roman" w:hAnsi="Times New Roman" w:cs="Times New Roman"/>
          <w:color w:val="000000"/>
          <w:sz w:val="24"/>
          <w:szCs w:val="24"/>
          <w:lang w:val="el-GR"/>
        </w:rPr>
        <w:t>ὄ</w:t>
      </w:r>
      <w:r w:rsidRPr="00634BBA">
        <w:rPr>
          <w:rFonts w:ascii="Georgia" w:eastAsia="Times New Roman" w:hAnsi="Georgia" w:cs="Times New Roman"/>
          <w:color w:val="000000"/>
          <w:sz w:val="24"/>
          <w:szCs w:val="24"/>
          <w:lang w:val="el-GR"/>
        </w:rPr>
        <w:t xml:space="preserve">λλυμι </w:t>
      </w:r>
      <w:r w:rsidRPr="00634BBA">
        <w:rPr>
          <w:rFonts w:ascii="Georgia" w:eastAsia="Times New Roman" w:hAnsi="Georgia" w:cs="Times New Roman"/>
          <w:color w:val="000000"/>
          <w:sz w:val="24"/>
          <w:szCs w:val="24"/>
        </w:rPr>
        <w:t> </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color w:val="000000"/>
          <w:sz w:val="24"/>
          <w:szCs w:val="24"/>
          <w:lang w:val="el-GR"/>
        </w:rPr>
        <w:t>διαφθείρω</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διά</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φθείρω</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Times New Roman" w:eastAsia="Times New Roman" w:hAnsi="Times New Roman" w:cs="Times New Roman"/>
          <w:color w:val="000000"/>
          <w:sz w:val="24"/>
          <w:szCs w:val="24"/>
          <w:lang w:val="el-GR"/>
        </w:rPr>
        <w:t>ἐ</w:t>
      </w:r>
      <w:r w:rsidRPr="00634BBA">
        <w:rPr>
          <w:rFonts w:ascii="Georgia" w:eastAsia="Times New Roman" w:hAnsi="Georgia" w:cs="Times New Roman"/>
          <w:color w:val="000000"/>
          <w:sz w:val="24"/>
          <w:szCs w:val="24"/>
          <w:lang w:val="el-GR"/>
        </w:rPr>
        <w:t>φίστημι</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Times New Roman" w:eastAsia="Times New Roman" w:hAnsi="Times New Roman" w:cs="Times New Roman"/>
          <w:color w:val="000000"/>
          <w:sz w:val="24"/>
          <w:szCs w:val="24"/>
          <w:lang w:val="el-GR"/>
        </w:rPr>
        <w:t>ἐ</w:t>
      </w:r>
      <w:r w:rsidRPr="00634BBA">
        <w:rPr>
          <w:rFonts w:ascii="Georgia" w:eastAsia="Times New Roman" w:hAnsi="Georgia" w:cs="Times New Roman"/>
          <w:color w:val="000000"/>
          <w:sz w:val="24"/>
          <w:szCs w:val="24"/>
          <w:lang w:val="el-GR"/>
        </w:rPr>
        <w:t>πί</w:t>
      </w:r>
      <w:r w:rsidRPr="00634BBA">
        <w:rPr>
          <w:rFonts w:ascii="Georgia" w:eastAsia="Times New Roman" w:hAnsi="Georgia" w:cs="Times New Roman"/>
          <w:color w:val="000000"/>
          <w:sz w:val="24"/>
          <w:szCs w:val="24"/>
        </w:rPr>
        <w:t>                        </w:t>
      </w:r>
      <w:r w:rsidRPr="00634BBA">
        <w:rPr>
          <w:rFonts w:ascii="Times New Roman" w:eastAsia="Times New Roman" w:hAnsi="Times New Roman" w:cs="Times New Roman"/>
          <w:color w:val="000000"/>
          <w:sz w:val="24"/>
          <w:szCs w:val="24"/>
          <w:lang w:val="el-GR"/>
        </w:rPr>
        <w:t>ἵ</w:t>
      </w:r>
      <w:r w:rsidRPr="00634BBA">
        <w:rPr>
          <w:rFonts w:ascii="Georgia" w:eastAsia="Times New Roman" w:hAnsi="Georgia" w:cs="Times New Roman"/>
          <w:color w:val="000000"/>
          <w:sz w:val="24"/>
          <w:szCs w:val="24"/>
          <w:lang w:val="el-GR"/>
        </w:rPr>
        <w:t>στημι</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color w:val="000000"/>
          <w:sz w:val="24"/>
          <w:szCs w:val="24"/>
          <w:lang w:val="el-GR"/>
        </w:rPr>
        <w:t>προστάττω</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πρός</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τάττω</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color w:val="000000"/>
          <w:sz w:val="24"/>
          <w:szCs w:val="24"/>
          <w:lang w:val="el-GR"/>
        </w:rPr>
        <w:t>σύμπας</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σύν</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π</w:t>
      </w:r>
      <w:r w:rsidRPr="00634BBA">
        <w:rPr>
          <w:rFonts w:ascii="Times New Roman" w:eastAsia="Times New Roman" w:hAnsi="Times New Roman" w:cs="Times New Roman"/>
          <w:color w:val="000000"/>
          <w:sz w:val="24"/>
          <w:szCs w:val="24"/>
          <w:lang w:val="el-GR"/>
        </w:rPr>
        <w:t>ᾶ</w:t>
      </w:r>
      <w:r w:rsidRPr="00634BBA">
        <w:rPr>
          <w:rFonts w:ascii="Georgia" w:eastAsia="Times New Roman" w:hAnsi="Georgia" w:cs="Times New Roman"/>
          <w:color w:val="000000"/>
          <w:sz w:val="24"/>
          <w:szCs w:val="24"/>
          <w:lang w:val="el-GR"/>
        </w:rPr>
        <w:t>ς</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b/>
          <w:bCs/>
          <w:color w:val="000000"/>
          <w:sz w:val="24"/>
          <w:szCs w:val="24"/>
          <w:lang w:val="el-GR"/>
        </w:rPr>
        <w:t>2. Να συμπληρώσετε τα κενά του παρακάτω πίνακα σχηματίζοντας σύνθετες λέξεις της α.ε. με τα συνθετικά που δίνονται</w:t>
      </w:r>
      <w:r w:rsidRPr="00634BBA">
        <w:rPr>
          <w:rFonts w:ascii="Georgia" w:eastAsia="Times New Roman" w:hAnsi="Georgia" w:cs="Times New Roman"/>
          <w:color w:val="000000"/>
          <w:sz w:val="24"/>
          <w:szCs w:val="24"/>
          <w:lang w:val="el-GR"/>
        </w:rPr>
        <w:t>:</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b/>
          <w:bCs/>
          <w:color w:val="000000"/>
          <w:sz w:val="24"/>
          <w:szCs w:val="24"/>
          <w:lang w:val="el-GR"/>
        </w:rPr>
        <w:t>α΄συνθετικό</w:t>
      </w:r>
      <w:r w:rsidRPr="00634BBA">
        <w:rPr>
          <w:rFonts w:ascii="Georgia" w:eastAsia="Times New Roman" w:hAnsi="Georgia" w:cs="Times New Roman"/>
          <w:b/>
          <w:bCs/>
          <w:color w:val="000000"/>
          <w:sz w:val="24"/>
          <w:szCs w:val="24"/>
        </w:rPr>
        <w:t>          </w:t>
      </w:r>
      <w:r w:rsidRPr="00634BBA">
        <w:rPr>
          <w:rFonts w:ascii="Georgia" w:eastAsia="Times New Roman" w:hAnsi="Georgia" w:cs="Times New Roman"/>
          <w:b/>
          <w:bCs/>
          <w:color w:val="000000"/>
          <w:sz w:val="24"/>
          <w:szCs w:val="24"/>
          <w:lang w:val="el-GR"/>
        </w:rPr>
        <w:t xml:space="preserve"> β΄συνθετικό</w:t>
      </w:r>
      <w:r w:rsidRPr="00634BBA">
        <w:rPr>
          <w:rFonts w:ascii="Georgia" w:eastAsia="Times New Roman" w:hAnsi="Georgia" w:cs="Times New Roman"/>
          <w:b/>
          <w:bCs/>
          <w:color w:val="000000"/>
          <w:sz w:val="24"/>
          <w:szCs w:val="24"/>
        </w:rPr>
        <w:t>          </w:t>
      </w:r>
      <w:r w:rsidRPr="00634BBA">
        <w:rPr>
          <w:rFonts w:ascii="Georgia" w:eastAsia="Times New Roman" w:hAnsi="Georgia" w:cs="Times New Roman"/>
          <w:b/>
          <w:bCs/>
          <w:color w:val="000000"/>
          <w:sz w:val="24"/>
          <w:szCs w:val="24"/>
          <w:lang w:val="el-GR"/>
        </w:rPr>
        <w:t xml:space="preserve"> σύνθετη λέξη</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color w:val="000000"/>
          <w:sz w:val="24"/>
          <w:szCs w:val="24"/>
          <w:lang w:val="el-GR"/>
        </w:rPr>
        <w:t>παρά</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νόμος</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(επίθ.)</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παράνομος</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Times New Roman" w:eastAsia="Times New Roman" w:hAnsi="Times New Roman" w:cs="Times New Roman"/>
          <w:color w:val="000000"/>
          <w:sz w:val="24"/>
          <w:szCs w:val="24"/>
          <w:lang w:val="el-GR"/>
        </w:rPr>
        <w:t>ἐ</w:t>
      </w:r>
      <w:r w:rsidRPr="00634BBA">
        <w:rPr>
          <w:rFonts w:ascii="Georgia" w:eastAsia="Times New Roman" w:hAnsi="Georgia" w:cs="Times New Roman"/>
          <w:color w:val="000000"/>
          <w:sz w:val="24"/>
          <w:szCs w:val="24"/>
          <w:lang w:val="el-GR"/>
        </w:rPr>
        <w:t>πί</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κοινός</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(επίθ.) </w:t>
      </w:r>
      <w:r w:rsidRPr="00634BBA">
        <w:rPr>
          <w:rFonts w:ascii="Georgia" w:eastAsia="Times New Roman" w:hAnsi="Georgia" w:cs="Times New Roman"/>
          <w:color w:val="000000"/>
          <w:sz w:val="24"/>
          <w:szCs w:val="24"/>
        </w:rPr>
        <w:t>                        </w:t>
      </w:r>
      <w:r w:rsidRPr="00634BBA">
        <w:rPr>
          <w:rFonts w:ascii="Times New Roman" w:eastAsia="Times New Roman" w:hAnsi="Times New Roman" w:cs="Times New Roman"/>
          <w:color w:val="000000"/>
          <w:sz w:val="24"/>
          <w:szCs w:val="24"/>
          <w:lang w:val="el-GR"/>
        </w:rPr>
        <w:t>ἐ</w:t>
      </w:r>
      <w:r w:rsidRPr="00634BBA">
        <w:rPr>
          <w:rFonts w:ascii="Georgia" w:eastAsia="Times New Roman" w:hAnsi="Georgia" w:cs="Times New Roman"/>
          <w:color w:val="000000"/>
          <w:sz w:val="24"/>
          <w:szCs w:val="24"/>
          <w:lang w:val="el-GR"/>
        </w:rPr>
        <w:t>πίκοινος</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color w:val="000000"/>
          <w:sz w:val="24"/>
          <w:szCs w:val="24"/>
          <w:lang w:val="el-GR"/>
        </w:rPr>
        <w:t>μήτηρ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πόλις</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(ουσ.)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μητρόπολις</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color w:val="000000"/>
          <w:sz w:val="24"/>
          <w:szCs w:val="24"/>
          <w:lang w:val="el-GR"/>
        </w:rPr>
        <w:t>κώμη</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πόλις</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(ουσ.)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κωμόπολις</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Times New Roman" w:eastAsia="Times New Roman" w:hAnsi="Times New Roman" w:cs="Times New Roman"/>
          <w:color w:val="000000"/>
          <w:sz w:val="24"/>
          <w:szCs w:val="24"/>
          <w:lang w:val="el-GR"/>
        </w:rPr>
        <w:t>ἀ</w:t>
      </w:r>
      <w:r w:rsidRPr="00634BBA">
        <w:rPr>
          <w:rFonts w:ascii="Georgia" w:eastAsia="Times New Roman" w:hAnsi="Georgia" w:cs="Times New Roman"/>
          <w:color w:val="000000"/>
          <w:sz w:val="24"/>
          <w:szCs w:val="24"/>
          <w:lang w:val="el-GR"/>
        </w:rPr>
        <w:t>-</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πόλις</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(επίθ.) </w:t>
      </w:r>
      <w:r w:rsidRPr="00634BBA">
        <w:rPr>
          <w:rFonts w:ascii="Georgia" w:eastAsia="Times New Roman" w:hAnsi="Georgia" w:cs="Times New Roman"/>
          <w:color w:val="000000"/>
          <w:sz w:val="24"/>
          <w:szCs w:val="24"/>
        </w:rPr>
        <w:t>                        </w:t>
      </w:r>
      <w:r w:rsidRPr="00634BBA">
        <w:rPr>
          <w:rFonts w:ascii="Times New Roman" w:eastAsia="Times New Roman" w:hAnsi="Times New Roman" w:cs="Times New Roman"/>
          <w:color w:val="000000"/>
          <w:sz w:val="24"/>
          <w:szCs w:val="24"/>
          <w:lang w:val="el-GR"/>
        </w:rPr>
        <w:t>ἄ</w:t>
      </w:r>
      <w:r w:rsidRPr="00634BBA">
        <w:rPr>
          <w:rFonts w:ascii="Georgia" w:eastAsia="Times New Roman" w:hAnsi="Georgia" w:cs="Times New Roman"/>
          <w:color w:val="000000"/>
          <w:sz w:val="24"/>
          <w:szCs w:val="24"/>
          <w:lang w:val="el-GR"/>
        </w:rPr>
        <w:t>πολις</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rPr>
      </w:pPr>
      <w:r w:rsidRPr="00634BBA">
        <w:rPr>
          <w:rFonts w:ascii="Times New Roman" w:eastAsia="Times New Roman" w:hAnsi="Times New Roman" w:cs="Times New Roman"/>
          <w:color w:val="000000"/>
          <w:sz w:val="24"/>
          <w:szCs w:val="24"/>
          <w:lang w:val="el-GR"/>
        </w:rPr>
        <w:t>ὑ</w:t>
      </w:r>
      <w:r w:rsidRPr="00634BBA">
        <w:rPr>
          <w:rFonts w:ascii="Georgia" w:eastAsia="Times New Roman" w:hAnsi="Georgia" w:cs="Times New Roman"/>
          <w:color w:val="000000"/>
          <w:sz w:val="24"/>
          <w:szCs w:val="24"/>
          <w:lang w:val="el-GR"/>
        </w:rPr>
        <w:t>πό</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δίκη</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(επίθ.) </w:t>
      </w:r>
      <w:r w:rsidRPr="00634BBA">
        <w:rPr>
          <w:rFonts w:ascii="Georgia" w:eastAsia="Times New Roman" w:hAnsi="Georgia" w:cs="Times New Roman"/>
          <w:color w:val="000000"/>
          <w:sz w:val="24"/>
          <w:szCs w:val="24"/>
        </w:rPr>
        <w:t>                        </w:t>
      </w:r>
      <w:proofErr w:type="spellStart"/>
      <w:proofErr w:type="gramStart"/>
      <w:r w:rsidRPr="00634BBA">
        <w:rPr>
          <w:rFonts w:ascii="Times New Roman" w:eastAsia="Times New Roman" w:hAnsi="Times New Roman" w:cs="Times New Roman"/>
          <w:color w:val="000000"/>
          <w:sz w:val="24"/>
          <w:szCs w:val="24"/>
        </w:rPr>
        <w:t>ὑ</w:t>
      </w:r>
      <w:r w:rsidRPr="00634BBA">
        <w:rPr>
          <w:rFonts w:ascii="Georgia" w:eastAsia="Times New Roman" w:hAnsi="Georgia" w:cs="Times New Roman"/>
          <w:color w:val="000000"/>
          <w:sz w:val="24"/>
          <w:szCs w:val="24"/>
        </w:rPr>
        <w:t>πόδικος</w:t>
      </w:r>
      <w:proofErr w:type="spellEnd"/>
      <w:proofErr w:type="gramEnd"/>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rPr>
      </w:pPr>
      <w:proofErr w:type="spellStart"/>
      <w:proofErr w:type="gramStart"/>
      <w:r w:rsidRPr="00634BBA">
        <w:rPr>
          <w:rFonts w:ascii="Times New Roman" w:eastAsia="Times New Roman" w:hAnsi="Times New Roman" w:cs="Times New Roman"/>
          <w:color w:val="000000"/>
          <w:sz w:val="24"/>
          <w:szCs w:val="24"/>
        </w:rPr>
        <w:t>ἀ</w:t>
      </w:r>
      <w:r w:rsidRPr="00634BBA">
        <w:rPr>
          <w:rFonts w:ascii="Georgia" w:eastAsia="Times New Roman" w:hAnsi="Georgia" w:cs="Times New Roman"/>
          <w:color w:val="000000"/>
          <w:sz w:val="24"/>
          <w:szCs w:val="24"/>
        </w:rPr>
        <w:t>νά</w:t>
      </w:r>
      <w:proofErr w:type="spellEnd"/>
      <w:proofErr w:type="gramEnd"/>
      <w:r w:rsidRPr="00634BBA">
        <w:rPr>
          <w:rFonts w:ascii="Georgia" w:eastAsia="Times New Roman" w:hAnsi="Georgia" w:cs="Times New Roman"/>
          <w:color w:val="000000"/>
          <w:sz w:val="24"/>
          <w:szCs w:val="24"/>
        </w:rPr>
        <w:t xml:space="preserve">      +          </w:t>
      </w:r>
      <w:proofErr w:type="spellStart"/>
      <w:r w:rsidRPr="00634BBA">
        <w:rPr>
          <w:rFonts w:ascii="Georgia" w:eastAsia="Times New Roman" w:hAnsi="Georgia" w:cs="Times New Roman"/>
          <w:color w:val="000000"/>
          <w:sz w:val="24"/>
          <w:szCs w:val="24"/>
        </w:rPr>
        <w:t>κρίνω</w:t>
      </w:r>
      <w:proofErr w:type="spellEnd"/>
      <w:r w:rsidRPr="00634BBA">
        <w:rPr>
          <w:rFonts w:ascii="Georgia" w:eastAsia="Times New Roman" w:hAnsi="Georgia" w:cs="Times New Roman"/>
          <w:color w:val="000000"/>
          <w:sz w:val="24"/>
          <w:szCs w:val="24"/>
        </w:rPr>
        <w:t>  (</w:t>
      </w:r>
      <w:proofErr w:type="spellStart"/>
      <w:r w:rsidRPr="00634BBA">
        <w:rPr>
          <w:rFonts w:ascii="Georgia" w:eastAsia="Times New Roman" w:hAnsi="Georgia" w:cs="Times New Roman"/>
          <w:color w:val="000000"/>
          <w:sz w:val="24"/>
          <w:szCs w:val="24"/>
        </w:rPr>
        <w:t>ρήμα</w:t>
      </w:r>
      <w:proofErr w:type="spellEnd"/>
      <w:r w:rsidRPr="00634BBA">
        <w:rPr>
          <w:rFonts w:ascii="Georgia" w:eastAsia="Times New Roman" w:hAnsi="Georgia" w:cs="Times New Roman"/>
          <w:color w:val="000000"/>
          <w:sz w:val="24"/>
          <w:szCs w:val="24"/>
        </w:rPr>
        <w:t>)                         </w:t>
      </w:r>
      <w:proofErr w:type="spellStart"/>
      <w:r w:rsidRPr="00634BBA">
        <w:rPr>
          <w:rFonts w:ascii="Times New Roman" w:eastAsia="Times New Roman" w:hAnsi="Times New Roman" w:cs="Times New Roman"/>
          <w:color w:val="000000"/>
          <w:sz w:val="24"/>
          <w:szCs w:val="24"/>
        </w:rPr>
        <w:t>ἀ</w:t>
      </w:r>
      <w:r w:rsidRPr="00634BBA">
        <w:rPr>
          <w:rFonts w:ascii="Georgia" w:eastAsia="Times New Roman" w:hAnsi="Georgia" w:cs="Times New Roman"/>
          <w:color w:val="000000"/>
          <w:sz w:val="24"/>
          <w:szCs w:val="24"/>
        </w:rPr>
        <w:t>νακρίνω</w:t>
      </w:r>
      <w:proofErr w:type="spellEnd"/>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proofErr w:type="spellStart"/>
      <w:proofErr w:type="gramStart"/>
      <w:r w:rsidRPr="00634BBA">
        <w:rPr>
          <w:rFonts w:ascii="Georgia" w:eastAsia="Times New Roman" w:hAnsi="Georgia" w:cs="Times New Roman"/>
          <w:color w:val="000000"/>
          <w:sz w:val="24"/>
          <w:szCs w:val="24"/>
        </w:rPr>
        <w:t>ε</w:t>
      </w:r>
      <w:r w:rsidRPr="00634BBA">
        <w:rPr>
          <w:rFonts w:ascii="Times New Roman" w:eastAsia="Times New Roman" w:hAnsi="Times New Roman" w:cs="Times New Roman"/>
          <w:color w:val="000000"/>
          <w:sz w:val="24"/>
          <w:szCs w:val="24"/>
        </w:rPr>
        <w:t>ὖ</w:t>
      </w:r>
      <w:proofErr w:type="spellEnd"/>
      <w:proofErr w:type="gramEnd"/>
      <w:r w:rsidRPr="00634BBA">
        <w:rPr>
          <w:rFonts w:ascii="Georgia" w:eastAsia="Times New Roman" w:hAnsi="Georgia" w:cs="Times New Roman"/>
          <w:color w:val="000000"/>
          <w:sz w:val="24"/>
          <w:szCs w:val="24"/>
        </w:rPr>
        <w:t xml:space="preserve">        +          </w:t>
      </w:r>
      <w:proofErr w:type="spellStart"/>
      <w:r w:rsidRPr="00634BBA">
        <w:rPr>
          <w:rFonts w:ascii="Georgia" w:eastAsia="Times New Roman" w:hAnsi="Georgia" w:cs="Times New Roman"/>
          <w:color w:val="000000"/>
          <w:sz w:val="24"/>
          <w:szCs w:val="24"/>
        </w:rPr>
        <w:t>νο</w:t>
      </w:r>
      <w:r w:rsidRPr="00634BBA">
        <w:rPr>
          <w:rFonts w:ascii="Times New Roman" w:eastAsia="Times New Roman" w:hAnsi="Times New Roman" w:cs="Times New Roman"/>
          <w:color w:val="000000"/>
          <w:sz w:val="24"/>
          <w:szCs w:val="24"/>
        </w:rPr>
        <w:t>ῦ</w:t>
      </w:r>
      <w:r w:rsidRPr="00634BBA">
        <w:rPr>
          <w:rFonts w:ascii="Georgia" w:eastAsia="Times New Roman" w:hAnsi="Georgia" w:cs="Times New Roman"/>
          <w:color w:val="000000"/>
          <w:sz w:val="24"/>
          <w:szCs w:val="24"/>
        </w:rPr>
        <w:t>ς</w:t>
      </w:r>
      <w:proofErr w:type="spellEnd"/>
      <w:r w:rsidRPr="00634BBA">
        <w:rPr>
          <w:rFonts w:ascii="Georgia" w:eastAsia="Times New Roman" w:hAnsi="Georgia" w:cs="Times New Roman"/>
          <w:color w:val="000000"/>
          <w:sz w:val="24"/>
          <w:szCs w:val="24"/>
        </w:rPr>
        <w:t>    (</w:t>
      </w:r>
      <w:proofErr w:type="spellStart"/>
      <w:r w:rsidRPr="00634BBA">
        <w:rPr>
          <w:rFonts w:ascii="Georgia" w:eastAsia="Times New Roman" w:hAnsi="Georgia" w:cs="Times New Roman"/>
          <w:color w:val="000000"/>
          <w:sz w:val="24"/>
          <w:szCs w:val="24"/>
        </w:rPr>
        <w:t>επίθ</w:t>
      </w:r>
      <w:proofErr w:type="spellEnd"/>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ε</w:t>
      </w:r>
      <w:r w:rsidRPr="00634BBA">
        <w:rPr>
          <w:rFonts w:ascii="Times New Roman" w:eastAsia="Times New Roman" w:hAnsi="Times New Roman" w:cs="Times New Roman"/>
          <w:color w:val="000000"/>
          <w:sz w:val="24"/>
          <w:szCs w:val="24"/>
          <w:lang w:val="el-GR"/>
        </w:rPr>
        <w:t>ὔ</w:t>
      </w:r>
      <w:r w:rsidRPr="00634BBA">
        <w:rPr>
          <w:rFonts w:ascii="Georgia" w:eastAsia="Times New Roman" w:hAnsi="Georgia" w:cs="Times New Roman"/>
          <w:color w:val="000000"/>
          <w:sz w:val="24"/>
          <w:szCs w:val="24"/>
          <w:lang w:val="el-GR"/>
        </w:rPr>
        <w:t>νους</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color w:val="000000"/>
          <w:sz w:val="24"/>
          <w:szCs w:val="24"/>
          <w:lang w:val="el-GR"/>
        </w:rPr>
        <w:t>μετά</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Times New Roman" w:eastAsia="Times New Roman" w:hAnsi="Times New Roman" w:cs="Times New Roman"/>
          <w:color w:val="000000"/>
          <w:sz w:val="24"/>
          <w:szCs w:val="24"/>
          <w:lang w:val="el-GR"/>
        </w:rPr>
        <w:t>ἔ</w:t>
      </w:r>
      <w:r w:rsidRPr="00634BBA">
        <w:rPr>
          <w:rFonts w:ascii="Georgia" w:eastAsia="Times New Roman" w:hAnsi="Georgia" w:cs="Times New Roman"/>
          <w:color w:val="000000"/>
          <w:sz w:val="24"/>
          <w:szCs w:val="24"/>
          <w:lang w:val="el-GR"/>
        </w:rPr>
        <w:t>χω</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(επίθ.)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μέτοχος</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xml:space="preserve"> </w:t>
      </w:r>
      <w:r w:rsidRPr="00634BBA">
        <w:rPr>
          <w:rFonts w:ascii="Georgia" w:eastAsia="Times New Roman" w:hAnsi="Georgia" w:cs="Times New Roman"/>
          <w:color w:val="000000"/>
          <w:sz w:val="24"/>
          <w:szCs w:val="24"/>
        </w:rPr>
        <w:t> </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b/>
          <w:bCs/>
          <w:color w:val="000000"/>
          <w:sz w:val="24"/>
          <w:szCs w:val="24"/>
          <w:lang w:val="el-GR"/>
        </w:rPr>
        <w:t>α. Χρησιμοποιώντας το ρ. γίγνομαι ως β΄ συνθετικό και ως α΄ συνθετικό κλιτή ή άκλιτη λέξη, να σχηματίσετε όσο περισσότερες σύνθετες λέξεις της α.ε. μπορείτε σύμφωνα με το παράδειγμα</w:t>
      </w:r>
      <w:r w:rsidRPr="00634BBA">
        <w:rPr>
          <w:rFonts w:ascii="Georgia" w:eastAsia="Times New Roman" w:hAnsi="Georgia" w:cs="Times New Roman"/>
          <w:color w:val="000000"/>
          <w:sz w:val="24"/>
          <w:szCs w:val="24"/>
          <w:lang w:val="el-GR"/>
        </w:rPr>
        <w:t>: ε</w:t>
      </w:r>
      <w:r w:rsidRPr="00634BBA">
        <w:rPr>
          <w:rFonts w:ascii="Times New Roman" w:eastAsia="Times New Roman" w:hAnsi="Times New Roman" w:cs="Times New Roman"/>
          <w:color w:val="000000"/>
          <w:sz w:val="24"/>
          <w:szCs w:val="24"/>
          <w:lang w:val="el-GR"/>
        </w:rPr>
        <w:t>ὖ</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γίγνομαι &gt; ε</w:t>
      </w:r>
      <w:r w:rsidRPr="00634BBA">
        <w:rPr>
          <w:rFonts w:ascii="Times New Roman" w:eastAsia="Times New Roman" w:hAnsi="Times New Roman" w:cs="Times New Roman"/>
          <w:color w:val="000000"/>
          <w:sz w:val="24"/>
          <w:szCs w:val="24"/>
          <w:lang w:val="el-GR"/>
        </w:rPr>
        <w:t>ὐ</w:t>
      </w:r>
      <w:r w:rsidRPr="00634BBA">
        <w:rPr>
          <w:rFonts w:ascii="Georgia" w:eastAsia="Times New Roman" w:hAnsi="Georgia" w:cs="Times New Roman"/>
          <w:color w:val="000000"/>
          <w:sz w:val="24"/>
          <w:szCs w:val="24"/>
          <w:lang w:val="el-GR"/>
        </w:rPr>
        <w:t>γενής.</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rPr>
      </w:pPr>
      <w:proofErr w:type="spellStart"/>
      <w:proofErr w:type="gramStart"/>
      <w:r w:rsidRPr="00634BBA">
        <w:rPr>
          <w:rFonts w:ascii="Times New Roman" w:eastAsia="Times New Roman" w:hAnsi="Times New Roman" w:cs="Times New Roman"/>
          <w:color w:val="000000"/>
          <w:sz w:val="24"/>
          <w:szCs w:val="24"/>
        </w:rPr>
        <w:t>ἐ</w:t>
      </w:r>
      <w:r w:rsidRPr="00634BBA">
        <w:rPr>
          <w:rFonts w:ascii="Georgia" w:eastAsia="Times New Roman" w:hAnsi="Georgia" w:cs="Times New Roman"/>
          <w:color w:val="000000"/>
          <w:sz w:val="24"/>
          <w:szCs w:val="24"/>
        </w:rPr>
        <w:t>πί</w:t>
      </w:r>
      <w:proofErr w:type="spellEnd"/>
      <w:proofErr w:type="gramEnd"/>
      <w:r w:rsidRPr="00634BBA">
        <w:rPr>
          <w:rFonts w:ascii="Georgia" w:eastAsia="Times New Roman" w:hAnsi="Georgia" w:cs="Times New Roman"/>
          <w:color w:val="000000"/>
          <w:sz w:val="24"/>
          <w:szCs w:val="24"/>
        </w:rPr>
        <w:t xml:space="preserve"> + </w:t>
      </w:r>
      <w:proofErr w:type="spellStart"/>
      <w:r w:rsidRPr="00634BBA">
        <w:rPr>
          <w:rFonts w:ascii="Georgia" w:eastAsia="Times New Roman" w:hAnsi="Georgia" w:cs="Times New Roman"/>
          <w:color w:val="000000"/>
          <w:sz w:val="24"/>
          <w:szCs w:val="24"/>
        </w:rPr>
        <w:t>γίγνομαι</w:t>
      </w:r>
      <w:proofErr w:type="spellEnd"/>
      <w:r w:rsidRPr="00634BBA">
        <w:rPr>
          <w:rFonts w:ascii="Georgia" w:eastAsia="Times New Roman" w:hAnsi="Georgia" w:cs="Times New Roman"/>
          <w:color w:val="000000"/>
          <w:sz w:val="24"/>
          <w:szCs w:val="24"/>
        </w:rPr>
        <w:t xml:space="preserve"> &gt; </w:t>
      </w:r>
      <w:proofErr w:type="spellStart"/>
      <w:r w:rsidRPr="00634BBA">
        <w:rPr>
          <w:rFonts w:ascii="Times New Roman" w:eastAsia="Times New Roman" w:hAnsi="Times New Roman" w:cs="Times New Roman"/>
          <w:color w:val="000000"/>
          <w:sz w:val="24"/>
          <w:szCs w:val="24"/>
        </w:rPr>
        <w:t>ἐ</w:t>
      </w:r>
      <w:r w:rsidRPr="00634BBA">
        <w:rPr>
          <w:rFonts w:ascii="Georgia" w:eastAsia="Times New Roman" w:hAnsi="Georgia" w:cs="Times New Roman"/>
          <w:color w:val="000000"/>
          <w:sz w:val="24"/>
          <w:szCs w:val="24"/>
        </w:rPr>
        <w:t>πίγονος</w:t>
      </w:r>
      <w:proofErr w:type="spellEnd"/>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color w:val="000000"/>
          <w:sz w:val="24"/>
          <w:szCs w:val="24"/>
          <w:lang w:val="el-GR"/>
        </w:rPr>
        <w:t>α (στερητικό) + γένος (γίγνομαι) &gt;</w:t>
      </w:r>
      <w:r w:rsidRPr="00634BBA">
        <w:rPr>
          <w:rFonts w:ascii="Georgia" w:eastAsia="Times New Roman" w:hAnsi="Georgia" w:cs="Times New Roman"/>
          <w:color w:val="000000"/>
          <w:sz w:val="24"/>
          <w:szCs w:val="24"/>
        </w:rPr>
        <w:t> </w:t>
      </w:r>
      <w:r w:rsidRPr="00634BBA">
        <w:rPr>
          <w:rFonts w:ascii="Times New Roman" w:eastAsia="Times New Roman" w:hAnsi="Times New Roman" w:cs="Times New Roman"/>
          <w:color w:val="000000"/>
          <w:sz w:val="24"/>
          <w:szCs w:val="24"/>
          <w:lang w:val="el-GR"/>
        </w:rPr>
        <w:t>ἀ</w:t>
      </w:r>
      <w:r w:rsidRPr="00634BBA">
        <w:rPr>
          <w:rFonts w:ascii="Georgia" w:eastAsia="Times New Roman" w:hAnsi="Georgia" w:cs="Times New Roman"/>
          <w:color w:val="000000"/>
          <w:sz w:val="24"/>
          <w:szCs w:val="24"/>
          <w:lang w:val="el-GR"/>
        </w:rPr>
        <w:t>γενής,</w:t>
      </w:r>
      <w:r w:rsidRPr="00634BBA">
        <w:rPr>
          <w:rFonts w:ascii="Georgia" w:eastAsia="Times New Roman" w:hAnsi="Georgia" w:cs="Times New Roman"/>
          <w:color w:val="000000"/>
          <w:sz w:val="24"/>
          <w:szCs w:val="24"/>
        </w:rPr>
        <w:t> </w:t>
      </w:r>
      <w:r w:rsidRPr="00634BBA">
        <w:rPr>
          <w:rFonts w:ascii="Times New Roman" w:eastAsia="Times New Roman" w:hAnsi="Times New Roman" w:cs="Times New Roman"/>
          <w:color w:val="000000"/>
          <w:sz w:val="24"/>
          <w:szCs w:val="24"/>
          <w:lang w:val="el-GR"/>
        </w:rPr>
        <w:t>ἀ</w:t>
      </w:r>
      <w:r w:rsidRPr="00634BBA">
        <w:rPr>
          <w:rFonts w:ascii="Georgia" w:eastAsia="Times New Roman" w:hAnsi="Georgia" w:cs="Times New Roman"/>
          <w:color w:val="000000"/>
          <w:sz w:val="24"/>
          <w:szCs w:val="24"/>
          <w:lang w:val="el-GR"/>
        </w:rPr>
        <w:t>γένεια</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Times New Roman" w:eastAsia="Times New Roman" w:hAnsi="Times New Roman" w:cs="Times New Roman"/>
          <w:color w:val="000000"/>
          <w:sz w:val="24"/>
          <w:szCs w:val="24"/>
          <w:lang w:val="el-GR"/>
        </w:rPr>
        <w:t>ἐ</w:t>
      </w:r>
      <w:r w:rsidRPr="00634BBA">
        <w:rPr>
          <w:rFonts w:ascii="Georgia" w:eastAsia="Times New Roman" w:hAnsi="Georgia" w:cs="Times New Roman"/>
          <w:color w:val="000000"/>
          <w:sz w:val="24"/>
          <w:szCs w:val="24"/>
          <w:lang w:val="el-GR"/>
        </w:rPr>
        <w:t>ν + γένος (γίγνομαι) &gt;</w:t>
      </w:r>
      <w:r w:rsidRPr="00634BBA">
        <w:rPr>
          <w:rFonts w:ascii="Georgia" w:eastAsia="Times New Roman" w:hAnsi="Georgia" w:cs="Times New Roman"/>
          <w:color w:val="000000"/>
          <w:sz w:val="24"/>
          <w:szCs w:val="24"/>
        </w:rPr>
        <w:t> </w:t>
      </w:r>
      <w:r w:rsidRPr="00634BBA">
        <w:rPr>
          <w:rFonts w:ascii="Times New Roman" w:eastAsia="Times New Roman" w:hAnsi="Times New Roman" w:cs="Times New Roman"/>
          <w:color w:val="000000"/>
          <w:sz w:val="24"/>
          <w:szCs w:val="24"/>
          <w:lang w:val="el-GR"/>
        </w:rPr>
        <w:t>ἐ</w:t>
      </w:r>
      <w:r w:rsidRPr="00634BBA">
        <w:rPr>
          <w:rFonts w:ascii="Georgia" w:eastAsia="Times New Roman" w:hAnsi="Georgia" w:cs="Times New Roman"/>
          <w:color w:val="000000"/>
          <w:sz w:val="24"/>
          <w:szCs w:val="24"/>
          <w:lang w:val="el-GR"/>
        </w:rPr>
        <w:t>γγενής</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color w:val="000000"/>
          <w:sz w:val="24"/>
          <w:szCs w:val="24"/>
          <w:lang w:val="el-GR"/>
        </w:rPr>
        <w:t>γ</w:t>
      </w:r>
      <w:r w:rsidRPr="00634BBA">
        <w:rPr>
          <w:rFonts w:ascii="Times New Roman" w:eastAsia="Times New Roman" w:hAnsi="Times New Roman" w:cs="Times New Roman"/>
          <w:color w:val="000000"/>
          <w:sz w:val="24"/>
          <w:szCs w:val="24"/>
          <w:lang w:val="el-GR"/>
        </w:rPr>
        <w:t>ῆ</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γίγνομαι &gt; γηγενής</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color w:val="000000"/>
          <w:sz w:val="24"/>
          <w:szCs w:val="24"/>
          <w:lang w:val="el-GR"/>
        </w:rPr>
        <w:t>σύν + γένος (γίγνομαι) &gt; συγγενής</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color w:val="000000"/>
          <w:sz w:val="24"/>
          <w:szCs w:val="24"/>
          <w:lang w:val="el-GR"/>
        </w:rPr>
        <w:t>πρό + γίγνομαι &gt; πρόγονος</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Times New Roman" w:eastAsia="Times New Roman" w:hAnsi="Times New Roman" w:cs="Times New Roman"/>
          <w:color w:val="000000"/>
          <w:sz w:val="24"/>
          <w:szCs w:val="24"/>
          <w:lang w:val="el-GR"/>
        </w:rPr>
        <w:t>ἐ</w:t>
      </w:r>
      <w:r w:rsidRPr="00634BBA">
        <w:rPr>
          <w:rFonts w:ascii="Georgia" w:eastAsia="Times New Roman" w:hAnsi="Georgia" w:cs="Times New Roman"/>
          <w:color w:val="000000"/>
          <w:sz w:val="24"/>
          <w:szCs w:val="24"/>
          <w:lang w:val="el-GR"/>
        </w:rPr>
        <w:t>ν + γόνος (γίγνομαι) &gt;</w:t>
      </w:r>
      <w:r w:rsidRPr="00634BBA">
        <w:rPr>
          <w:rFonts w:ascii="Georgia" w:eastAsia="Times New Roman" w:hAnsi="Georgia" w:cs="Times New Roman"/>
          <w:color w:val="000000"/>
          <w:sz w:val="24"/>
          <w:szCs w:val="24"/>
        </w:rPr>
        <w:t> </w:t>
      </w:r>
      <w:r w:rsidRPr="00634BBA">
        <w:rPr>
          <w:rFonts w:ascii="Times New Roman" w:eastAsia="Times New Roman" w:hAnsi="Times New Roman" w:cs="Times New Roman"/>
          <w:color w:val="000000"/>
          <w:sz w:val="24"/>
          <w:szCs w:val="24"/>
          <w:lang w:val="el-GR"/>
        </w:rPr>
        <w:t>ἔ</w:t>
      </w:r>
      <w:r w:rsidRPr="00634BBA">
        <w:rPr>
          <w:rFonts w:ascii="Georgia" w:eastAsia="Times New Roman" w:hAnsi="Georgia" w:cs="Times New Roman"/>
          <w:color w:val="000000"/>
          <w:sz w:val="24"/>
          <w:szCs w:val="24"/>
          <w:lang w:val="el-GR"/>
        </w:rPr>
        <w:t>γγονος</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Times New Roman" w:eastAsia="Times New Roman" w:hAnsi="Times New Roman" w:cs="Times New Roman"/>
          <w:color w:val="000000"/>
          <w:sz w:val="24"/>
          <w:szCs w:val="24"/>
          <w:lang w:val="el-GR"/>
        </w:rPr>
        <w:t>ἄ</w:t>
      </w:r>
      <w:r w:rsidRPr="00634BBA">
        <w:rPr>
          <w:rFonts w:ascii="Georgia" w:eastAsia="Times New Roman" w:hAnsi="Georgia" w:cs="Times New Roman"/>
          <w:color w:val="000000"/>
          <w:sz w:val="24"/>
          <w:szCs w:val="24"/>
          <w:lang w:val="el-GR"/>
        </w:rPr>
        <w:t>ρχω + γίγνομαι &gt;</w:t>
      </w:r>
      <w:r w:rsidRPr="00634BBA">
        <w:rPr>
          <w:rFonts w:ascii="Georgia" w:eastAsia="Times New Roman" w:hAnsi="Georgia" w:cs="Times New Roman"/>
          <w:color w:val="000000"/>
          <w:sz w:val="24"/>
          <w:szCs w:val="24"/>
        </w:rPr>
        <w:t> </w:t>
      </w:r>
      <w:r w:rsidRPr="00634BBA">
        <w:rPr>
          <w:rFonts w:ascii="Times New Roman" w:eastAsia="Times New Roman" w:hAnsi="Times New Roman" w:cs="Times New Roman"/>
          <w:color w:val="000000"/>
          <w:sz w:val="24"/>
          <w:szCs w:val="24"/>
          <w:lang w:val="el-GR"/>
        </w:rPr>
        <w:t>ἀ</w:t>
      </w:r>
      <w:r w:rsidRPr="00634BBA">
        <w:rPr>
          <w:rFonts w:ascii="Georgia" w:eastAsia="Times New Roman" w:hAnsi="Georgia" w:cs="Times New Roman"/>
          <w:color w:val="000000"/>
          <w:sz w:val="24"/>
          <w:szCs w:val="24"/>
          <w:lang w:val="el-GR"/>
        </w:rPr>
        <w:t>ρχέγονος</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r w:rsidRPr="00634BBA">
        <w:rPr>
          <w:rFonts w:ascii="Georgia" w:eastAsia="Times New Roman" w:hAnsi="Georgia" w:cs="Times New Roman"/>
          <w:color w:val="000000"/>
          <w:sz w:val="24"/>
          <w:szCs w:val="24"/>
          <w:lang w:val="el-GR"/>
        </w:rPr>
        <w:t>ε</w:t>
      </w:r>
      <w:r w:rsidRPr="00634BBA">
        <w:rPr>
          <w:rFonts w:ascii="Times New Roman" w:eastAsia="Times New Roman" w:hAnsi="Times New Roman" w:cs="Times New Roman"/>
          <w:color w:val="000000"/>
          <w:sz w:val="24"/>
          <w:szCs w:val="24"/>
          <w:lang w:val="el-GR"/>
        </w:rPr>
        <w:t>ὖ</w:t>
      </w:r>
      <w:r w:rsidRPr="00634BBA">
        <w:rPr>
          <w:rFonts w:ascii="Georgia" w:eastAsia="Times New Roman" w:hAnsi="Georgia" w:cs="Times New Roman"/>
          <w:color w:val="000000"/>
          <w:sz w:val="24"/>
          <w:szCs w:val="24"/>
        </w:rPr>
        <w:t> </w:t>
      </w:r>
      <w:r w:rsidRPr="00634BBA">
        <w:rPr>
          <w:rFonts w:ascii="Georgia" w:eastAsia="Times New Roman" w:hAnsi="Georgia" w:cs="Times New Roman"/>
          <w:color w:val="000000"/>
          <w:sz w:val="24"/>
          <w:szCs w:val="24"/>
          <w:lang w:val="el-GR"/>
        </w:rPr>
        <w:t>+ γόνος (γίγνομαι) &gt; ε</w:t>
      </w:r>
      <w:r w:rsidRPr="00634BBA">
        <w:rPr>
          <w:rFonts w:ascii="Times New Roman" w:eastAsia="Times New Roman" w:hAnsi="Times New Roman" w:cs="Times New Roman"/>
          <w:color w:val="000000"/>
          <w:sz w:val="24"/>
          <w:szCs w:val="24"/>
          <w:lang w:val="el-GR"/>
        </w:rPr>
        <w:t>ὐ</w:t>
      </w:r>
      <w:r w:rsidRPr="00634BBA">
        <w:rPr>
          <w:rFonts w:ascii="Georgia" w:eastAsia="Times New Roman" w:hAnsi="Georgia" w:cs="Times New Roman"/>
          <w:color w:val="000000"/>
          <w:sz w:val="24"/>
          <w:szCs w:val="24"/>
          <w:lang w:val="el-GR"/>
        </w:rPr>
        <w:t>γονία</w:t>
      </w:r>
    </w:p>
    <w:p w:rsidR="00634BBA" w:rsidRPr="00634BBA" w:rsidRDefault="00634BBA" w:rsidP="00634BBA">
      <w:pPr>
        <w:shd w:val="clear" w:color="auto" w:fill="EEEEEE"/>
        <w:spacing w:after="0" w:line="240" w:lineRule="auto"/>
        <w:jc w:val="both"/>
        <w:rPr>
          <w:rFonts w:ascii="Georgia" w:eastAsia="Times New Roman" w:hAnsi="Georgia" w:cs="Times New Roman"/>
          <w:color w:val="000000"/>
          <w:sz w:val="19"/>
          <w:szCs w:val="19"/>
          <w:lang w:val="el-GR"/>
        </w:rPr>
      </w:pPr>
    </w:p>
    <w:p w:rsidR="000457D6" w:rsidRDefault="000457D6"/>
    <w:sectPr w:rsidR="000457D6" w:rsidSect="000457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5104F"/>
    <w:multiLevelType w:val="hybridMultilevel"/>
    <w:tmpl w:val="AE36C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2AED"/>
    <w:rsid w:val="000457D6"/>
    <w:rsid w:val="00634BBA"/>
    <w:rsid w:val="00652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15x">
    <w:name w:val="ca15x"/>
    <w:basedOn w:val="Normal"/>
    <w:rsid w:val="00652A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15">
    <w:name w:val="ca15"/>
    <w:basedOn w:val="Normal"/>
    <w:rsid w:val="00652A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2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AED"/>
    <w:rPr>
      <w:rFonts w:ascii="Tahoma" w:hAnsi="Tahoma" w:cs="Tahoma"/>
      <w:sz w:val="16"/>
      <w:szCs w:val="16"/>
    </w:rPr>
  </w:style>
  <w:style w:type="paragraph" w:styleId="ListParagraph">
    <w:name w:val="List Paragraph"/>
    <w:basedOn w:val="Normal"/>
    <w:uiPriority w:val="34"/>
    <w:qFormat/>
    <w:rsid w:val="00634BBA"/>
    <w:pPr>
      <w:ind w:left="720"/>
      <w:contextualSpacing/>
    </w:pPr>
  </w:style>
</w:styles>
</file>

<file path=word/webSettings.xml><?xml version="1.0" encoding="utf-8"?>
<w:webSettings xmlns:r="http://schemas.openxmlformats.org/officeDocument/2006/relationships" xmlns:w="http://schemas.openxmlformats.org/wordprocessingml/2006/main">
  <w:divs>
    <w:div w:id="1705331330">
      <w:bodyDiv w:val="1"/>
      <w:marLeft w:val="0"/>
      <w:marRight w:val="0"/>
      <w:marTop w:val="0"/>
      <w:marBottom w:val="0"/>
      <w:divBdr>
        <w:top w:val="none" w:sz="0" w:space="0" w:color="auto"/>
        <w:left w:val="none" w:sz="0" w:space="0" w:color="auto"/>
        <w:bottom w:val="none" w:sz="0" w:space="0" w:color="auto"/>
        <w:right w:val="none" w:sz="0" w:space="0" w:color="auto"/>
      </w:divBdr>
    </w:div>
    <w:div w:id="193940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users.sch.gr/ipap/Ellinikos%20Politismos/Yliko/MetafraseisC/09.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2</cp:revision>
  <dcterms:created xsi:type="dcterms:W3CDTF">2025-06-12T17:02:00Z</dcterms:created>
  <dcterms:modified xsi:type="dcterms:W3CDTF">2025-06-12T17:14:00Z</dcterms:modified>
</cp:coreProperties>
</file>