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C78" w:rsidRPr="00DC3C78" w:rsidRDefault="008473E5" w:rsidP="00DC3C78">
      <w:pPr>
        <w:pStyle w:val="ca15x"/>
        <w:spacing w:before="0" w:beforeAutospacing="0" w:after="0" w:afterAutospacing="0" w:line="334" w:lineRule="atLeast"/>
        <w:ind w:left="64" w:right="64"/>
        <w:rPr>
          <w:rFonts w:ascii="Calibri" w:hAnsi="Calibri" w:cs="Calibri"/>
          <w:sz w:val="30"/>
          <w:szCs w:val="30"/>
          <w:lang w:val="el-GR"/>
        </w:rPr>
      </w:pPr>
      <w:r w:rsidRPr="005E76B6">
        <w:rPr>
          <w:rFonts w:ascii="Arial" w:hAnsi="Arial" w:cs="Arial"/>
          <w:b/>
          <w:bCs/>
          <w:color w:val="000000"/>
          <w:sz w:val="32"/>
          <w:szCs w:val="32"/>
          <w:lang w:val="el-GR"/>
        </w:rPr>
        <w:t>ΕΝΟΤΗΤΑ 3</w:t>
      </w:r>
      <w:r w:rsidR="00DC3C78">
        <w:rPr>
          <w:rFonts w:ascii="Arial" w:hAnsi="Arial" w:cs="Arial"/>
          <w:b/>
          <w:bCs/>
          <w:color w:val="000000"/>
          <w:sz w:val="32"/>
          <w:szCs w:val="32"/>
          <w:lang w:val="el-GR"/>
        </w:rPr>
        <w:t xml:space="preserve">: </w:t>
      </w:r>
      <w:r w:rsidR="00DC3C78" w:rsidRPr="00DC3C78">
        <w:rPr>
          <w:rFonts w:ascii="Calibri" w:hAnsi="Calibri" w:cs="Calibri"/>
          <w:b/>
          <w:bCs/>
          <w:sz w:val="30"/>
          <w:szCs w:val="30"/>
          <w:lang w:val="el-GR"/>
        </w:rPr>
        <w:t>Τ</w:t>
      </w:r>
      <w:r w:rsidR="00DC3C78" w:rsidRPr="00DC3C78">
        <w:rPr>
          <w:rFonts w:ascii="Calibri" w:hAnsi="Calibri" w:cs="Calibri"/>
          <w:b/>
          <w:bCs/>
          <w:sz w:val="32"/>
          <w:szCs w:val="32"/>
          <w:lang w:val="el-GR"/>
        </w:rPr>
        <w:t>ο χρέος του ιστορικού</w:t>
      </w:r>
      <w:r w:rsidR="00DC3C78" w:rsidRPr="00DC3C78">
        <w:rPr>
          <w:rFonts w:ascii="Calibri" w:hAnsi="Calibri" w:cs="Calibri"/>
          <w:b/>
          <w:bCs/>
          <w:sz w:val="32"/>
          <w:szCs w:val="32"/>
        </w:rPr>
        <w:t> </w:t>
      </w:r>
    </w:p>
    <w:p w:rsidR="00DC3C78" w:rsidRPr="00DC3C78" w:rsidRDefault="00DC3C78" w:rsidP="00DC3C78">
      <w:pPr>
        <w:spacing w:after="0" w:line="334" w:lineRule="atLeast"/>
        <w:ind w:left="64" w:right="64" w:firstLine="206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DC3C78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tbl>
      <w:tblPr>
        <w:tblW w:w="0" w:type="dxa"/>
        <w:jc w:val="center"/>
        <w:tblInd w:w="6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2"/>
        <w:gridCol w:w="4803"/>
      </w:tblGrid>
      <w:tr w:rsidR="00DC3C78" w:rsidRPr="002C13AC" w:rsidTr="00DC3C78">
        <w:trPr>
          <w:jc w:val="center"/>
        </w:trPr>
        <w:tc>
          <w:tcPr>
            <w:tcW w:w="2500" w:type="pct"/>
            <w:shd w:val="clear" w:color="auto" w:fill="FFFFFF"/>
            <w:tcMar>
              <w:top w:w="103" w:type="dxa"/>
              <w:left w:w="206" w:type="dxa"/>
              <w:bottom w:w="103" w:type="dxa"/>
              <w:right w:w="103" w:type="dxa"/>
            </w:tcMar>
            <w:hideMark/>
          </w:tcPr>
          <w:p w:rsidR="00DC3C78" w:rsidRPr="00DC3C78" w:rsidRDefault="00DC3C78" w:rsidP="00DC3C78">
            <w:pPr>
              <w:spacing w:after="0" w:line="334" w:lineRule="atLeast"/>
              <w:rPr>
                <w:rFonts w:ascii="Calibri" w:eastAsia="Times New Roman" w:hAnsi="Calibri" w:cs="Calibri"/>
                <w:sz w:val="30"/>
                <w:szCs w:val="30"/>
                <w:lang w:val="el-GR"/>
              </w:rPr>
            </w:pPr>
            <w:r w:rsidRPr="00DC3C78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t>Ἐν μὲν οὖν τῷ λοιπῷ βίῳ</w:t>
            </w:r>
          </w:p>
        </w:tc>
        <w:tc>
          <w:tcPr>
            <w:tcW w:w="2500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DC3C78" w:rsidRPr="00DC3C78" w:rsidRDefault="00DC3C78" w:rsidP="00DC3C78">
            <w:pPr>
              <w:spacing w:after="0" w:line="334" w:lineRule="atLeast"/>
              <w:rPr>
                <w:rFonts w:ascii="Calibri" w:eastAsia="Times New Roman" w:hAnsi="Calibri" w:cs="Calibri"/>
                <w:sz w:val="30"/>
                <w:szCs w:val="30"/>
                <w:lang w:val="el-GR"/>
              </w:rPr>
            </w:pPr>
            <w:r w:rsidRPr="00DC3C78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t>Για τον υπόλοιπο, λοιπόν, βίο</w:t>
            </w:r>
          </w:p>
        </w:tc>
      </w:tr>
      <w:tr w:rsidR="00DC3C78" w:rsidRPr="002C13AC" w:rsidTr="00DC3C78">
        <w:trPr>
          <w:jc w:val="center"/>
        </w:trPr>
        <w:tc>
          <w:tcPr>
            <w:tcW w:w="2500" w:type="pct"/>
            <w:shd w:val="clear" w:color="auto" w:fill="F1F1F1"/>
            <w:tcMar>
              <w:top w:w="103" w:type="dxa"/>
              <w:left w:w="206" w:type="dxa"/>
              <w:bottom w:w="103" w:type="dxa"/>
              <w:right w:w="103" w:type="dxa"/>
            </w:tcMar>
            <w:hideMark/>
          </w:tcPr>
          <w:p w:rsidR="00DC3C78" w:rsidRPr="00DC3C78" w:rsidRDefault="00DC3C78" w:rsidP="00DC3C78">
            <w:pPr>
              <w:spacing w:after="0" w:line="334" w:lineRule="atLeast"/>
              <w:rPr>
                <w:rFonts w:ascii="Calibri" w:eastAsia="Times New Roman" w:hAnsi="Calibri" w:cs="Calibri"/>
                <w:sz w:val="30"/>
                <w:szCs w:val="30"/>
                <w:lang w:val="el-GR"/>
              </w:rPr>
            </w:pPr>
            <w:r w:rsidRPr="00DC3C78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t>τὴν τοιαύτην ἐπιείκειαν ἴσως οὐκ ἂν τις ἐκβάλλοι·</w:t>
            </w:r>
          </w:p>
        </w:tc>
        <w:tc>
          <w:tcPr>
            <w:tcW w:w="2500" w:type="pct"/>
            <w:shd w:val="clear" w:color="auto" w:fill="F1F1F1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DC3C78" w:rsidRPr="00DC3C78" w:rsidRDefault="00DC3C78" w:rsidP="00DC3C78">
            <w:pPr>
              <w:spacing w:after="0" w:line="334" w:lineRule="atLeast"/>
              <w:rPr>
                <w:rFonts w:ascii="Calibri" w:eastAsia="Times New Roman" w:hAnsi="Calibri" w:cs="Calibri"/>
                <w:sz w:val="30"/>
                <w:szCs w:val="30"/>
                <w:lang w:val="el-GR"/>
              </w:rPr>
            </w:pPr>
            <w:r w:rsidRPr="00DC3C78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t>δε θα μπορούσε κάποιος να αποβάλει αυτού του είδους την εύνοια (προς γνωστούς και φίλους)·</w:t>
            </w:r>
          </w:p>
        </w:tc>
      </w:tr>
      <w:tr w:rsidR="00DC3C78" w:rsidRPr="002C13AC" w:rsidTr="00DC3C78">
        <w:trPr>
          <w:jc w:val="center"/>
        </w:trPr>
        <w:tc>
          <w:tcPr>
            <w:tcW w:w="2500" w:type="pct"/>
            <w:shd w:val="clear" w:color="auto" w:fill="FFFFFF"/>
            <w:tcMar>
              <w:top w:w="103" w:type="dxa"/>
              <w:left w:w="206" w:type="dxa"/>
              <w:bottom w:w="103" w:type="dxa"/>
              <w:right w:w="103" w:type="dxa"/>
            </w:tcMar>
            <w:hideMark/>
          </w:tcPr>
          <w:p w:rsidR="00DC3C78" w:rsidRPr="00DC3C78" w:rsidRDefault="00DC3C78" w:rsidP="00DC3C78">
            <w:pPr>
              <w:spacing w:after="0" w:line="334" w:lineRule="atLeast"/>
              <w:rPr>
                <w:rFonts w:ascii="Calibri" w:eastAsia="Times New Roman" w:hAnsi="Calibri" w:cs="Calibri"/>
                <w:sz w:val="30"/>
                <w:szCs w:val="30"/>
                <w:lang w:val="el-GR"/>
              </w:rPr>
            </w:pPr>
            <w:r w:rsidRPr="00DC3C78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t>καὶ γὰρ φιλόφιλον εἶναι δεῖ τὸν ἀγαθὸν ἄνδρα καὶ φιλόπατριν</w:t>
            </w:r>
          </w:p>
        </w:tc>
        <w:tc>
          <w:tcPr>
            <w:tcW w:w="2500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DC3C78" w:rsidRPr="00DC3C78" w:rsidRDefault="00DC3C78" w:rsidP="00DC3C78">
            <w:pPr>
              <w:spacing w:after="0" w:line="334" w:lineRule="atLeast"/>
              <w:rPr>
                <w:rFonts w:ascii="Calibri" w:eastAsia="Times New Roman" w:hAnsi="Calibri" w:cs="Calibri"/>
                <w:sz w:val="30"/>
                <w:szCs w:val="30"/>
                <w:lang w:val="el-GR"/>
              </w:rPr>
            </w:pPr>
            <w:r w:rsidRPr="00DC3C78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t>γιατί, πράγματι, ο αγαθός άντρας πρέπει να αγαπάει τους φίλους του και την πατρίδα του</w:t>
            </w:r>
          </w:p>
        </w:tc>
      </w:tr>
      <w:tr w:rsidR="00DC3C78" w:rsidRPr="002C13AC" w:rsidTr="00DC3C78">
        <w:trPr>
          <w:jc w:val="center"/>
        </w:trPr>
        <w:tc>
          <w:tcPr>
            <w:tcW w:w="2500" w:type="pct"/>
            <w:shd w:val="clear" w:color="auto" w:fill="F1F1F1"/>
            <w:tcMar>
              <w:top w:w="103" w:type="dxa"/>
              <w:left w:w="206" w:type="dxa"/>
              <w:bottom w:w="103" w:type="dxa"/>
              <w:right w:w="103" w:type="dxa"/>
            </w:tcMar>
            <w:hideMark/>
          </w:tcPr>
          <w:p w:rsidR="00DC3C78" w:rsidRPr="00DC3C78" w:rsidRDefault="00DC3C78" w:rsidP="00DC3C78">
            <w:pPr>
              <w:spacing w:after="0" w:line="334" w:lineRule="atLeast"/>
              <w:rPr>
                <w:rFonts w:ascii="Calibri" w:eastAsia="Times New Roman" w:hAnsi="Calibri" w:cs="Calibri"/>
                <w:sz w:val="30"/>
                <w:szCs w:val="30"/>
                <w:lang w:val="el-GR"/>
              </w:rPr>
            </w:pPr>
            <w:r w:rsidRPr="00DC3C78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t>καὶ συμμισεῖν τοῖς φίλοις τοὺς ἐχθροὺς</w:t>
            </w:r>
          </w:p>
        </w:tc>
        <w:tc>
          <w:tcPr>
            <w:tcW w:w="2500" w:type="pct"/>
            <w:shd w:val="clear" w:color="auto" w:fill="F1F1F1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DC3C78" w:rsidRPr="00DC3C78" w:rsidRDefault="00DC3C78" w:rsidP="00DC3C78">
            <w:pPr>
              <w:spacing w:after="0" w:line="334" w:lineRule="atLeast"/>
              <w:rPr>
                <w:rFonts w:ascii="Calibri" w:eastAsia="Times New Roman" w:hAnsi="Calibri" w:cs="Calibri"/>
                <w:sz w:val="30"/>
                <w:szCs w:val="30"/>
                <w:lang w:val="el-GR"/>
              </w:rPr>
            </w:pPr>
            <w:r w:rsidRPr="00DC3C78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t>και να μισεί τους ίδιους εχθρούς που μισούν και οι φίλοι του</w:t>
            </w:r>
          </w:p>
        </w:tc>
      </w:tr>
      <w:tr w:rsidR="00DC3C78" w:rsidRPr="002C13AC" w:rsidTr="00DC3C78">
        <w:trPr>
          <w:jc w:val="center"/>
        </w:trPr>
        <w:tc>
          <w:tcPr>
            <w:tcW w:w="2500" w:type="pct"/>
            <w:shd w:val="clear" w:color="auto" w:fill="FFFFFF"/>
            <w:tcMar>
              <w:top w:w="103" w:type="dxa"/>
              <w:left w:w="206" w:type="dxa"/>
              <w:bottom w:w="103" w:type="dxa"/>
              <w:right w:w="103" w:type="dxa"/>
            </w:tcMar>
            <w:hideMark/>
          </w:tcPr>
          <w:p w:rsidR="00DC3C78" w:rsidRPr="00DC3C78" w:rsidRDefault="00DC3C78" w:rsidP="00DC3C78">
            <w:pPr>
              <w:spacing w:after="0" w:line="334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proofErr w:type="spellStart"/>
            <w:r w:rsidRPr="00DC3C78">
              <w:rPr>
                <w:rFonts w:ascii="Calibri" w:eastAsia="Times New Roman" w:hAnsi="Calibri" w:cs="Calibri"/>
                <w:sz w:val="30"/>
                <w:szCs w:val="30"/>
              </w:rPr>
              <w:t>καὶ</w:t>
            </w:r>
            <w:proofErr w:type="spellEnd"/>
            <w:r w:rsidRPr="00DC3C78">
              <w:rPr>
                <w:rFonts w:ascii="Calibri" w:eastAsia="Times New Roman" w:hAnsi="Calibri" w:cs="Calibri"/>
                <w:sz w:val="30"/>
                <w:szCs w:val="30"/>
              </w:rPr>
              <w:t xml:space="preserve"> </w:t>
            </w:r>
            <w:proofErr w:type="spellStart"/>
            <w:r w:rsidRPr="00DC3C78">
              <w:rPr>
                <w:rFonts w:ascii="Calibri" w:eastAsia="Times New Roman" w:hAnsi="Calibri" w:cs="Calibri"/>
                <w:sz w:val="30"/>
                <w:szCs w:val="30"/>
              </w:rPr>
              <w:t>συναγαπᾶν</w:t>
            </w:r>
            <w:proofErr w:type="spellEnd"/>
            <w:r w:rsidRPr="00DC3C78">
              <w:rPr>
                <w:rFonts w:ascii="Calibri" w:eastAsia="Times New Roman" w:hAnsi="Calibri" w:cs="Calibri"/>
                <w:sz w:val="30"/>
                <w:szCs w:val="30"/>
              </w:rPr>
              <w:t xml:space="preserve"> </w:t>
            </w:r>
            <w:proofErr w:type="spellStart"/>
            <w:r w:rsidRPr="00DC3C78">
              <w:rPr>
                <w:rFonts w:ascii="Calibri" w:eastAsia="Times New Roman" w:hAnsi="Calibri" w:cs="Calibri"/>
                <w:sz w:val="30"/>
                <w:szCs w:val="30"/>
              </w:rPr>
              <w:t>τοὺς</w:t>
            </w:r>
            <w:proofErr w:type="spellEnd"/>
            <w:r w:rsidRPr="00DC3C78">
              <w:rPr>
                <w:rFonts w:ascii="Calibri" w:eastAsia="Times New Roman" w:hAnsi="Calibri" w:cs="Calibri"/>
                <w:sz w:val="30"/>
                <w:szCs w:val="30"/>
              </w:rPr>
              <w:t xml:space="preserve"> </w:t>
            </w:r>
            <w:proofErr w:type="spellStart"/>
            <w:r w:rsidRPr="00DC3C78">
              <w:rPr>
                <w:rFonts w:ascii="Calibri" w:eastAsia="Times New Roman" w:hAnsi="Calibri" w:cs="Calibri"/>
                <w:sz w:val="30"/>
                <w:szCs w:val="30"/>
              </w:rPr>
              <w:t>φίλους</w:t>
            </w:r>
            <w:proofErr w:type="spellEnd"/>
            <w:r w:rsidRPr="00DC3C78">
              <w:rPr>
                <w:rFonts w:ascii="Calibri" w:eastAsia="Times New Roman" w:hAnsi="Calibri" w:cs="Calibri"/>
                <w:sz w:val="30"/>
                <w:szCs w:val="30"/>
              </w:rPr>
              <w:t>·</w:t>
            </w:r>
          </w:p>
        </w:tc>
        <w:tc>
          <w:tcPr>
            <w:tcW w:w="2500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DC3C78" w:rsidRPr="00DC3C78" w:rsidRDefault="00DC3C78" w:rsidP="00DC3C78">
            <w:pPr>
              <w:spacing w:after="0" w:line="334" w:lineRule="atLeast"/>
              <w:rPr>
                <w:rFonts w:ascii="Calibri" w:eastAsia="Times New Roman" w:hAnsi="Calibri" w:cs="Calibri"/>
                <w:sz w:val="30"/>
                <w:szCs w:val="30"/>
                <w:lang w:val="el-GR"/>
              </w:rPr>
            </w:pPr>
            <w:r w:rsidRPr="00DC3C78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t>και να αγαπά τους ίδιους φίλους (που αγαπούν και οι φίλοι του)·</w:t>
            </w:r>
          </w:p>
        </w:tc>
      </w:tr>
      <w:tr w:rsidR="00DC3C78" w:rsidRPr="002C13AC" w:rsidTr="00DC3C78">
        <w:trPr>
          <w:jc w:val="center"/>
        </w:trPr>
        <w:tc>
          <w:tcPr>
            <w:tcW w:w="2500" w:type="pct"/>
            <w:shd w:val="clear" w:color="auto" w:fill="F1F1F1"/>
            <w:tcMar>
              <w:top w:w="103" w:type="dxa"/>
              <w:left w:w="206" w:type="dxa"/>
              <w:bottom w:w="103" w:type="dxa"/>
              <w:right w:w="103" w:type="dxa"/>
            </w:tcMar>
            <w:hideMark/>
          </w:tcPr>
          <w:p w:rsidR="00DC3C78" w:rsidRPr="00DC3C78" w:rsidRDefault="00DC3C78" w:rsidP="00DC3C78">
            <w:pPr>
              <w:spacing w:after="0" w:line="334" w:lineRule="atLeast"/>
              <w:rPr>
                <w:rFonts w:ascii="Calibri" w:eastAsia="Times New Roman" w:hAnsi="Calibri" w:cs="Calibri"/>
                <w:sz w:val="30"/>
                <w:szCs w:val="30"/>
                <w:lang w:val="el-GR"/>
              </w:rPr>
            </w:pPr>
            <w:r w:rsidRPr="00DC3C78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t>ὅταν δὲ τὸ τῆς ἱστορίας ἦθος ἀναλαμβάνῃ τις,</w:t>
            </w:r>
          </w:p>
        </w:tc>
        <w:tc>
          <w:tcPr>
            <w:tcW w:w="2500" w:type="pct"/>
            <w:shd w:val="clear" w:color="auto" w:fill="F1F1F1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DC3C78" w:rsidRPr="00DC3C78" w:rsidRDefault="00DC3C78" w:rsidP="00DC3C78">
            <w:pPr>
              <w:spacing w:after="0" w:line="334" w:lineRule="atLeast"/>
              <w:rPr>
                <w:rFonts w:ascii="Calibri" w:eastAsia="Times New Roman" w:hAnsi="Calibri" w:cs="Calibri"/>
                <w:sz w:val="30"/>
                <w:szCs w:val="30"/>
                <w:lang w:val="el-GR"/>
              </w:rPr>
            </w:pPr>
            <w:r w:rsidRPr="00DC3C78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t>όταν, όμως, κάποιος υιοθετεί το χαρακτήρα του ιστορικού</w:t>
            </w:r>
          </w:p>
        </w:tc>
      </w:tr>
      <w:tr w:rsidR="00DC3C78" w:rsidRPr="002C13AC" w:rsidTr="00DC3C78">
        <w:trPr>
          <w:jc w:val="center"/>
        </w:trPr>
        <w:tc>
          <w:tcPr>
            <w:tcW w:w="2500" w:type="pct"/>
            <w:shd w:val="clear" w:color="auto" w:fill="FFFFFF"/>
            <w:tcMar>
              <w:top w:w="103" w:type="dxa"/>
              <w:left w:w="206" w:type="dxa"/>
              <w:bottom w:w="103" w:type="dxa"/>
              <w:right w:w="103" w:type="dxa"/>
            </w:tcMar>
            <w:hideMark/>
          </w:tcPr>
          <w:p w:rsidR="00DC3C78" w:rsidRPr="00DC3C78" w:rsidRDefault="00DC3C78" w:rsidP="00DC3C78">
            <w:pPr>
              <w:spacing w:after="0" w:line="334" w:lineRule="atLeast"/>
              <w:rPr>
                <w:rFonts w:ascii="Calibri" w:eastAsia="Times New Roman" w:hAnsi="Calibri" w:cs="Calibri"/>
                <w:sz w:val="30"/>
                <w:szCs w:val="30"/>
                <w:lang w:val="el-GR"/>
              </w:rPr>
            </w:pPr>
            <w:r w:rsidRPr="00DC3C78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t>ἐπιλαθέσθαι χρή πάντων τῶν τοιούτων</w:t>
            </w:r>
          </w:p>
        </w:tc>
        <w:tc>
          <w:tcPr>
            <w:tcW w:w="2500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DC3C78" w:rsidRPr="00DC3C78" w:rsidRDefault="00DC3C78" w:rsidP="00DC3C78">
            <w:pPr>
              <w:spacing w:after="0" w:line="334" w:lineRule="atLeast"/>
              <w:rPr>
                <w:rFonts w:ascii="Calibri" w:eastAsia="Times New Roman" w:hAnsi="Calibri" w:cs="Calibri"/>
                <w:sz w:val="30"/>
                <w:szCs w:val="30"/>
                <w:lang w:val="el-GR"/>
              </w:rPr>
            </w:pPr>
            <w:r w:rsidRPr="00DC3C78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t>πρέπει να τα ξεχάσει όλα αυτά</w:t>
            </w:r>
          </w:p>
        </w:tc>
      </w:tr>
      <w:tr w:rsidR="00DC3C78" w:rsidRPr="002C13AC" w:rsidTr="00DC3C78">
        <w:trPr>
          <w:jc w:val="center"/>
        </w:trPr>
        <w:tc>
          <w:tcPr>
            <w:tcW w:w="2500" w:type="pct"/>
            <w:shd w:val="clear" w:color="auto" w:fill="F1F1F1"/>
            <w:tcMar>
              <w:top w:w="103" w:type="dxa"/>
              <w:left w:w="206" w:type="dxa"/>
              <w:bottom w:w="103" w:type="dxa"/>
              <w:right w:w="103" w:type="dxa"/>
            </w:tcMar>
            <w:hideMark/>
          </w:tcPr>
          <w:p w:rsidR="00DC3C78" w:rsidRPr="00DC3C78" w:rsidRDefault="00DC3C78" w:rsidP="00DC3C78">
            <w:pPr>
              <w:spacing w:after="0" w:line="334" w:lineRule="atLeast"/>
              <w:rPr>
                <w:rFonts w:ascii="Calibri" w:eastAsia="Times New Roman" w:hAnsi="Calibri" w:cs="Calibri"/>
                <w:sz w:val="30"/>
                <w:szCs w:val="30"/>
                <w:lang w:val="el-GR"/>
              </w:rPr>
            </w:pPr>
            <w:r w:rsidRPr="00DC3C78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t>καὶ πολλάκις μὲν εὐλογεῖν καὶ κοσμεῖν</w:t>
            </w:r>
          </w:p>
        </w:tc>
        <w:tc>
          <w:tcPr>
            <w:tcW w:w="2500" w:type="pct"/>
            <w:shd w:val="clear" w:color="auto" w:fill="F1F1F1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DC3C78" w:rsidRPr="00DC3C78" w:rsidRDefault="00DC3C78" w:rsidP="00DC3C78">
            <w:pPr>
              <w:spacing w:after="0" w:line="334" w:lineRule="atLeast"/>
              <w:rPr>
                <w:rFonts w:ascii="Calibri" w:eastAsia="Times New Roman" w:hAnsi="Calibri" w:cs="Calibri"/>
                <w:sz w:val="30"/>
                <w:szCs w:val="30"/>
                <w:lang w:val="el-GR"/>
              </w:rPr>
            </w:pPr>
            <w:r w:rsidRPr="00DC3C78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t>και πολλές φορές πρέπει να επαινεί και να τιμά</w:t>
            </w:r>
          </w:p>
        </w:tc>
      </w:tr>
      <w:tr w:rsidR="00DC3C78" w:rsidRPr="002C13AC" w:rsidTr="00DC3C78">
        <w:trPr>
          <w:jc w:val="center"/>
        </w:trPr>
        <w:tc>
          <w:tcPr>
            <w:tcW w:w="2500" w:type="pct"/>
            <w:shd w:val="clear" w:color="auto" w:fill="FFFFFF"/>
            <w:tcMar>
              <w:top w:w="103" w:type="dxa"/>
              <w:left w:w="206" w:type="dxa"/>
              <w:bottom w:w="103" w:type="dxa"/>
              <w:right w:w="103" w:type="dxa"/>
            </w:tcMar>
            <w:hideMark/>
          </w:tcPr>
          <w:p w:rsidR="00DC3C78" w:rsidRPr="00DC3C78" w:rsidRDefault="00DC3C78" w:rsidP="00DC3C78">
            <w:pPr>
              <w:spacing w:after="0" w:line="334" w:lineRule="atLeast"/>
              <w:rPr>
                <w:rFonts w:ascii="Calibri" w:eastAsia="Times New Roman" w:hAnsi="Calibri" w:cs="Calibri"/>
                <w:sz w:val="30"/>
                <w:szCs w:val="30"/>
                <w:lang w:val="el-GR"/>
              </w:rPr>
            </w:pPr>
            <w:r w:rsidRPr="00DC3C78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t>τοῖς μεγίστοις ἐπαίνοις τοὺς ἐχθρούς,</w:t>
            </w:r>
          </w:p>
        </w:tc>
        <w:tc>
          <w:tcPr>
            <w:tcW w:w="2500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DC3C78" w:rsidRPr="00DC3C78" w:rsidRDefault="00DC3C78" w:rsidP="00DC3C78">
            <w:pPr>
              <w:spacing w:after="0" w:line="334" w:lineRule="atLeast"/>
              <w:rPr>
                <w:rFonts w:ascii="Calibri" w:eastAsia="Times New Roman" w:hAnsi="Calibri" w:cs="Calibri"/>
                <w:sz w:val="30"/>
                <w:szCs w:val="30"/>
                <w:lang w:val="el-GR"/>
              </w:rPr>
            </w:pPr>
            <w:r w:rsidRPr="00DC3C78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t>με τους μεγαλύτερους επαίνους τους εχθρούς,</w:t>
            </w:r>
          </w:p>
        </w:tc>
      </w:tr>
      <w:tr w:rsidR="00DC3C78" w:rsidRPr="002C13AC" w:rsidTr="00DC3C78">
        <w:trPr>
          <w:jc w:val="center"/>
        </w:trPr>
        <w:tc>
          <w:tcPr>
            <w:tcW w:w="2500" w:type="pct"/>
            <w:shd w:val="clear" w:color="auto" w:fill="F1F1F1"/>
            <w:tcMar>
              <w:top w:w="103" w:type="dxa"/>
              <w:left w:w="206" w:type="dxa"/>
              <w:bottom w:w="103" w:type="dxa"/>
              <w:right w:w="103" w:type="dxa"/>
            </w:tcMar>
            <w:hideMark/>
          </w:tcPr>
          <w:p w:rsidR="00DC3C78" w:rsidRPr="00DC3C78" w:rsidRDefault="00DC3C78" w:rsidP="00DC3C78">
            <w:pPr>
              <w:spacing w:after="0" w:line="334" w:lineRule="atLeast"/>
              <w:rPr>
                <w:rFonts w:ascii="Calibri" w:eastAsia="Times New Roman" w:hAnsi="Calibri" w:cs="Calibri"/>
                <w:sz w:val="30"/>
                <w:szCs w:val="30"/>
                <w:lang w:val="el-GR"/>
              </w:rPr>
            </w:pPr>
            <w:r w:rsidRPr="00DC3C78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t>ὅταν αἱ πράξεις ἀπαιτῶσι τοῦτο,</w:t>
            </w:r>
          </w:p>
        </w:tc>
        <w:tc>
          <w:tcPr>
            <w:tcW w:w="2500" w:type="pct"/>
            <w:shd w:val="clear" w:color="auto" w:fill="F1F1F1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DC3C78" w:rsidRPr="00DC3C78" w:rsidRDefault="00DC3C78" w:rsidP="00DC3C78">
            <w:pPr>
              <w:spacing w:after="0" w:line="334" w:lineRule="atLeast"/>
              <w:rPr>
                <w:rFonts w:ascii="Calibri" w:eastAsia="Times New Roman" w:hAnsi="Calibri" w:cs="Calibri"/>
                <w:sz w:val="30"/>
                <w:szCs w:val="30"/>
                <w:lang w:val="el-GR"/>
              </w:rPr>
            </w:pPr>
            <w:r w:rsidRPr="00DC3C78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t>όταν οι πράξεις το απαιτούν,</w:t>
            </w:r>
          </w:p>
        </w:tc>
      </w:tr>
      <w:tr w:rsidR="00DC3C78" w:rsidRPr="002C13AC" w:rsidTr="00DC3C78">
        <w:trPr>
          <w:jc w:val="center"/>
        </w:trPr>
        <w:tc>
          <w:tcPr>
            <w:tcW w:w="2500" w:type="pct"/>
            <w:shd w:val="clear" w:color="auto" w:fill="FFFFFF"/>
            <w:tcMar>
              <w:top w:w="103" w:type="dxa"/>
              <w:left w:w="206" w:type="dxa"/>
              <w:bottom w:w="103" w:type="dxa"/>
              <w:right w:w="103" w:type="dxa"/>
            </w:tcMar>
            <w:hideMark/>
          </w:tcPr>
          <w:p w:rsidR="00DC3C78" w:rsidRPr="00DC3C78" w:rsidRDefault="00DC3C78" w:rsidP="00DC3C78">
            <w:pPr>
              <w:spacing w:after="0" w:line="334" w:lineRule="atLeast"/>
              <w:rPr>
                <w:rFonts w:ascii="Calibri" w:eastAsia="Times New Roman" w:hAnsi="Calibri" w:cs="Calibri"/>
                <w:sz w:val="30"/>
                <w:szCs w:val="30"/>
                <w:lang w:val="el-GR"/>
              </w:rPr>
            </w:pPr>
            <w:r w:rsidRPr="00DC3C78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t>πολλάκις δ’ἐλέγχειν καὶ ψέγειν ἐπονειδίστως τοὺς ἀναγκαιοτάτους,</w:t>
            </w:r>
          </w:p>
        </w:tc>
        <w:tc>
          <w:tcPr>
            <w:tcW w:w="2500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DC3C78" w:rsidRPr="00DC3C78" w:rsidRDefault="00DC3C78" w:rsidP="00DC3C78">
            <w:pPr>
              <w:spacing w:after="0" w:line="334" w:lineRule="atLeast"/>
              <w:rPr>
                <w:rFonts w:ascii="Calibri" w:eastAsia="Times New Roman" w:hAnsi="Calibri" w:cs="Calibri"/>
                <w:sz w:val="30"/>
                <w:szCs w:val="30"/>
                <w:lang w:val="el-GR"/>
              </w:rPr>
            </w:pPr>
            <w:r w:rsidRPr="00DC3C78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t>και πολλές φορές θα χρειαστεί να κατακρίνει και να κατηγορεί κατά τρόπο που ντροπιάζει τους στενούς συγγενείς,</w:t>
            </w:r>
          </w:p>
        </w:tc>
      </w:tr>
      <w:tr w:rsidR="00DC3C78" w:rsidRPr="002C13AC" w:rsidTr="00DC3C78">
        <w:trPr>
          <w:jc w:val="center"/>
        </w:trPr>
        <w:tc>
          <w:tcPr>
            <w:tcW w:w="2500" w:type="pct"/>
            <w:shd w:val="clear" w:color="auto" w:fill="F1F1F1"/>
            <w:tcMar>
              <w:top w:w="103" w:type="dxa"/>
              <w:left w:w="206" w:type="dxa"/>
              <w:bottom w:w="103" w:type="dxa"/>
              <w:right w:w="103" w:type="dxa"/>
            </w:tcMar>
            <w:hideMark/>
          </w:tcPr>
          <w:p w:rsidR="00DC3C78" w:rsidRPr="00DC3C78" w:rsidRDefault="00DC3C78" w:rsidP="00DC3C78">
            <w:pPr>
              <w:spacing w:after="0" w:line="334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proofErr w:type="spellStart"/>
            <w:proofErr w:type="gramStart"/>
            <w:r w:rsidRPr="00DC3C78">
              <w:rPr>
                <w:rFonts w:ascii="Calibri" w:eastAsia="Times New Roman" w:hAnsi="Calibri" w:cs="Calibri"/>
                <w:sz w:val="30"/>
                <w:szCs w:val="30"/>
              </w:rPr>
              <w:t>ὅταν</w:t>
            </w:r>
            <w:proofErr w:type="spellEnd"/>
            <w:proofErr w:type="gramEnd"/>
            <w:r w:rsidRPr="00DC3C78">
              <w:rPr>
                <w:rFonts w:ascii="Calibri" w:eastAsia="Times New Roman" w:hAnsi="Calibri" w:cs="Calibri"/>
                <w:sz w:val="30"/>
                <w:szCs w:val="30"/>
              </w:rPr>
              <w:t xml:space="preserve"> </w:t>
            </w:r>
            <w:proofErr w:type="spellStart"/>
            <w:r w:rsidRPr="00DC3C78">
              <w:rPr>
                <w:rFonts w:ascii="Calibri" w:eastAsia="Times New Roman" w:hAnsi="Calibri" w:cs="Calibri"/>
                <w:sz w:val="30"/>
                <w:szCs w:val="30"/>
              </w:rPr>
              <w:t>αἱ</w:t>
            </w:r>
            <w:proofErr w:type="spellEnd"/>
            <w:r w:rsidRPr="00DC3C78">
              <w:rPr>
                <w:rFonts w:ascii="Calibri" w:eastAsia="Times New Roman" w:hAnsi="Calibri" w:cs="Calibri"/>
                <w:sz w:val="30"/>
                <w:szCs w:val="30"/>
              </w:rPr>
              <w:t xml:space="preserve"> </w:t>
            </w:r>
            <w:proofErr w:type="spellStart"/>
            <w:r w:rsidRPr="00DC3C78">
              <w:rPr>
                <w:rFonts w:ascii="Calibri" w:eastAsia="Times New Roman" w:hAnsi="Calibri" w:cs="Calibri"/>
                <w:sz w:val="30"/>
                <w:szCs w:val="30"/>
              </w:rPr>
              <w:t>τῶν</w:t>
            </w:r>
            <w:proofErr w:type="spellEnd"/>
            <w:r w:rsidRPr="00DC3C78">
              <w:rPr>
                <w:rFonts w:ascii="Calibri" w:eastAsia="Times New Roman" w:hAnsi="Calibri" w:cs="Calibri"/>
                <w:sz w:val="30"/>
                <w:szCs w:val="30"/>
              </w:rPr>
              <w:t xml:space="preserve"> </w:t>
            </w:r>
            <w:proofErr w:type="spellStart"/>
            <w:r w:rsidRPr="00DC3C78">
              <w:rPr>
                <w:rFonts w:ascii="Calibri" w:eastAsia="Times New Roman" w:hAnsi="Calibri" w:cs="Calibri"/>
                <w:sz w:val="30"/>
                <w:szCs w:val="30"/>
              </w:rPr>
              <w:t>ἐπιτηδευμάτων</w:t>
            </w:r>
            <w:proofErr w:type="spellEnd"/>
            <w:r w:rsidRPr="00DC3C78">
              <w:rPr>
                <w:rFonts w:ascii="Calibri" w:eastAsia="Times New Roman" w:hAnsi="Calibri" w:cs="Calibri"/>
                <w:sz w:val="30"/>
                <w:szCs w:val="30"/>
              </w:rPr>
              <w:t xml:space="preserve"> </w:t>
            </w:r>
            <w:proofErr w:type="spellStart"/>
            <w:r w:rsidRPr="00DC3C78">
              <w:rPr>
                <w:rFonts w:ascii="Calibri" w:eastAsia="Times New Roman" w:hAnsi="Calibri" w:cs="Calibri"/>
                <w:sz w:val="30"/>
                <w:szCs w:val="30"/>
              </w:rPr>
              <w:t>ἁμαρτίαι</w:t>
            </w:r>
            <w:proofErr w:type="spellEnd"/>
            <w:r w:rsidRPr="00DC3C78">
              <w:rPr>
                <w:rFonts w:ascii="Calibri" w:eastAsia="Times New Roman" w:hAnsi="Calibri" w:cs="Calibri"/>
                <w:sz w:val="30"/>
                <w:szCs w:val="30"/>
              </w:rPr>
              <w:t xml:space="preserve"> </w:t>
            </w:r>
            <w:proofErr w:type="spellStart"/>
            <w:r w:rsidRPr="00DC3C78">
              <w:rPr>
                <w:rFonts w:ascii="Calibri" w:eastAsia="Times New Roman" w:hAnsi="Calibri" w:cs="Calibri"/>
                <w:sz w:val="30"/>
                <w:szCs w:val="30"/>
              </w:rPr>
              <w:t>τοῦθ</w:t>
            </w:r>
            <w:proofErr w:type="spellEnd"/>
            <w:r w:rsidRPr="00DC3C78">
              <w:rPr>
                <w:rFonts w:ascii="Calibri" w:eastAsia="Times New Roman" w:hAnsi="Calibri" w:cs="Calibri"/>
                <w:sz w:val="30"/>
                <w:szCs w:val="30"/>
              </w:rPr>
              <w:t xml:space="preserve">’ </w:t>
            </w:r>
            <w:proofErr w:type="spellStart"/>
            <w:r w:rsidRPr="00DC3C78">
              <w:rPr>
                <w:rFonts w:ascii="Calibri" w:eastAsia="Times New Roman" w:hAnsi="Calibri" w:cs="Calibri"/>
                <w:sz w:val="30"/>
                <w:szCs w:val="30"/>
              </w:rPr>
              <w:t>ὑποδεικνύωσιν</w:t>
            </w:r>
            <w:proofErr w:type="spellEnd"/>
            <w:r w:rsidRPr="00DC3C78">
              <w:rPr>
                <w:rFonts w:ascii="Calibri" w:eastAsia="Times New Roman" w:hAnsi="Calibri" w:cs="Calibri"/>
                <w:sz w:val="30"/>
                <w:szCs w:val="30"/>
              </w:rPr>
              <w:t>.</w:t>
            </w:r>
          </w:p>
        </w:tc>
        <w:tc>
          <w:tcPr>
            <w:tcW w:w="2500" w:type="pct"/>
            <w:shd w:val="clear" w:color="auto" w:fill="F1F1F1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DC3C78" w:rsidRPr="00DC3C78" w:rsidRDefault="00DC3C78" w:rsidP="00DC3C78">
            <w:pPr>
              <w:spacing w:after="0" w:line="334" w:lineRule="atLeast"/>
              <w:rPr>
                <w:rFonts w:ascii="Calibri" w:eastAsia="Times New Roman" w:hAnsi="Calibri" w:cs="Calibri"/>
                <w:sz w:val="30"/>
                <w:szCs w:val="30"/>
                <w:lang w:val="el-GR"/>
              </w:rPr>
            </w:pPr>
            <w:r w:rsidRPr="00DC3C78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t>όταν τα σφάλματα στις πράξεις τους αυτό υποδεικνύουν.</w:t>
            </w:r>
          </w:p>
        </w:tc>
      </w:tr>
      <w:tr w:rsidR="00DC3C78" w:rsidRPr="002C13AC" w:rsidTr="00DC3C78">
        <w:trPr>
          <w:jc w:val="center"/>
        </w:trPr>
        <w:tc>
          <w:tcPr>
            <w:tcW w:w="2500" w:type="pct"/>
            <w:shd w:val="clear" w:color="auto" w:fill="FFFFFF"/>
            <w:tcMar>
              <w:top w:w="103" w:type="dxa"/>
              <w:left w:w="206" w:type="dxa"/>
              <w:bottom w:w="103" w:type="dxa"/>
              <w:right w:w="103" w:type="dxa"/>
            </w:tcMar>
            <w:hideMark/>
          </w:tcPr>
          <w:p w:rsidR="00DC3C78" w:rsidRPr="00DC3C78" w:rsidRDefault="00DC3C78" w:rsidP="00DC3C78">
            <w:pPr>
              <w:spacing w:after="0" w:line="334" w:lineRule="atLeast"/>
              <w:rPr>
                <w:rFonts w:ascii="Calibri" w:eastAsia="Times New Roman" w:hAnsi="Calibri" w:cs="Calibri"/>
                <w:sz w:val="30"/>
                <w:szCs w:val="30"/>
                <w:lang w:val="el-GR"/>
              </w:rPr>
            </w:pPr>
            <w:r w:rsidRPr="00DC3C78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lastRenderedPageBreak/>
              <w:t>Ὥσπερ γὰρ ζῴου τῶν ὄψεων ἀφαιρεθεισῶν</w:t>
            </w:r>
          </w:p>
        </w:tc>
        <w:tc>
          <w:tcPr>
            <w:tcW w:w="2500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DC3C78" w:rsidRPr="00DC3C78" w:rsidRDefault="00DC3C78" w:rsidP="00DC3C78">
            <w:pPr>
              <w:spacing w:after="0" w:line="334" w:lineRule="atLeast"/>
              <w:rPr>
                <w:rFonts w:ascii="Calibri" w:eastAsia="Times New Roman" w:hAnsi="Calibri" w:cs="Calibri"/>
                <w:sz w:val="30"/>
                <w:szCs w:val="30"/>
                <w:lang w:val="el-GR"/>
              </w:rPr>
            </w:pPr>
            <w:r w:rsidRPr="00DC3C78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t>Όπως ακριβώς, όταν ένας ζωντανός οργανισμός χάσει τα μάτια του</w:t>
            </w:r>
          </w:p>
        </w:tc>
      </w:tr>
      <w:tr w:rsidR="00DC3C78" w:rsidRPr="00DC3C78" w:rsidTr="00DC3C78">
        <w:trPr>
          <w:jc w:val="center"/>
        </w:trPr>
        <w:tc>
          <w:tcPr>
            <w:tcW w:w="2500" w:type="pct"/>
            <w:shd w:val="clear" w:color="auto" w:fill="F1F1F1"/>
            <w:tcMar>
              <w:top w:w="103" w:type="dxa"/>
              <w:left w:w="206" w:type="dxa"/>
              <w:bottom w:w="103" w:type="dxa"/>
              <w:right w:w="103" w:type="dxa"/>
            </w:tcMar>
            <w:hideMark/>
          </w:tcPr>
          <w:p w:rsidR="00DC3C78" w:rsidRPr="00DC3C78" w:rsidRDefault="00DC3C78" w:rsidP="00DC3C78">
            <w:pPr>
              <w:spacing w:after="0" w:line="334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proofErr w:type="spellStart"/>
            <w:r w:rsidRPr="00DC3C78">
              <w:rPr>
                <w:rFonts w:ascii="Calibri" w:eastAsia="Times New Roman" w:hAnsi="Calibri" w:cs="Calibri"/>
                <w:sz w:val="30"/>
                <w:szCs w:val="30"/>
              </w:rPr>
              <w:t>ἀχρειοῦται</w:t>
            </w:r>
            <w:proofErr w:type="spellEnd"/>
            <w:r w:rsidRPr="00DC3C78">
              <w:rPr>
                <w:rFonts w:ascii="Calibri" w:eastAsia="Times New Roman" w:hAnsi="Calibri" w:cs="Calibri"/>
                <w:sz w:val="30"/>
                <w:szCs w:val="30"/>
              </w:rPr>
              <w:t xml:space="preserve"> </w:t>
            </w:r>
            <w:proofErr w:type="spellStart"/>
            <w:r w:rsidRPr="00DC3C78">
              <w:rPr>
                <w:rFonts w:ascii="Calibri" w:eastAsia="Times New Roman" w:hAnsi="Calibri" w:cs="Calibri"/>
                <w:sz w:val="30"/>
                <w:szCs w:val="30"/>
              </w:rPr>
              <w:t>τὸ</w:t>
            </w:r>
            <w:proofErr w:type="spellEnd"/>
            <w:r w:rsidRPr="00DC3C78">
              <w:rPr>
                <w:rFonts w:ascii="Calibri" w:eastAsia="Times New Roman" w:hAnsi="Calibri" w:cs="Calibri"/>
                <w:sz w:val="30"/>
                <w:szCs w:val="30"/>
              </w:rPr>
              <w:t xml:space="preserve"> </w:t>
            </w:r>
            <w:proofErr w:type="spellStart"/>
            <w:r w:rsidRPr="00DC3C78">
              <w:rPr>
                <w:rFonts w:ascii="Calibri" w:eastAsia="Times New Roman" w:hAnsi="Calibri" w:cs="Calibri"/>
                <w:sz w:val="30"/>
                <w:szCs w:val="30"/>
              </w:rPr>
              <w:t>ὅλον</w:t>
            </w:r>
            <w:proofErr w:type="spellEnd"/>
            <w:r w:rsidRPr="00DC3C78">
              <w:rPr>
                <w:rFonts w:ascii="Calibri" w:eastAsia="Times New Roman" w:hAnsi="Calibri" w:cs="Calibri"/>
                <w:sz w:val="30"/>
                <w:szCs w:val="30"/>
              </w:rPr>
              <w:t>,</w:t>
            </w:r>
          </w:p>
        </w:tc>
        <w:tc>
          <w:tcPr>
            <w:tcW w:w="2500" w:type="pct"/>
            <w:shd w:val="clear" w:color="auto" w:fill="F1F1F1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DC3C78" w:rsidRPr="00DC3C78" w:rsidRDefault="00DC3C78" w:rsidP="00DC3C78">
            <w:pPr>
              <w:spacing w:after="0" w:line="334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proofErr w:type="spellStart"/>
            <w:r w:rsidRPr="00DC3C78">
              <w:rPr>
                <w:rFonts w:ascii="Calibri" w:eastAsia="Times New Roman" w:hAnsi="Calibri" w:cs="Calibri"/>
                <w:sz w:val="30"/>
                <w:szCs w:val="30"/>
              </w:rPr>
              <w:t>αχρηστεύεται</w:t>
            </w:r>
            <w:proofErr w:type="spellEnd"/>
            <w:r w:rsidRPr="00DC3C78">
              <w:rPr>
                <w:rFonts w:ascii="Calibri" w:eastAsia="Times New Roman" w:hAnsi="Calibri" w:cs="Calibri"/>
                <w:sz w:val="30"/>
                <w:szCs w:val="30"/>
              </w:rPr>
              <w:t xml:space="preserve"> </w:t>
            </w:r>
            <w:proofErr w:type="spellStart"/>
            <w:r w:rsidRPr="00DC3C78">
              <w:rPr>
                <w:rFonts w:ascii="Calibri" w:eastAsia="Times New Roman" w:hAnsi="Calibri" w:cs="Calibri"/>
                <w:sz w:val="30"/>
                <w:szCs w:val="30"/>
              </w:rPr>
              <w:t>ολόκληρος</w:t>
            </w:r>
            <w:proofErr w:type="spellEnd"/>
            <w:r w:rsidRPr="00DC3C78">
              <w:rPr>
                <w:rFonts w:ascii="Calibri" w:eastAsia="Times New Roman" w:hAnsi="Calibri" w:cs="Calibri"/>
                <w:sz w:val="30"/>
                <w:szCs w:val="30"/>
              </w:rPr>
              <w:t>,</w:t>
            </w:r>
          </w:p>
        </w:tc>
      </w:tr>
      <w:tr w:rsidR="00DC3C78" w:rsidRPr="002C13AC" w:rsidTr="00DC3C78">
        <w:trPr>
          <w:jc w:val="center"/>
        </w:trPr>
        <w:tc>
          <w:tcPr>
            <w:tcW w:w="2500" w:type="pct"/>
            <w:shd w:val="clear" w:color="auto" w:fill="FFFFFF"/>
            <w:tcMar>
              <w:top w:w="103" w:type="dxa"/>
              <w:left w:w="206" w:type="dxa"/>
              <w:bottom w:w="103" w:type="dxa"/>
              <w:right w:w="103" w:type="dxa"/>
            </w:tcMar>
            <w:hideMark/>
          </w:tcPr>
          <w:p w:rsidR="00DC3C78" w:rsidRPr="00DC3C78" w:rsidRDefault="00DC3C78" w:rsidP="00DC3C78">
            <w:pPr>
              <w:spacing w:after="0" w:line="334" w:lineRule="atLeast"/>
              <w:rPr>
                <w:rFonts w:ascii="Calibri" w:eastAsia="Times New Roman" w:hAnsi="Calibri" w:cs="Calibri"/>
                <w:sz w:val="30"/>
                <w:szCs w:val="30"/>
                <w:lang w:val="el-GR"/>
              </w:rPr>
            </w:pPr>
            <w:r w:rsidRPr="00DC3C78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t>οὕτως ἐξ ἱστορίας ἀναιρεθείσης τῆς ἀληθείας</w:t>
            </w:r>
          </w:p>
        </w:tc>
        <w:tc>
          <w:tcPr>
            <w:tcW w:w="2500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DC3C78" w:rsidRPr="00DC3C78" w:rsidRDefault="00DC3C78" w:rsidP="00DC3C78">
            <w:pPr>
              <w:spacing w:after="0" w:line="334" w:lineRule="atLeast"/>
              <w:rPr>
                <w:rFonts w:ascii="Calibri" w:eastAsia="Times New Roman" w:hAnsi="Calibri" w:cs="Calibri"/>
                <w:sz w:val="30"/>
                <w:szCs w:val="30"/>
                <w:lang w:val="el-GR"/>
              </w:rPr>
            </w:pPr>
            <w:r w:rsidRPr="00DC3C78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t>έτσι κι από την ιστορία αν αφαιρεθεί η αλήθεια</w:t>
            </w:r>
          </w:p>
        </w:tc>
      </w:tr>
      <w:tr w:rsidR="00DC3C78" w:rsidRPr="002C13AC" w:rsidTr="00DC3C78">
        <w:trPr>
          <w:jc w:val="center"/>
        </w:trPr>
        <w:tc>
          <w:tcPr>
            <w:tcW w:w="2500" w:type="pct"/>
            <w:shd w:val="clear" w:color="auto" w:fill="F1F1F1"/>
            <w:tcMar>
              <w:top w:w="103" w:type="dxa"/>
              <w:left w:w="206" w:type="dxa"/>
              <w:bottom w:w="103" w:type="dxa"/>
              <w:right w:w="103" w:type="dxa"/>
            </w:tcMar>
            <w:hideMark/>
          </w:tcPr>
          <w:p w:rsidR="00DC3C78" w:rsidRPr="00DC3C78" w:rsidRDefault="00DC3C78" w:rsidP="00DC3C78">
            <w:pPr>
              <w:spacing w:after="0" w:line="334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proofErr w:type="spellStart"/>
            <w:r w:rsidRPr="00DC3C78">
              <w:rPr>
                <w:rFonts w:ascii="Calibri" w:eastAsia="Times New Roman" w:hAnsi="Calibri" w:cs="Calibri"/>
                <w:sz w:val="30"/>
                <w:szCs w:val="30"/>
              </w:rPr>
              <w:t>τὸ</w:t>
            </w:r>
            <w:proofErr w:type="spellEnd"/>
            <w:r w:rsidRPr="00DC3C78">
              <w:rPr>
                <w:rFonts w:ascii="Calibri" w:eastAsia="Times New Roman" w:hAnsi="Calibri" w:cs="Calibri"/>
                <w:sz w:val="30"/>
                <w:szCs w:val="30"/>
              </w:rPr>
              <w:t xml:space="preserve"> </w:t>
            </w:r>
            <w:proofErr w:type="spellStart"/>
            <w:r w:rsidRPr="00DC3C78">
              <w:rPr>
                <w:rFonts w:ascii="Calibri" w:eastAsia="Times New Roman" w:hAnsi="Calibri" w:cs="Calibri"/>
                <w:sz w:val="30"/>
                <w:szCs w:val="30"/>
              </w:rPr>
              <w:t>καταλειπόμενον</w:t>
            </w:r>
            <w:proofErr w:type="spellEnd"/>
            <w:r w:rsidRPr="00DC3C78">
              <w:rPr>
                <w:rFonts w:ascii="Calibri" w:eastAsia="Times New Roman" w:hAnsi="Calibri" w:cs="Calibri"/>
                <w:sz w:val="30"/>
                <w:szCs w:val="30"/>
              </w:rPr>
              <w:t xml:space="preserve"> </w:t>
            </w:r>
            <w:proofErr w:type="spellStart"/>
            <w:r w:rsidRPr="00DC3C78">
              <w:rPr>
                <w:rFonts w:ascii="Calibri" w:eastAsia="Times New Roman" w:hAnsi="Calibri" w:cs="Calibri"/>
                <w:sz w:val="30"/>
                <w:szCs w:val="30"/>
              </w:rPr>
              <w:t>αὐτῆς</w:t>
            </w:r>
            <w:proofErr w:type="spellEnd"/>
          </w:p>
        </w:tc>
        <w:tc>
          <w:tcPr>
            <w:tcW w:w="2500" w:type="pct"/>
            <w:shd w:val="clear" w:color="auto" w:fill="F1F1F1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DC3C78" w:rsidRPr="00DC3C78" w:rsidRDefault="00DC3C78" w:rsidP="00DC3C78">
            <w:pPr>
              <w:spacing w:after="0" w:line="334" w:lineRule="atLeast"/>
              <w:rPr>
                <w:rFonts w:ascii="Calibri" w:eastAsia="Times New Roman" w:hAnsi="Calibri" w:cs="Calibri"/>
                <w:sz w:val="30"/>
                <w:szCs w:val="30"/>
                <w:lang w:val="el-GR"/>
              </w:rPr>
            </w:pPr>
            <w:r w:rsidRPr="00DC3C78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t>ό,τι απομένει από αυτήν</w:t>
            </w:r>
          </w:p>
        </w:tc>
      </w:tr>
      <w:tr w:rsidR="00DC3C78" w:rsidRPr="00DC3C78" w:rsidTr="00DC3C78">
        <w:trPr>
          <w:jc w:val="center"/>
        </w:trPr>
        <w:tc>
          <w:tcPr>
            <w:tcW w:w="2500" w:type="pct"/>
            <w:shd w:val="clear" w:color="auto" w:fill="FFFFFF"/>
            <w:tcMar>
              <w:top w:w="103" w:type="dxa"/>
              <w:left w:w="206" w:type="dxa"/>
              <w:bottom w:w="103" w:type="dxa"/>
              <w:right w:w="103" w:type="dxa"/>
            </w:tcMar>
            <w:hideMark/>
          </w:tcPr>
          <w:p w:rsidR="00DC3C78" w:rsidRPr="00DC3C78" w:rsidRDefault="00DC3C78" w:rsidP="00DC3C78">
            <w:pPr>
              <w:spacing w:after="0" w:line="334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proofErr w:type="spellStart"/>
            <w:proofErr w:type="gramStart"/>
            <w:r w:rsidRPr="00DC3C78">
              <w:rPr>
                <w:rFonts w:ascii="Calibri" w:eastAsia="Times New Roman" w:hAnsi="Calibri" w:cs="Calibri"/>
                <w:sz w:val="30"/>
                <w:szCs w:val="30"/>
              </w:rPr>
              <w:t>ἀνωφελὲς</w:t>
            </w:r>
            <w:proofErr w:type="spellEnd"/>
            <w:proofErr w:type="gramEnd"/>
            <w:r w:rsidRPr="00DC3C78">
              <w:rPr>
                <w:rFonts w:ascii="Calibri" w:eastAsia="Times New Roman" w:hAnsi="Calibri" w:cs="Calibri"/>
                <w:sz w:val="30"/>
                <w:szCs w:val="30"/>
              </w:rPr>
              <w:t xml:space="preserve"> </w:t>
            </w:r>
            <w:proofErr w:type="spellStart"/>
            <w:r w:rsidRPr="00DC3C78">
              <w:rPr>
                <w:rFonts w:ascii="Calibri" w:eastAsia="Times New Roman" w:hAnsi="Calibri" w:cs="Calibri"/>
                <w:sz w:val="30"/>
                <w:szCs w:val="30"/>
              </w:rPr>
              <w:t>γίνεται</w:t>
            </w:r>
            <w:proofErr w:type="spellEnd"/>
            <w:r w:rsidRPr="00DC3C78">
              <w:rPr>
                <w:rFonts w:ascii="Calibri" w:eastAsia="Times New Roman" w:hAnsi="Calibri" w:cs="Calibri"/>
                <w:sz w:val="30"/>
                <w:szCs w:val="30"/>
              </w:rPr>
              <w:t xml:space="preserve"> </w:t>
            </w:r>
            <w:proofErr w:type="spellStart"/>
            <w:r w:rsidRPr="00DC3C78">
              <w:rPr>
                <w:rFonts w:ascii="Calibri" w:eastAsia="Times New Roman" w:hAnsi="Calibri" w:cs="Calibri"/>
                <w:sz w:val="30"/>
                <w:szCs w:val="30"/>
              </w:rPr>
              <w:t>διήγημα</w:t>
            </w:r>
            <w:proofErr w:type="spellEnd"/>
            <w:r w:rsidRPr="00DC3C78">
              <w:rPr>
                <w:rFonts w:ascii="Calibri" w:eastAsia="Times New Roman" w:hAnsi="Calibri" w:cs="Calibri"/>
                <w:sz w:val="30"/>
                <w:szCs w:val="30"/>
              </w:rPr>
              <w:t>.</w:t>
            </w:r>
          </w:p>
        </w:tc>
        <w:tc>
          <w:tcPr>
            <w:tcW w:w="2500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DC3C78" w:rsidRPr="00DC3C78" w:rsidRDefault="00DC3C78" w:rsidP="00DC3C78">
            <w:pPr>
              <w:spacing w:after="0" w:line="334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proofErr w:type="spellStart"/>
            <w:proofErr w:type="gramStart"/>
            <w:r w:rsidRPr="00DC3C78">
              <w:rPr>
                <w:rFonts w:ascii="Calibri" w:eastAsia="Times New Roman" w:hAnsi="Calibri" w:cs="Calibri"/>
                <w:sz w:val="30"/>
                <w:szCs w:val="30"/>
              </w:rPr>
              <w:t>γίνεται</w:t>
            </w:r>
            <w:proofErr w:type="spellEnd"/>
            <w:proofErr w:type="gramEnd"/>
            <w:r w:rsidRPr="00DC3C78">
              <w:rPr>
                <w:rFonts w:ascii="Calibri" w:eastAsia="Times New Roman" w:hAnsi="Calibri" w:cs="Calibri"/>
                <w:sz w:val="30"/>
                <w:szCs w:val="30"/>
              </w:rPr>
              <w:t xml:space="preserve"> </w:t>
            </w:r>
            <w:proofErr w:type="spellStart"/>
            <w:r w:rsidRPr="00DC3C78">
              <w:rPr>
                <w:rFonts w:ascii="Calibri" w:eastAsia="Times New Roman" w:hAnsi="Calibri" w:cs="Calibri"/>
                <w:sz w:val="30"/>
                <w:szCs w:val="30"/>
              </w:rPr>
              <w:t>ανώφελο</w:t>
            </w:r>
            <w:proofErr w:type="spellEnd"/>
            <w:r w:rsidRPr="00DC3C78">
              <w:rPr>
                <w:rFonts w:ascii="Calibri" w:eastAsia="Times New Roman" w:hAnsi="Calibri" w:cs="Calibri"/>
                <w:sz w:val="30"/>
                <w:szCs w:val="30"/>
              </w:rPr>
              <w:t xml:space="preserve"> (</w:t>
            </w:r>
            <w:proofErr w:type="spellStart"/>
            <w:r w:rsidRPr="00DC3C78">
              <w:rPr>
                <w:rFonts w:ascii="Calibri" w:eastAsia="Times New Roman" w:hAnsi="Calibri" w:cs="Calibri"/>
                <w:sz w:val="30"/>
                <w:szCs w:val="30"/>
              </w:rPr>
              <w:t>ασήμαντο</w:t>
            </w:r>
            <w:proofErr w:type="spellEnd"/>
            <w:r w:rsidRPr="00DC3C78">
              <w:rPr>
                <w:rFonts w:ascii="Calibri" w:eastAsia="Times New Roman" w:hAnsi="Calibri" w:cs="Calibri"/>
                <w:sz w:val="30"/>
                <w:szCs w:val="30"/>
              </w:rPr>
              <w:t xml:space="preserve">) </w:t>
            </w:r>
            <w:proofErr w:type="spellStart"/>
            <w:r w:rsidRPr="00DC3C78">
              <w:rPr>
                <w:rFonts w:ascii="Calibri" w:eastAsia="Times New Roman" w:hAnsi="Calibri" w:cs="Calibri"/>
                <w:sz w:val="30"/>
                <w:szCs w:val="30"/>
              </w:rPr>
              <w:t>διήγημα</w:t>
            </w:r>
            <w:proofErr w:type="spellEnd"/>
            <w:r w:rsidRPr="00DC3C78">
              <w:rPr>
                <w:rFonts w:ascii="Calibri" w:eastAsia="Times New Roman" w:hAnsi="Calibri" w:cs="Calibri"/>
                <w:sz w:val="30"/>
                <w:szCs w:val="30"/>
              </w:rPr>
              <w:t>.</w:t>
            </w:r>
          </w:p>
        </w:tc>
      </w:tr>
      <w:tr w:rsidR="00DC3C78" w:rsidRPr="00DC3C78" w:rsidTr="00DC3C78">
        <w:trPr>
          <w:jc w:val="center"/>
        </w:trPr>
        <w:tc>
          <w:tcPr>
            <w:tcW w:w="2500" w:type="pct"/>
            <w:shd w:val="clear" w:color="auto" w:fill="F1F1F1"/>
            <w:tcMar>
              <w:top w:w="103" w:type="dxa"/>
              <w:left w:w="206" w:type="dxa"/>
              <w:bottom w:w="103" w:type="dxa"/>
              <w:right w:w="103" w:type="dxa"/>
            </w:tcMar>
            <w:hideMark/>
          </w:tcPr>
          <w:p w:rsidR="00DC3C78" w:rsidRPr="00BC6EB6" w:rsidRDefault="00DC3C78" w:rsidP="00DC3C78">
            <w:pPr>
              <w:spacing w:after="0" w:line="334" w:lineRule="atLeast"/>
              <w:rPr>
                <w:rFonts w:ascii="Calibri" w:eastAsia="Times New Roman" w:hAnsi="Calibri" w:cs="Calibri"/>
                <w:sz w:val="30"/>
                <w:szCs w:val="30"/>
                <w:lang w:val="el-GR"/>
              </w:rPr>
            </w:pPr>
          </w:p>
        </w:tc>
        <w:tc>
          <w:tcPr>
            <w:tcW w:w="2500" w:type="pct"/>
            <w:shd w:val="clear" w:color="auto" w:fill="F1F1F1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BC6EB6" w:rsidRDefault="00DC3C78" w:rsidP="00BC6EB6">
            <w:pPr>
              <w:pStyle w:val="NormalWeb"/>
              <w:shd w:val="clear" w:color="auto" w:fill="FFFFFF"/>
              <w:spacing w:before="0" w:beforeAutospacing="0" w:after="334" w:afterAutospacing="0"/>
              <w:jc w:val="both"/>
              <w:rPr>
                <w:rFonts w:ascii="Calibri" w:hAnsi="Calibri" w:cs="Calibri"/>
                <w:sz w:val="30"/>
                <w:szCs w:val="30"/>
                <w:lang w:val="el-GR"/>
              </w:rPr>
            </w:pPr>
            <w:proofErr w:type="spellStart"/>
            <w:r>
              <w:rPr>
                <w:rFonts w:ascii="Calibri" w:hAnsi="Calibri" w:cs="Calibri"/>
                <w:sz w:val="30"/>
                <w:szCs w:val="30"/>
              </w:rPr>
              <w:t>Πολύβιος</w:t>
            </w:r>
            <w:proofErr w:type="spellEnd"/>
            <w:r>
              <w:rPr>
                <w:rFonts w:ascii="Calibri" w:hAnsi="Calibri" w:cs="Calibri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30"/>
                <w:szCs w:val="30"/>
              </w:rPr>
              <w:t>Ἱστορίαι</w:t>
            </w:r>
            <w:proofErr w:type="spellEnd"/>
            <w:r>
              <w:rPr>
                <w:rFonts w:ascii="Calibri" w:hAnsi="Calibri" w:cs="Calibri"/>
                <w:sz w:val="30"/>
                <w:szCs w:val="30"/>
              </w:rPr>
              <w:t xml:space="preserve"> 1</w:t>
            </w:r>
          </w:p>
          <w:p w:rsidR="00BC6EB6" w:rsidRPr="00BC6EB6" w:rsidRDefault="00DC3C78" w:rsidP="00BC6EB6">
            <w:pPr>
              <w:pStyle w:val="NormalWeb"/>
              <w:shd w:val="clear" w:color="auto" w:fill="FFFFFF"/>
              <w:spacing w:before="0" w:beforeAutospacing="0" w:after="334" w:afterAutospacing="0"/>
              <w:jc w:val="both"/>
              <w:rPr>
                <w:rFonts w:ascii="Verdana" w:hAnsi="Verdana"/>
                <w:color w:val="222222"/>
                <w:sz w:val="19"/>
                <w:szCs w:val="19"/>
                <w:lang w:val="el-GR"/>
              </w:rPr>
            </w:pPr>
            <w:r>
              <w:rPr>
                <w:rFonts w:ascii="Calibri" w:hAnsi="Calibri" w:cs="Calibri"/>
                <w:sz w:val="30"/>
                <w:szCs w:val="30"/>
              </w:rPr>
              <w:t>.</w:t>
            </w:r>
          </w:p>
          <w:p w:rsidR="00BC6EB6" w:rsidRPr="00BC6EB6" w:rsidRDefault="00BC6EB6" w:rsidP="00BC6EB6">
            <w:pPr>
              <w:shd w:val="clear" w:color="auto" w:fill="FFFFFF"/>
              <w:spacing w:after="334" w:line="240" w:lineRule="auto"/>
              <w:jc w:val="both"/>
              <w:rPr>
                <w:rFonts w:ascii="Verdana" w:eastAsia="Times New Roman" w:hAnsi="Verdana" w:cs="Times New Roman"/>
                <w:color w:val="222222"/>
                <w:sz w:val="19"/>
                <w:szCs w:val="19"/>
                <w:lang w:val="el-GR"/>
              </w:rPr>
            </w:pPr>
          </w:p>
          <w:p w:rsidR="00DC3C78" w:rsidRDefault="00DC3C78" w:rsidP="00DC3C78">
            <w:pPr>
              <w:spacing w:after="0" w:line="334" w:lineRule="atLeast"/>
              <w:rPr>
                <w:rFonts w:ascii="Calibri" w:eastAsia="Times New Roman" w:hAnsi="Calibri" w:cs="Calibri"/>
                <w:sz w:val="30"/>
                <w:szCs w:val="30"/>
                <w:lang w:val="el-GR"/>
              </w:rPr>
            </w:pPr>
          </w:p>
          <w:p w:rsidR="00BC6EB6" w:rsidRPr="00BC6EB6" w:rsidRDefault="00BC6EB6" w:rsidP="00DC3C78">
            <w:pPr>
              <w:spacing w:after="0" w:line="334" w:lineRule="atLeast"/>
              <w:rPr>
                <w:rFonts w:ascii="Calibri" w:eastAsia="Times New Roman" w:hAnsi="Calibri" w:cs="Calibri"/>
                <w:sz w:val="30"/>
                <w:szCs w:val="30"/>
                <w:lang w:val="el-GR"/>
              </w:rPr>
            </w:pPr>
          </w:p>
          <w:p w:rsidR="00DC3C78" w:rsidRPr="00DC3C78" w:rsidRDefault="00DC3C78" w:rsidP="00DC3C78">
            <w:pPr>
              <w:spacing w:after="0" w:line="334" w:lineRule="atLeast"/>
              <w:rPr>
                <w:rFonts w:ascii="Calibri" w:eastAsia="Times New Roman" w:hAnsi="Calibri" w:cs="Calibri"/>
                <w:sz w:val="30"/>
                <w:szCs w:val="30"/>
                <w:lang w:val="el-GR"/>
              </w:rPr>
            </w:pPr>
          </w:p>
          <w:p w:rsidR="00DC3C78" w:rsidRDefault="00DC3C78" w:rsidP="00DC3C78">
            <w:pPr>
              <w:spacing w:after="0" w:line="334" w:lineRule="atLeast"/>
              <w:rPr>
                <w:rFonts w:ascii="Calibri" w:eastAsia="Times New Roman" w:hAnsi="Calibri" w:cs="Calibri"/>
                <w:b/>
                <w:sz w:val="32"/>
                <w:szCs w:val="32"/>
                <w:lang w:val="el-GR"/>
              </w:rPr>
            </w:pPr>
            <w:r w:rsidRPr="00DC3C78">
              <w:rPr>
                <w:rFonts w:ascii="Calibri" w:eastAsia="Times New Roman" w:hAnsi="Calibri" w:cs="Calibri"/>
                <w:b/>
                <w:sz w:val="32"/>
                <w:szCs w:val="32"/>
                <w:lang w:val="el-GR"/>
              </w:rPr>
              <w:t xml:space="preserve">ΣΥΝΤΑΚΤΙΚΗ ΑΝΑΛΥΣΗ </w:t>
            </w:r>
          </w:p>
          <w:p w:rsidR="00DC3C78" w:rsidRPr="00DC3C78" w:rsidRDefault="00DC3C78" w:rsidP="00DC3C78">
            <w:pPr>
              <w:pStyle w:val="ListParagraph"/>
              <w:spacing w:after="0" w:line="334" w:lineRule="atLeast"/>
              <w:rPr>
                <w:rFonts w:ascii="Calibri" w:eastAsia="Times New Roman" w:hAnsi="Calibri" w:cs="Calibri"/>
                <w:b/>
                <w:sz w:val="32"/>
                <w:szCs w:val="32"/>
                <w:lang w:val="el-GR"/>
              </w:rPr>
            </w:pPr>
          </w:p>
        </w:tc>
      </w:tr>
    </w:tbl>
    <w:p w:rsidR="005E76B6" w:rsidRDefault="005E76B6" w:rsidP="008473E5">
      <w:pPr>
        <w:shd w:val="clear" w:color="auto" w:fill="FCF8F8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val="el-GR"/>
        </w:rPr>
      </w:pPr>
    </w:p>
    <w:p w:rsidR="00DC3C78" w:rsidRDefault="00DC3C78" w:rsidP="008473E5">
      <w:pPr>
        <w:shd w:val="clear" w:color="auto" w:fill="FCF8F8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val="el-GR"/>
        </w:rPr>
      </w:pPr>
    </w:p>
    <w:p w:rsidR="00DC3C78" w:rsidRPr="00DC3C78" w:rsidRDefault="00DC3C78" w:rsidP="00DC3C78">
      <w:pPr>
        <w:pStyle w:val="ListParagraph"/>
        <w:numPr>
          <w:ilvl w:val="0"/>
          <w:numId w:val="2"/>
        </w:numPr>
        <w:shd w:val="clear" w:color="auto" w:fill="FCF8F8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val="el-GR"/>
        </w:rPr>
      </w:pPr>
      <w:r w:rsidRPr="00DC3C78">
        <w:rPr>
          <w:rFonts w:ascii="Arial" w:eastAsia="Times New Roman" w:hAnsi="Arial" w:cs="Arial"/>
          <w:bCs/>
          <w:color w:val="000000"/>
          <w:sz w:val="28"/>
          <w:szCs w:val="28"/>
          <w:lang w:val="el-GR"/>
        </w:rPr>
        <w:t>Επιείκειαν:αντικείμενο στο «εκβάλλοι»</w:t>
      </w:r>
    </w:p>
    <w:p w:rsidR="00DC3C78" w:rsidRPr="00DC3C78" w:rsidRDefault="00DC3C78" w:rsidP="00DC3C78">
      <w:pPr>
        <w:pStyle w:val="ListParagraph"/>
        <w:numPr>
          <w:ilvl w:val="0"/>
          <w:numId w:val="2"/>
        </w:numPr>
        <w:shd w:val="clear" w:color="auto" w:fill="FCF8F8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val="el-GR"/>
        </w:rPr>
      </w:pPr>
      <w:r w:rsidRPr="00DC3C78">
        <w:rPr>
          <w:rFonts w:ascii="Arial" w:eastAsia="Times New Roman" w:hAnsi="Arial" w:cs="Arial"/>
          <w:bCs/>
          <w:color w:val="000000"/>
          <w:sz w:val="28"/>
          <w:szCs w:val="28"/>
          <w:lang w:val="el-GR"/>
        </w:rPr>
        <w:t>Τις:υποκείμενο στο «εκβάλλοι»</w:t>
      </w:r>
    </w:p>
    <w:p w:rsidR="00DC3C78" w:rsidRPr="00DC3C78" w:rsidRDefault="00DC3C78" w:rsidP="00DC3C78">
      <w:pPr>
        <w:pStyle w:val="ListParagraph"/>
        <w:numPr>
          <w:ilvl w:val="0"/>
          <w:numId w:val="2"/>
        </w:numPr>
        <w:shd w:val="clear" w:color="auto" w:fill="FCF8F8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val="el-GR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val="el-GR"/>
        </w:rPr>
        <w:t>Δει:απρόσωπο ρήμα</w:t>
      </w:r>
    </w:p>
    <w:p w:rsidR="00DC3C78" w:rsidRPr="00DC3C78" w:rsidRDefault="00DC3C78" w:rsidP="00DC3C78">
      <w:pPr>
        <w:pStyle w:val="ListParagraph"/>
        <w:numPr>
          <w:ilvl w:val="0"/>
          <w:numId w:val="2"/>
        </w:numPr>
        <w:shd w:val="clear" w:color="auto" w:fill="FCF8F8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val="el-GR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val="el-GR"/>
        </w:rPr>
        <w:t>Συμμισείν:υποκείμενο στο «δει»</w:t>
      </w:r>
    </w:p>
    <w:p w:rsidR="00DC3C78" w:rsidRPr="00887AFF" w:rsidRDefault="00DC3C78" w:rsidP="00DC3C78">
      <w:pPr>
        <w:pStyle w:val="ListParagraph"/>
        <w:numPr>
          <w:ilvl w:val="0"/>
          <w:numId w:val="2"/>
        </w:numPr>
        <w:shd w:val="clear" w:color="auto" w:fill="FCF8F8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val="el-GR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val="el-GR"/>
        </w:rPr>
        <w:t>Τούς φίλους:αντικείμενο στο «συναγαπάν»</w:t>
      </w:r>
    </w:p>
    <w:p w:rsidR="00887AFF" w:rsidRPr="00887AFF" w:rsidRDefault="00887AFF" w:rsidP="00DC3C78">
      <w:pPr>
        <w:pStyle w:val="ListParagraph"/>
        <w:numPr>
          <w:ilvl w:val="0"/>
          <w:numId w:val="2"/>
        </w:numPr>
        <w:shd w:val="clear" w:color="auto" w:fill="FCF8F8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val="el-GR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val="el-GR"/>
        </w:rPr>
        <w:t>Τό ήθος:αντικείμενο στο «αναλαμβάνει»</w:t>
      </w:r>
    </w:p>
    <w:p w:rsidR="00887AFF" w:rsidRPr="00887AFF" w:rsidRDefault="00887AFF" w:rsidP="00DC3C78">
      <w:pPr>
        <w:pStyle w:val="ListParagraph"/>
        <w:numPr>
          <w:ilvl w:val="0"/>
          <w:numId w:val="2"/>
        </w:numPr>
        <w:shd w:val="clear" w:color="auto" w:fill="FCF8F8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val="el-GR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val="el-GR"/>
        </w:rPr>
        <w:t>Τών τοιούτων:αντικείμενο στο «επιλαθέσθαι»</w:t>
      </w:r>
    </w:p>
    <w:p w:rsidR="00887AFF" w:rsidRPr="00887AFF" w:rsidRDefault="00887AFF" w:rsidP="00DC3C78">
      <w:pPr>
        <w:pStyle w:val="ListParagraph"/>
        <w:numPr>
          <w:ilvl w:val="0"/>
          <w:numId w:val="2"/>
        </w:numPr>
        <w:shd w:val="clear" w:color="auto" w:fill="FCF8F8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val="el-GR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val="el-GR"/>
        </w:rPr>
        <w:t>Ευλογείν:υποκείμενο στο «χρη»</w:t>
      </w:r>
    </w:p>
    <w:p w:rsidR="00887AFF" w:rsidRPr="00887AFF" w:rsidRDefault="00887AFF" w:rsidP="00DC3C78">
      <w:pPr>
        <w:pStyle w:val="ListParagraph"/>
        <w:numPr>
          <w:ilvl w:val="0"/>
          <w:numId w:val="2"/>
        </w:numPr>
        <w:shd w:val="clear" w:color="auto" w:fill="FCF8F8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val="el-GR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val="el-GR"/>
        </w:rPr>
        <w:t>Αι πράξεις:υποκείμενο στο «απαιτώσι»</w:t>
      </w:r>
    </w:p>
    <w:p w:rsidR="00887AFF" w:rsidRPr="00887AFF" w:rsidRDefault="00887AFF" w:rsidP="00DC3C78">
      <w:pPr>
        <w:pStyle w:val="ListParagraph"/>
        <w:numPr>
          <w:ilvl w:val="0"/>
          <w:numId w:val="2"/>
        </w:numPr>
        <w:shd w:val="clear" w:color="auto" w:fill="FCF8F8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val="el-GR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val="el-GR"/>
        </w:rPr>
        <w:t>Τούτο:αντικείμενο στο «απαιτώσι¨»</w:t>
      </w:r>
    </w:p>
    <w:p w:rsidR="00887AFF" w:rsidRPr="00887AFF" w:rsidRDefault="00887AFF" w:rsidP="00DC3C78">
      <w:pPr>
        <w:pStyle w:val="ListParagraph"/>
        <w:numPr>
          <w:ilvl w:val="0"/>
          <w:numId w:val="2"/>
        </w:numPr>
        <w:shd w:val="clear" w:color="auto" w:fill="FCF8F8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val="el-GR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val="el-GR"/>
        </w:rPr>
        <w:t>Τούς αναγκαιοτάτους:αντικείμενο στο «ψέγειν»</w:t>
      </w:r>
    </w:p>
    <w:p w:rsidR="00887AFF" w:rsidRPr="00887AFF" w:rsidRDefault="00887AFF" w:rsidP="00DC3C78">
      <w:pPr>
        <w:pStyle w:val="ListParagraph"/>
        <w:numPr>
          <w:ilvl w:val="0"/>
          <w:numId w:val="2"/>
        </w:numPr>
        <w:shd w:val="clear" w:color="auto" w:fill="FCF8F8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val="el-GR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val="el-GR"/>
        </w:rPr>
        <w:t>Αι αμαρτίαι:υποκείμενο στο «υποδεικνύουσιν»</w:t>
      </w:r>
    </w:p>
    <w:p w:rsidR="00887AFF" w:rsidRPr="008404BF" w:rsidRDefault="008404BF" w:rsidP="00DC3C78">
      <w:pPr>
        <w:pStyle w:val="ListParagraph"/>
        <w:numPr>
          <w:ilvl w:val="0"/>
          <w:numId w:val="2"/>
        </w:numPr>
        <w:shd w:val="clear" w:color="auto" w:fill="FCF8F8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val="el-GR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val="el-GR"/>
        </w:rPr>
        <w:lastRenderedPageBreak/>
        <w:t>Τούθ΄:αντικείμενο στο «υποδεικνύουσιν»</w:t>
      </w:r>
    </w:p>
    <w:p w:rsidR="008404BF" w:rsidRPr="008404BF" w:rsidRDefault="008404BF" w:rsidP="00DC3C78">
      <w:pPr>
        <w:pStyle w:val="ListParagraph"/>
        <w:numPr>
          <w:ilvl w:val="0"/>
          <w:numId w:val="2"/>
        </w:numPr>
        <w:shd w:val="clear" w:color="auto" w:fill="FCF8F8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val="el-GR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val="el-GR"/>
        </w:rPr>
        <w:t>Τό όλον:υποκείμενο στο «αχρειούται»</w:t>
      </w:r>
    </w:p>
    <w:p w:rsidR="008404BF" w:rsidRPr="008404BF" w:rsidRDefault="008404BF" w:rsidP="00DC3C78">
      <w:pPr>
        <w:pStyle w:val="ListParagraph"/>
        <w:numPr>
          <w:ilvl w:val="0"/>
          <w:numId w:val="2"/>
        </w:numPr>
        <w:shd w:val="clear" w:color="auto" w:fill="FCF8F8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val="el-GR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val="el-GR"/>
        </w:rPr>
        <w:t>Αναιρεθείσης:υποθετική μετοχή</w:t>
      </w:r>
    </w:p>
    <w:p w:rsidR="008404BF" w:rsidRPr="008404BF" w:rsidRDefault="008404BF" w:rsidP="00DC3C78">
      <w:pPr>
        <w:pStyle w:val="ListParagraph"/>
        <w:numPr>
          <w:ilvl w:val="0"/>
          <w:numId w:val="2"/>
        </w:numPr>
        <w:shd w:val="clear" w:color="auto" w:fill="FCF8F8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val="el-GR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val="el-GR"/>
        </w:rPr>
        <w:t>Το καταλειπόμενον:υποκείμενο στο «γίνεται»</w:t>
      </w:r>
    </w:p>
    <w:p w:rsidR="008404BF" w:rsidRPr="008404BF" w:rsidRDefault="008404BF" w:rsidP="00DC3C78">
      <w:pPr>
        <w:pStyle w:val="ListParagraph"/>
        <w:numPr>
          <w:ilvl w:val="0"/>
          <w:numId w:val="2"/>
        </w:numPr>
        <w:shd w:val="clear" w:color="auto" w:fill="FCF8F8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val="el-GR"/>
        </w:rPr>
      </w:pPr>
      <w:r w:rsidRPr="008404BF">
        <w:rPr>
          <w:rFonts w:ascii="Arial" w:eastAsia="Times New Roman" w:hAnsi="Arial" w:cs="Arial"/>
          <w:bCs/>
          <w:color w:val="000000"/>
          <w:sz w:val="28"/>
          <w:szCs w:val="28"/>
          <w:lang w:val="el-GR"/>
        </w:rPr>
        <w:t>Διήγημα:κατηγορούμενο στο «καταλειπόμενον»</w:t>
      </w:r>
    </w:p>
    <w:p w:rsidR="005E76B6" w:rsidRPr="00DC3C78" w:rsidRDefault="005E76B6" w:rsidP="008404BF">
      <w:pPr>
        <w:pStyle w:val="ListParagraph"/>
        <w:shd w:val="clear" w:color="auto" w:fill="FCF8F8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val="el-GR"/>
        </w:rPr>
      </w:pPr>
      <w:r w:rsidRPr="00DC3C78">
        <w:rPr>
          <w:rFonts w:ascii="Arial" w:eastAsia="Times New Roman" w:hAnsi="Arial" w:cs="Arial"/>
          <w:b/>
          <w:bCs/>
          <w:color w:val="000000"/>
          <w:sz w:val="32"/>
          <w:szCs w:val="32"/>
          <w:lang w:val="el-GR"/>
        </w:rPr>
        <w:t>ΛΕΞΙΛΟΓΙΚΕΣ ΑΣΚΗΣΕΙΣ</w:t>
      </w:r>
    </w:p>
    <w:p w:rsidR="008473E5" w:rsidRDefault="008473E5" w:rsidP="008473E5">
      <w:pPr>
        <w:shd w:val="clear" w:color="auto" w:fill="FCF8F8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el-GR"/>
        </w:rPr>
      </w:pPr>
      <w:r>
        <w:rPr>
          <w:rFonts w:ascii="Arial" w:eastAsia="Times New Roman" w:hAnsi="Arial" w:cs="Arial"/>
          <w:b/>
          <w:bCs/>
          <w:color w:val="000000"/>
          <w:sz w:val="48"/>
          <w:szCs w:val="48"/>
          <w:lang w:val="el-GR"/>
        </w:rPr>
        <w:t xml:space="preserve"> </w:t>
      </w:r>
      <w:r w:rsidRPr="008473E5">
        <w:rPr>
          <w:rFonts w:ascii="Arial" w:eastAsia="Times New Roman" w:hAnsi="Arial" w:cs="Arial"/>
          <w:color w:val="000000"/>
          <w:sz w:val="18"/>
          <w:szCs w:val="18"/>
          <w:lang w:val="el-GR"/>
        </w:rPr>
        <w:br/>
      </w:r>
      <w:r w:rsidRPr="008473E5">
        <w:rPr>
          <w:rFonts w:ascii="Arial" w:eastAsia="Times New Roman" w:hAnsi="Arial" w:cs="Arial"/>
          <w:b/>
          <w:bCs/>
          <w:color w:val="000000"/>
          <w:sz w:val="18"/>
          <w:szCs w:val="18"/>
          <w:lang w:val="el-GR"/>
        </w:rPr>
        <w:t>1</w:t>
      </w:r>
      <w:r w:rsidRPr="008473E5">
        <w:rPr>
          <w:rFonts w:ascii="Arial" w:eastAsia="Times New Roman" w:hAnsi="Arial" w:cs="Arial"/>
          <w:b/>
          <w:bCs/>
          <w:color w:val="000000"/>
          <w:sz w:val="28"/>
          <w:szCs w:val="28"/>
          <w:lang w:val="el-GR"/>
        </w:rPr>
        <w:t>) Να συμπληρώσετε τα κενά των παρακάτω προτάσεων με την κατάλληλη λέξη</w:t>
      </w:r>
      <w:r w:rsidRPr="008473E5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  <w:r w:rsidRPr="008473E5">
        <w:rPr>
          <w:rFonts w:ascii="Arial" w:eastAsia="Times New Roman" w:hAnsi="Arial" w:cs="Arial"/>
          <w:b/>
          <w:bCs/>
          <w:color w:val="000000"/>
          <w:sz w:val="28"/>
          <w:szCs w:val="28"/>
          <w:lang w:val="el-GR"/>
        </w:rPr>
        <w:t xml:space="preserve"> του Λεξιλογικού).</w:t>
      </w:r>
      <w:r w:rsidRPr="008473E5">
        <w:rPr>
          <w:rFonts w:ascii="Arial" w:eastAsia="Times New Roman" w:hAnsi="Arial" w:cs="Arial"/>
          <w:color w:val="000000"/>
          <w:sz w:val="28"/>
          <w:szCs w:val="28"/>
          <w:lang w:val="el-GR"/>
        </w:rPr>
        <w:br/>
      </w:r>
      <w:r w:rsidRPr="008473E5">
        <w:rPr>
          <w:rFonts w:ascii="Arial" w:eastAsia="Times New Roman" w:hAnsi="Arial" w:cs="Arial"/>
          <w:color w:val="000000"/>
          <w:sz w:val="28"/>
          <w:szCs w:val="28"/>
          <w:lang w:val="el-GR"/>
        </w:rPr>
        <w:br/>
        <w:t>α) Γνωστός επιχειρηματίας συνελήφθη από την αστυνομία καθότι είχε συνάψει εγκληματικές συμφωνίες με μέλη του _____________ .</w:t>
      </w:r>
      <w:r w:rsidRPr="008473E5">
        <w:rPr>
          <w:rFonts w:ascii="Arial" w:eastAsia="Times New Roman" w:hAnsi="Arial" w:cs="Arial"/>
          <w:color w:val="000000"/>
          <w:sz w:val="28"/>
          <w:szCs w:val="28"/>
          <w:lang w:val="el-GR"/>
        </w:rPr>
        <w:br/>
        <w:t>β) Η Κατερίνα Λιάμπη, καθηγήτρια του Τμήματος Ιστορίας και Αρχαιολογίας, είναι _____________ της Φιλοσοφικής Σχολής του Πανεπιστημίου Ιωαννίνων.</w:t>
      </w:r>
      <w:r w:rsidRPr="008473E5">
        <w:rPr>
          <w:rFonts w:ascii="Arial" w:eastAsia="Times New Roman" w:hAnsi="Arial" w:cs="Arial"/>
          <w:color w:val="000000"/>
          <w:sz w:val="28"/>
          <w:szCs w:val="28"/>
          <w:lang w:val="el-GR"/>
        </w:rPr>
        <w:br/>
        <w:t>γ) Η οδός Αβέρωφ στην πόλη των Ιωαννίνων είναι γεμάτη</w:t>
      </w:r>
      <w:r w:rsidRPr="008473E5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8473E5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______________ .</w:t>
      </w:r>
      <w:r w:rsidRPr="008473E5">
        <w:rPr>
          <w:rFonts w:ascii="Arial" w:eastAsia="Times New Roman" w:hAnsi="Arial" w:cs="Arial"/>
          <w:color w:val="000000"/>
          <w:sz w:val="28"/>
          <w:szCs w:val="28"/>
          <w:lang w:val="el-GR"/>
        </w:rPr>
        <w:br/>
        <w:t>δ) Στο άκουσμα την υπουργικής απόφασης για την ίδρυση ιδιωτικών πανεπιστημίων, όλος ο ____________ αντέδρασε σύσσωμα με πορείες διαμαρτυρίας.</w:t>
      </w:r>
      <w:r w:rsidRPr="008473E5">
        <w:rPr>
          <w:rFonts w:ascii="Arial" w:eastAsia="Times New Roman" w:hAnsi="Arial" w:cs="Arial"/>
          <w:color w:val="000000"/>
          <w:sz w:val="28"/>
          <w:szCs w:val="28"/>
          <w:lang w:val="el-GR"/>
        </w:rPr>
        <w:br/>
        <w:t>ε) Η προσεδάφιση του ανθρώπου στο φεγγάρι αποτέλεσε ________________ γεγονός για την ανθρωπότητα.</w:t>
      </w:r>
      <w:r w:rsidRPr="008473E5">
        <w:rPr>
          <w:rFonts w:ascii="Arial" w:eastAsia="Times New Roman" w:hAnsi="Arial" w:cs="Arial"/>
          <w:color w:val="000000"/>
          <w:sz w:val="28"/>
          <w:szCs w:val="28"/>
          <w:lang w:val="el-GR"/>
        </w:rPr>
        <w:br/>
        <w:t>στ) Ο Γιούρι Γκαγκάριν ήταν Σοβιετικός ____________ που, στις 12 Απριλίου του 1961, έγινε ο πρώτος άνθρωπος που ταξίδεψε στο διάστημα.</w:t>
      </w:r>
      <w:r w:rsidRPr="008473E5">
        <w:rPr>
          <w:rFonts w:ascii="Arial" w:eastAsia="Times New Roman" w:hAnsi="Arial" w:cs="Arial"/>
          <w:color w:val="000000"/>
          <w:sz w:val="28"/>
          <w:szCs w:val="28"/>
          <w:lang w:val="el-GR"/>
        </w:rPr>
        <w:br/>
        <w:t>ζ) Ο Αλέξανδρος Παπαδιαμάντης με την ταπεινή ζωή του χαρακτηρίζονταν από πολλούς ως ______________ .</w:t>
      </w:r>
      <w:r w:rsidRPr="008473E5">
        <w:rPr>
          <w:rFonts w:ascii="Arial" w:eastAsia="Times New Roman" w:hAnsi="Arial" w:cs="Arial"/>
          <w:color w:val="000000"/>
          <w:sz w:val="28"/>
          <w:szCs w:val="28"/>
          <w:lang w:val="el-GR"/>
        </w:rPr>
        <w:br/>
        <w:t>η) Η οικονομική κρίση που ταλανίζει την χώρα μας έχει κάνει τον απλό ____________ να υποφέρει από την ένδεια.</w:t>
      </w:r>
    </w:p>
    <w:p w:rsidR="00E41D26" w:rsidRPr="008473E5" w:rsidRDefault="00E41D26" w:rsidP="008473E5">
      <w:pPr>
        <w:shd w:val="clear" w:color="auto" w:fill="FCF8F8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el-GR"/>
        </w:rPr>
      </w:pPr>
    </w:p>
    <w:p w:rsidR="00E41D26" w:rsidRPr="00E41D26" w:rsidRDefault="00E41D26">
      <w:pPr>
        <w:rPr>
          <w:b/>
          <w:sz w:val="32"/>
          <w:szCs w:val="32"/>
          <w:lang w:val="el-GR"/>
        </w:rPr>
      </w:pPr>
      <w:r w:rsidRPr="00E41D26">
        <w:rPr>
          <w:b/>
          <w:sz w:val="32"/>
          <w:szCs w:val="32"/>
          <w:lang w:val="el-GR"/>
        </w:rPr>
        <w:t>2. Να σχηµατίσετε σύνθετα ουσιαστικά  ή επίθετα :</w:t>
      </w:r>
    </w:p>
    <w:p w:rsidR="00E41D26" w:rsidRDefault="00E41D26">
      <w:pPr>
        <w:rPr>
          <w:sz w:val="32"/>
          <w:szCs w:val="32"/>
          <w:lang w:val="el-GR"/>
        </w:rPr>
      </w:pPr>
      <w:r w:rsidRPr="00E41D26">
        <w:rPr>
          <w:sz w:val="32"/>
          <w:szCs w:val="32"/>
          <w:lang w:val="el-GR"/>
        </w:rPr>
        <w:t xml:space="preserve"> α. λεώς + φέρω </w:t>
      </w:r>
      <w:r>
        <w:rPr>
          <w:sz w:val="32"/>
          <w:szCs w:val="32"/>
          <w:lang w:val="el-GR"/>
        </w:rPr>
        <w:t>:</w:t>
      </w:r>
    </w:p>
    <w:p w:rsidR="00E41D26" w:rsidRDefault="00E41D26">
      <w:pPr>
        <w:rPr>
          <w:sz w:val="32"/>
          <w:szCs w:val="32"/>
          <w:lang w:val="el-GR"/>
        </w:rPr>
      </w:pPr>
      <w:r w:rsidRPr="00E41D26">
        <w:rPr>
          <w:sz w:val="32"/>
          <w:szCs w:val="32"/>
          <w:lang w:val="el-GR"/>
        </w:rPr>
        <w:t>β. αγορά + νέµω</w:t>
      </w:r>
      <w:r>
        <w:rPr>
          <w:sz w:val="32"/>
          <w:szCs w:val="32"/>
          <w:lang w:val="el-GR"/>
        </w:rPr>
        <w:t>:</w:t>
      </w:r>
    </w:p>
    <w:p w:rsidR="00E41D26" w:rsidRDefault="00E41D26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γ. ξύλον + κόπτω :</w:t>
      </w:r>
    </w:p>
    <w:p w:rsidR="00E41D26" w:rsidRDefault="00E41D26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 xml:space="preserve"> δ.. µέλι + γλωσσα </w:t>
      </w:r>
    </w:p>
    <w:p w:rsidR="00E41D26" w:rsidRDefault="00E41D26" w:rsidP="00E41D26">
      <w:pPr>
        <w:rPr>
          <w:sz w:val="32"/>
          <w:szCs w:val="32"/>
          <w:lang w:val="el-GR"/>
        </w:rPr>
      </w:pPr>
      <w:r w:rsidRPr="00E41D26">
        <w:rPr>
          <w:b/>
          <w:sz w:val="32"/>
          <w:szCs w:val="32"/>
          <w:lang w:val="el-GR"/>
        </w:rPr>
        <w:t xml:space="preserve"> 3. Να αναλύσετε τις παρακάτω σύνθετες λέξεις</w:t>
      </w:r>
      <w:r w:rsidRPr="00E41D26">
        <w:rPr>
          <w:sz w:val="32"/>
          <w:szCs w:val="32"/>
          <w:lang w:val="el-GR"/>
        </w:rPr>
        <w:t xml:space="preserve">: </w:t>
      </w:r>
    </w:p>
    <w:p w:rsidR="00E41D26" w:rsidRDefault="00E41D26" w:rsidP="00E41D26">
      <w:pPr>
        <w:pStyle w:val="ListParagraph"/>
        <w:numPr>
          <w:ilvl w:val="0"/>
          <w:numId w:val="5"/>
        </w:num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lastRenderedPageBreak/>
        <w:t>ναυµαχία</w:t>
      </w:r>
      <w:r w:rsidRPr="00E41D26">
        <w:rPr>
          <w:sz w:val="32"/>
          <w:szCs w:val="32"/>
          <w:lang w:val="el-GR"/>
        </w:rPr>
        <w:t xml:space="preserve"> </w:t>
      </w:r>
    </w:p>
    <w:p w:rsidR="00E41D26" w:rsidRDefault="00E41D26" w:rsidP="00E41D26">
      <w:pPr>
        <w:pStyle w:val="ListParagraph"/>
        <w:numPr>
          <w:ilvl w:val="0"/>
          <w:numId w:val="5"/>
        </w:numPr>
        <w:rPr>
          <w:sz w:val="32"/>
          <w:szCs w:val="32"/>
          <w:lang w:val="el-GR"/>
        </w:rPr>
      </w:pPr>
      <w:r w:rsidRPr="00E41D26">
        <w:rPr>
          <w:sz w:val="32"/>
          <w:szCs w:val="32"/>
          <w:lang w:val="el-GR"/>
        </w:rPr>
        <w:t>λαµπαδηφόρος</w:t>
      </w:r>
    </w:p>
    <w:p w:rsidR="00E41D26" w:rsidRDefault="00E41D26" w:rsidP="00E41D26">
      <w:pPr>
        <w:pStyle w:val="ListParagraph"/>
        <w:numPr>
          <w:ilvl w:val="0"/>
          <w:numId w:val="5"/>
        </w:numPr>
        <w:rPr>
          <w:sz w:val="32"/>
          <w:szCs w:val="32"/>
          <w:lang w:val="el-GR"/>
        </w:rPr>
      </w:pPr>
      <w:r w:rsidRPr="00E41D26">
        <w:rPr>
          <w:sz w:val="32"/>
          <w:szCs w:val="32"/>
          <w:lang w:val="el-GR"/>
        </w:rPr>
        <w:t xml:space="preserve"> παιδαγωγός </w:t>
      </w:r>
    </w:p>
    <w:p w:rsidR="00E41D26" w:rsidRDefault="00E41D26" w:rsidP="00E41D26">
      <w:pPr>
        <w:pStyle w:val="ListParagraph"/>
        <w:numPr>
          <w:ilvl w:val="0"/>
          <w:numId w:val="5"/>
        </w:numPr>
        <w:rPr>
          <w:sz w:val="32"/>
          <w:szCs w:val="32"/>
          <w:lang w:val="el-GR"/>
        </w:rPr>
      </w:pPr>
      <w:r w:rsidRPr="00E41D26">
        <w:rPr>
          <w:sz w:val="32"/>
          <w:szCs w:val="32"/>
          <w:lang w:val="el-GR"/>
        </w:rPr>
        <w:t>Ακτινοβόλος</w:t>
      </w:r>
    </w:p>
    <w:p w:rsidR="00E41D26" w:rsidRDefault="00E41D26" w:rsidP="00E41D26">
      <w:pPr>
        <w:pStyle w:val="ListParagraph"/>
        <w:numPr>
          <w:ilvl w:val="0"/>
          <w:numId w:val="5"/>
        </w:numPr>
        <w:rPr>
          <w:sz w:val="32"/>
          <w:szCs w:val="32"/>
          <w:lang w:val="el-GR"/>
        </w:rPr>
      </w:pPr>
      <w:r w:rsidRPr="00E41D26">
        <w:rPr>
          <w:sz w:val="32"/>
          <w:szCs w:val="32"/>
          <w:lang w:val="el-GR"/>
        </w:rPr>
        <w:t xml:space="preserve"> υδραγωγός </w:t>
      </w:r>
    </w:p>
    <w:p w:rsidR="00CE17FE" w:rsidRPr="00CE17FE" w:rsidRDefault="002C13AC" w:rsidP="00CE17FE">
      <w:pPr>
        <w:rPr>
          <w:b/>
          <w:sz w:val="32"/>
          <w:szCs w:val="32"/>
          <w:lang w:val="el-GR"/>
        </w:rPr>
      </w:pPr>
      <w:r w:rsidRPr="002C13AC">
        <w:rPr>
          <w:b/>
          <w:sz w:val="32"/>
          <w:szCs w:val="32"/>
          <w:lang w:val="el-GR"/>
        </w:rPr>
        <w:t>4</w:t>
      </w:r>
      <w:r w:rsidR="00CE17FE" w:rsidRPr="00CE17FE">
        <w:rPr>
          <w:b/>
          <w:sz w:val="32"/>
          <w:szCs w:val="32"/>
          <w:lang w:val="el-GR"/>
        </w:rPr>
        <w:t>. Να αναλύσετε τις παρακάτω σύνθετες της α.ε. λέξεις στα συνθετικά τους:</w:t>
      </w:r>
    </w:p>
    <w:p w:rsidR="00CE17FE" w:rsidRDefault="00CE17FE" w:rsidP="00CE17FE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 xml:space="preserve"> α. υλοτόµος </w:t>
      </w:r>
    </w:p>
    <w:p w:rsidR="00CE17FE" w:rsidRDefault="00CE17FE" w:rsidP="00CE17FE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 xml:space="preserve"> β. αρτοπώλης </w:t>
      </w:r>
    </w:p>
    <w:p w:rsidR="00CE17FE" w:rsidRDefault="00CE17FE" w:rsidP="00CE17FE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 xml:space="preserve"> γ. κτηνοτρόφος </w:t>
      </w:r>
    </w:p>
    <w:p w:rsidR="00CE17FE" w:rsidRDefault="00CE17FE" w:rsidP="00CE17FE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 xml:space="preserve"> δ. νοµοθέτης </w:t>
      </w:r>
    </w:p>
    <w:p w:rsidR="00CE17FE" w:rsidRDefault="00CE17FE" w:rsidP="00CE17FE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 xml:space="preserve"> ε. οικοδεσπότης </w:t>
      </w:r>
    </w:p>
    <w:p w:rsidR="00CE17FE" w:rsidRDefault="00CE17FE" w:rsidP="00CE17FE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 xml:space="preserve"> στ. σωµασκω </w:t>
      </w:r>
    </w:p>
    <w:p w:rsidR="00CE17FE" w:rsidRDefault="00CE17FE" w:rsidP="00CE17FE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 xml:space="preserve"> ζ. υδατοειδής </w:t>
      </w:r>
    </w:p>
    <w:p w:rsidR="00CE17FE" w:rsidRPr="00CE17FE" w:rsidRDefault="00CE17FE" w:rsidP="00CE17FE">
      <w:pPr>
        <w:rPr>
          <w:b/>
          <w:sz w:val="32"/>
          <w:szCs w:val="32"/>
          <w:lang w:val="el-GR"/>
        </w:rPr>
      </w:pPr>
      <w:r>
        <w:rPr>
          <w:sz w:val="32"/>
          <w:szCs w:val="32"/>
          <w:lang w:val="el-GR"/>
        </w:rPr>
        <w:t xml:space="preserve"> </w:t>
      </w:r>
      <w:r w:rsidRPr="00CE17FE">
        <w:rPr>
          <w:b/>
          <w:sz w:val="32"/>
          <w:szCs w:val="32"/>
          <w:lang w:val="el-GR"/>
        </w:rPr>
        <w:t>6. Στα παρακάτω ουσιαστικά γράψετε την ίδια πτώση στον άλλο αριθµό:</w:t>
      </w:r>
    </w:p>
    <w:p w:rsidR="00CE17FE" w:rsidRDefault="002C13AC" w:rsidP="00CE17FE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 xml:space="preserve"> α. του κλητή</w:t>
      </w:r>
      <w:r w:rsidR="00CE17FE">
        <w:rPr>
          <w:sz w:val="32"/>
          <w:szCs w:val="32"/>
          <w:lang w:val="el-GR"/>
        </w:rPr>
        <w:t xml:space="preserve">ρος </w:t>
      </w:r>
    </w:p>
    <w:p w:rsidR="00CE17FE" w:rsidRDefault="00CE17FE" w:rsidP="00CE17FE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 xml:space="preserve"> β. των κοσµητόρων </w:t>
      </w:r>
    </w:p>
    <w:p w:rsidR="00CE17FE" w:rsidRDefault="00CE17FE" w:rsidP="00CE17FE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 xml:space="preserve"> γ. της χειρός</w:t>
      </w:r>
    </w:p>
    <w:p w:rsidR="00CE17FE" w:rsidRDefault="00CE17FE" w:rsidP="00CE17FE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 xml:space="preserve"> δ. του µάρτυρος </w:t>
      </w:r>
    </w:p>
    <w:p w:rsidR="00CE17FE" w:rsidRDefault="00CE17FE" w:rsidP="00CE17FE">
      <w:pPr>
        <w:rPr>
          <w:sz w:val="32"/>
          <w:szCs w:val="32"/>
          <w:lang w:val="el-GR"/>
        </w:rPr>
      </w:pPr>
      <w:r w:rsidRPr="00CE17FE">
        <w:rPr>
          <w:sz w:val="32"/>
          <w:szCs w:val="32"/>
          <w:lang w:val="el-GR"/>
        </w:rPr>
        <w:t xml:space="preserve"> ε.</w:t>
      </w:r>
      <w:r>
        <w:rPr>
          <w:sz w:val="32"/>
          <w:szCs w:val="32"/>
          <w:lang w:val="el-GR"/>
        </w:rPr>
        <w:t xml:space="preserve"> των πρακτόρων </w:t>
      </w:r>
    </w:p>
    <w:p w:rsidR="00CE17FE" w:rsidRDefault="002C13AC" w:rsidP="00CE17FE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 xml:space="preserve"> στ. τω λουτή</w:t>
      </w:r>
      <w:r w:rsidR="00CE17FE">
        <w:rPr>
          <w:sz w:val="32"/>
          <w:szCs w:val="32"/>
          <w:lang w:val="el-GR"/>
        </w:rPr>
        <w:t xml:space="preserve">ρι </w:t>
      </w:r>
    </w:p>
    <w:p w:rsidR="00CE17FE" w:rsidRDefault="00CE17FE" w:rsidP="00CE17FE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 xml:space="preserve"> ζ. τω ύψει </w:t>
      </w:r>
    </w:p>
    <w:p w:rsidR="00CE17FE" w:rsidRDefault="00CE17FE" w:rsidP="00CE17FE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 xml:space="preserve"> η. του πάθους </w:t>
      </w:r>
    </w:p>
    <w:p w:rsidR="00960032" w:rsidRDefault="00CE17FE" w:rsidP="00CE17FE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lastRenderedPageBreak/>
        <w:t xml:space="preserve"> θ. του τεύχους </w:t>
      </w:r>
    </w:p>
    <w:p w:rsidR="000D7C16" w:rsidRDefault="000D7C16" w:rsidP="00CE17FE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 xml:space="preserve">ι. τοις πλάτεσι </w:t>
      </w:r>
    </w:p>
    <w:p w:rsidR="000D7C16" w:rsidRDefault="000D7C16" w:rsidP="00CE17FE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 xml:space="preserve"> ια. τω σκάφει </w:t>
      </w:r>
    </w:p>
    <w:p w:rsidR="000D7C16" w:rsidRDefault="000D7C16" w:rsidP="00CE17FE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 xml:space="preserve"> ιβ. τοις βέλεσι </w:t>
      </w:r>
    </w:p>
    <w:p w:rsidR="000D7C16" w:rsidRDefault="000D7C16" w:rsidP="00CE17FE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 xml:space="preserve"> ιγ. των εδαφων </w:t>
      </w:r>
    </w:p>
    <w:p w:rsidR="000D7C16" w:rsidRPr="000D7C16" w:rsidRDefault="000D7C16" w:rsidP="00CE17FE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 xml:space="preserve"> ιδ. τό χρέος </w:t>
      </w:r>
    </w:p>
    <w:p w:rsidR="00CE17FE" w:rsidRPr="00CE17FE" w:rsidRDefault="00CE17FE" w:rsidP="00CE17FE">
      <w:pPr>
        <w:rPr>
          <w:sz w:val="32"/>
          <w:szCs w:val="32"/>
          <w:lang w:val="el-GR"/>
        </w:rPr>
      </w:pPr>
    </w:p>
    <w:sectPr w:rsidR="00CE17FE" w:rsidRPr="00CE17FE" w:rsidSect="009600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B3ED2"/>
    <w:multiLevelType w:val="hybridMultilevel"/>
    <w:tmpl w:val="6A0486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276B0"/>
    <w:multiLevelType w:val="hybridMultilevel"/>
    <w:tmpl w:val="3662BE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B345F1"/>
    <w:multiLevelType w:val="hybridMultilevel"/>
    <w:tmpl w:val="DC4862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FC3DBB"/>
    <w:multiLevelType w:val="multilevel"/>
    <w:tmpl w:val="01D24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BF5145"/>
    <w:multiLevelType w:val="multilevel"/>
    <w:tmpl w:val="2B166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1F320A"/>
    <w:multiLevelType w:val="hybridMultilevel"/>
    <w:tmpl w:val="D1AEA2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8473E5"/>
    <w:rsid w:val="000D7C16"/>
    <w:rsid w:val="002C13AC"/>
    <w:rsid w:val="005E76B6"/>
    <w:rsid w:val="008404BF"/>
    <w:rsid w:val="008473E5"/>
    <w:rsid w:val="00887AFF"/>
    <w:rsid w:val="00960032"/>
    <w:rsid w:val="00AA7198"/>
    <w:rsid w:val="00BC6EB6"/>
    <w:rsid w:val="00C44417"/>
    <w:rsid w:val="00CE17FE"/>
    <w:rsid w:val="00DC3C78"/>
    <w:rsid w:val="00E41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0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15x">
    <w:name w:val="ca15x"/>
    <w:basedOn w:val="Normal"/>
    <w:rsid w:val="00DC3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15">
    <w:name w:val="ca15"/>
    <w:basedOn w:val="Normal"/>
    <w:rsid w:val="00DC3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C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3C7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6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C6E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4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604</Words>
  <Characters>3446</Characters>
  <Application>Microsoft Office Word</Application>
  <DocSecurity>0</DocSecurity>
  <Lines>28</Lines>
  <Paragraphs>8</Paragraphs>
  <ScaleCrop>false</ScaleCrop>
  <Company/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poiss</dc:creator>
  <cp:lastModifiedBy>poiss</cp:lastModifiedBy>
  <cp:revision>10</cp:revision>
  <dcterms:created xsi:type="dcterms:W3CDTF">2025-01-30T17:25:00Z</dcterms:created>
  <dcterms:modified xsi:type="dcterms:W3CDTF">2025-02-08T10:12:00Z</dcterms:modified>
</cp:coreProperties>
</file>