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924F" w14:textId="77777777" w:rsidR="00A23C15" w:rsidRDefault="00A23C15">
      <w:r w:rsidRPr="00A23C15">
        <w:t xml:space="preserve">ΑΣΚΗΣΕΙΣ ΡΗΜΑΤΙΚΑ ΠΡΟΣΩΠΑ – ΤΡΑΠΕΖΑ ΘΕΜΑΤΩΝ </w:t>
      </w:r>
    </w:p>
    <w:p w14:paraId="61990028" w14:textId="45A7FB5D" w:rsidR="00A23C15" w:rsidRDefault="00A23C15" w:rsidP="00A23C15">
      <w:pPr>
        <w:pStyle w:val="a6"/>
        <w:numPr>
          <w:ilvl w:val="0"/>
          <w:numId w:val="1"/>
        </w:numPr>
      </w:pPr>
      <w:r w:rsidRPr="00A23C15">
        <w:t>Ποιο ρηματικό πρόσωπο επιλέγει η συντάκτρια στη δεύτερη παράγραφο του Κειμένου 1 (μονάδες 5); Πώς συνδέεται η συγκεκριμένη επιλογή, κατά τη γνώμη σου, με την πρόθεση της συντάκτριας σε αυτό το σημείο (μονάδες 10); Μονάδες 15 [20237]</w:t>
      </w:r>
    </w:p>
    <w:p w14:paraId="56FE4031" w14:textId="7FA06960" w:rsidR="009770E2" w:rsidRDefault="00A23C15" w:rsidP="00A23C15">
      <w:pPr>
        <w:ind w:left="360"/>
      </w:pPr>
      <w:r>
        <w:t xml:space="preserve"> </w:t>
      </w:r>
      <w:r w:rsidRPr="00A23C15">
        <w:t xml:space="preserve"> Διαβάζω εφημερίδα συστηματικά από δεκατεσσάρων χρονών. Η ανακάλυψή της συνόδευε στην ουσία την ανακάλυψη του κόσμου, της κοινωνίας και της πολιτικής σε μια πορεία προς την ενηλικίωση. Την ξεκοκάλιζα, διατρέχοντας τα πάντα, το πολιτικό ρεπορτάζ, τις επιφυλλίδες, τις γελοιογραφίες, το πολιτικό </w:t>
      </w:r>
      <w:proofErr w:type="spellStart"/>
      <w:r w:rsidRPr="00A23C15">
        <w:t>κους</w:t>
      </w:r>
      <w:proofErr w:type="spellEnd"/>
      <w:r w:rsidRPr="00A23C15">
        <w:t xml:space="preserve"> </w:t>
      </w:r>
      <w:proofErr w:type="spellStart"/>
      <w:r w:rsidRPr="00A23C15">
        <w:t>κους</w:t>
      </w:r>
      <w:proofErr w:type="spellEnd"/>
      <w:r w:rsidRPr="00A23C15">
        <w:t>, τα πολιτιστικά, κυρίως θέατρο, σινεμά, βιβλίο, τα κοινωνικά, τις συνεντεύξεις. Μόνο τα οικονομικά δεν διάβαζα έως την κρίση, ώσπου κατέληξα σήμερα να διαβάζω μέχρι και τα νέα των επιχειρήσεων. Τι μου έδινε αυτή η ανάγνωση που είχε γίνει οπωσδήποτε εθισμός; Μα μια αίσθηση της ζωντανής πραγματικότητας, την αίσθηση της συμμετοχής στο πολιτικό και κοινωνικό γίγνεσθαι. Με βοηθούσε να διαμορφώσω απόψεις, ενώ μια εξίσου ισχυρή αποκάλυψη ήταν, όταν διαπίστωσα ότι μια μόνο εφημερίδα δεν αρκεί διότι δίνει μια όψη της πραγματικότητας, από ορισμένη οπτική γωνία. Κυρίως η εφημερίδα με βοηθούσε να κάνω επιλογές: ποια ταινία να δω, ποιο βιβλίο να διαβάσω, σε ποια θεατρική παράσταση να πάω, κανένας δε μπορούσε να με επηρεάσει περισσότερο στις επιλογές από τις κριτικές στήλες που εμπιστευόμουν. Η ανάγνωση της εφημερίδας για μένα και άλλους ανθρώπους της γενιάς μου ήταν βασικός μοχλός της ανάγνωσης συνολικά, καθώς μας οδηγούσε σε άλλες αναγνώσεις.</w:t>
      </w:r>
    </w:p>
    <w:p w14:paraId="3F616D34" w14:textId="77777777" w:rsidR="00A23C15" w:rsidRPr="00A23C15" w:rsidRDefault="00A23C15" w:rsidP="00A23C15">
      <w:pPr>
        <w:ind w:left="360"/>
        <w:rPr>
          <w:u w:val="single"/>
        </w:rPr>
      </w:pPr>
      <w:r w:rsidRPr="00A23C15">
        <w:rPr>
          <w:u w:val="single"/>
        </w:rPr>
        <w:t>Απάντηση</w:t>
      </w:r>
    </w:p>
    <w:p w14:paraId="06487CFD" w14:textId="77777777" w:rsidR="00A23C15" w:rsidRDefault="00A23C15" w:rsidP="00A23C15">
      <w:pPr>
        <w:ind w:left="360"/>
      </w:pPr>
      <w:r w:rsidRPr="00A23C15">
        <w:t xml:space="preserve"> Ρηματικό πρόσωπο: α΄ ενικό </w:t>
      </w:r>
    </w:p>
    <w:p w14:paraId="7C604DB3" w14:textId="17A73FD5" w:rsidR="00A23C15" w:rsidRPr="00847481" w:rsidRDefault="00A23C15" w:rsidP="00A23C15">
      <w:pPr>
        <w:ind w:left="360"/>
        <w:rPr>
          <w:b/>
          <w:bCs/>
        </w:rPr>
      </w:pPr>
      <w:r w:rsidRPr="00A23C15">
        <w:t xml:space="preserve">Σύνδεση επιλογής ρηματικού προσώπου με την πρόθεση της συντάκτριας: Στο συγκεκριμένο σημείο του κειμένου η συντάκτρια προχωρά στην κατάθεση μιας </w:t>
      </w:r>
      <w:r w:rsidRPr="00847481">
        <w:rPr>
          <w:b/>
          <w:bCs/>
        </w:rPr>
        <w:t xml:space="preserve">προσωπικής της εμπειρίας, της εμπειρίας της ως </w:t>
      </w:r>
      <w:proofErr w:type="spellStart"/>
      <w:r w:rsidRPr="00847481">
        <w:rPr>
          <w:b/>
          <w:bCs/>
        </w:rPr>
        <w:t>έφηβης</w:t>
      </w:r>
      <w:proofErr w:type="spellEnd"/>
      <w:r w:rsidRPr="00847481">
        <w:rPr>
          <w:b/>
          <w:bCs/>
        </w:rPr>
        <w:t xml:space="preserve"> αναγνώστριας</w:t>
      </w:r>
      <w:r w:rsidRPr="00A23C15">
        <w:t xml:space="preserve">. Γι’ αυτό τον λόγο, λοιπόν, επιλέγεται το α΄ ενικό ρηματικό πρόσωπο, το οποίο ενισχύει την αίσθηση του βιώματος. Με την περιγραφή της προσωπικής εμπειρίας προσδίδεται </w:t>
      </w:r>
      <w:r w:rsidRPr="00847481">
        <w:rPr>
          <w:b/>
          <w:bCs/>
        </w:rPr>
        <w:t>αμεσότητα στον λόγο, το μήνυμα γίνεται πιο εύληπτο και ο τόνος πιο οικείος, ώστε να προκληθεί το ενδιαφέρον του δέκτη.</w:t>
      </w:r>
    </w:p>
    <w:p w14:paraId="6FCEC094" w14:textId="77777777" w:rsidR="00A23C15" w:rsidRDefault="00A23C15" w:rsidP="00A23C15">
      <w:pPr>
        <w:ind w:left="360"/>
      </w:pPr>
    </w:p>
    <w:p w14:paraId="0CAA550B" w14:textId="77777777" w:rsidR="00A23C15" w:rsidRDefault="00A23C15" w:rsidP="00A23C15">
      <w:pPr>
        <w:pStyle w:val="a6"/>
        <w:numPr>
          <w:ilvl w:val="0"/>
          <w:numId w:val="1"/>
        </w:numPr>
      </w:pPr>
      <w:r w:rsidRPr="00A23C15">
        <w:t>Στην τελευταία παράγραφο του Κειμένου 1 επιλέγεται στα ρήματα το τρίτο πρόσωπο. Ποιο είναι το επικοινωνιακό αποτέλεσμα που, κατά τη γνώμη σου, δημιουργεί η παραπάνω επιλογή στον αναγνώστη (μονάδες 10); Τι θα άλλαζε αν στη θέση του υπήρχε το πρώτο πληθυντικό ρηματικό πρόσωπο (μονάδες 5); Μονάδες 15 [15200]</w:t>
      </w:r>
    </w:p>
    <w:p w14:paraId="5B3246A2" w14:textId="442F6EA9" w:rsidR="00A23C15" w:rsidRDefault="00A23C15" w:rsidP="00A23C15">
      <w:pPr>
        <w:ind w:left="360"/>
      </w:pPr>
      <w:r>
        <w:t xml:space="preserve"> </w:t>
      </w:r>
      <w:r w:rsidRPr="00A23C15">
        <w:t xml:space="preserve"> Εμφανείς προκαταλήψεις εκφράζονται με τρόπο, ώστε θετικά συναισθήματα, όπως συμπάθεια, συμπόνια ή θαυμασμός για μια «ξένη» ομάδα, να γίνονται αντικείμενο στέρησης ή άρνησης. Επίσης, δεν υπάρχει μια εμφανής αντιπάθεια απέναντι σε αυτήν, αλλά ούτε και μια ιδιαίτερη συμπάθεια, η οποία δυσχεραίνει τα μέλη αυτής της «ξένης» ομάδας στο να γίνονται αρεστά προσωπικά, ως άτομα. Σύγχρονες προκαταλήψεις είναι δυνατό, παράλληλα, να εκφραστούν με μια υπερβολική έμφαση </w:t>
      </w:r>
      <w:r w:rsidRPr="00A23C15">
        <w:lastRenderedPageBreak/>
        <w:t xml:space="preserve">στην ατομική ισότητα. Συχνά γίνεται λόγος για την ισότητα, για να απορριφθεί η πρόταση αξιώσεων για τη λήψη μέτρων προς βελτίωση δυνατοτήτων συγκεκριμένων ομάδων. Δομικές ανισότητες και διακρίσεις, επομένως, </w:t>
      </w:r>
      <w:proofErr w:type="spellStart"/>
      <w:r w:rsidRPr="00A23C15">
        <w:t>παραβλέπονται</w:t>
      </w:r>
      <w:proofErr w:type="spellEnd"/>
      <w:r w:rsidRPr="00A23C15">
        <w:t xml:space="preserve"> ή γίνονται αντικείμενο άρνησης .[…</w:t>
      </w:r>
    </w:p>
    <w:p w14:paraId="77572ABF" w14:textId="77777777" w:rsidR="00A23C15" w:rsidRPr="00A23C15" w:rsidRDefault="00A23C15" w:rsidP="00A23C15">
      <w:pPr>
        <w:ind w:left="360"/>
        <w:rPr>
          <w:u w:val="single"/>
        </w:rPr>
      </w:pPr>
      <w:r w:rsidRPr="00A23C15">
        <w:rPr>
          <w:u w:val="single"/>
        </w:rPr>
        <w:t xml:space="preserve">Απάντηση </w:t>
      </w:r>
    </w:p>
    <w:p w14:paraId="76254DED" w14:textId="756F8F43" w:rsidR="00A23C15" w:rsidRPr="003C5D13" w:rsidRDefault="00A23C15" w:rsidP="00A23C15">
      <w:pPr>
        <w:ind w:left="360"/>
        <w:rPr>
          <w:b/>
          <w:bCs/>
        </w:rPr>
      </w:pPr>
      <w:r>
        <w:t xml:space="preserve">   </w:t>
      </w:r>
      <w:r w:rsidRPr="00A23C15">
        <w:t xml:space="preserve">Η επιλογή του τρίτου προσώπου στην τελευταία παράγραφο προσδίδει </w:t>
      </w:r>
      <w:r w:rsidRPr="00847481">
        <w:rPr>
          <w:b/>
          <w:bCs/>
        </w:rPr>
        <w:t>αντικειμενικότητα και καθολικό κύρος στα λεγόμενα του συγγραφέα</w:t>
      </w:r>
      <w:r w:rsidRPr="00A23C15">
        <w:t xml:space="preserve">. Καθιστά το </w:t>
      </w:r>
      <w:r w:rsidRPr="00847481">
        <w:rPr>
          <w:b/>
          <w:bCs/>
        </w:rPr>
        <w:t>ύφος ουδέτερο, απρόσωπο και</w:t>
      </w:r>
      <w:r w:rsidRPr="00A23C15">
        <w:t xml:space="preserve"> ταιριάζει με τα νοήματα που διατυπώνονται στις δύο προηγούμενες παραγράφους του κειμένου, στις οποίες γίνεται αναφορά στην προκατάληψη γενικά ως στάση. Μάλιστα, στο τέλος της δεύτερης παραγράφου γίνεται λόγος για ισχυρές κοινωνικές νόρμες της ανεκτικότητας και της καταπολέμησης του ρατσισμού που έχουν εγκαθιδρυθεί στην Ευρώπη και αναστέλλουν όλο και περισσότερο την ανοιχτή έκφραση της προκατάληψης. </w:t>
      </w:r>
      <w:r>
        <w:t xml:space="preserve">       </w:t>
      </w:r>
      <w:r w:rsidRPr="00847481">
        <w:rPr>
          <w:b/>
          <w:bCs/>
        </w:rPr>
        <w:t>Αντίθετα, η επιλογή του πρώτου πληθυντικού ρηματικού προσώπου θα διαφοροποιούσε το ύφος λόγου, καθώς το μήνυμα θα αποδίδονταν με πιο άμεσο τρόπο, με αναφορά στη συλλογική ευθύνη</w:t>
      </w:r>
      <w:r w:rsidRPr="00A23C15">
        <w:t xml:space="preserve">. Το ύφος λόγου θα ήταν πιο </w:t>
      </w:r>
      <w:r w:rsidRPr="003C5D13">
        <w:rPr>
          <w:b/>
          <w:bCs/>
        </w:rPr>
        <w:t>επικριτικό,</w:t>
      </w:r>
      <w:r w:rsidRPr="00A23C15">
        <w:t xml:space="preserve"> καθώς θα αναδεικνυόταν η ευθύνη της στάσης της ομάδας, της οποίας μέλος είναι και ο συντάκτης του κειμένου. Τα νοήματα της παραγράφου θα διατυπώνονταν με τρόπο που θα εξέφραζε </w:t>
      </w:r>
      <w:r w:rsidRPr="00847481">
        <w:rPr>
          <w:b/>
          <w:bCs/>
        </w:rPr>
        <w:t>έντονη αυτοκριτική</w:t>
      </w:r>
      <w:r w:rsidRPr="00A23C15">
        <w:t xml:space="preserve"> και θα κατεύθυνε τον αναγνώστη με στόχο την ευαισθητοποίηση και την προσωπική αυτοκριτική για τη στάση του προς τους ξένους και τον βαθμό στον οποίο επηρεάζεται από παγιωμένες προκαταλήψεις. </w:t>
      </w:r>
      <w:r w:rsidRPr="003C5D13">
        <w:rPr>
          <w:b/>
          <w:bCs/>
        </w:rPr>
        <w:t xml:space="preserve">Με τη διαφοροποίηση του ρηματικού προσώπου, επομένως, δε μεταβάλλεται μόνο το ύφος λόγου, αλλά και η πρόθεση του πομπού, καθώς αντί για ενημερωτικός γίνεται </w:t>
      </w:r>
      <w:proofErr w:type="spellStart"/>
      <w:r w:rsidRPr="003C5D13">
        <w:rPr>
          <w:b/>
          <w:bCs/>
        </w:rPr>
        <w:t>κατευθυντικός</w:t>
      </w:r>
      <w:proofErr w:type="spellEnd"/>
      <w:r w:rsidRPr="003C5D13">
        <w:rPr>
          <w:b/>
          <w:bCs/>
        </w:rPr>
        <w:t xml:space="preserve"> ο λόγος του, στοχεύει στον προβληματισμό του δέκτη και στην αξιολογική κρίση συμπεριφορών συγκεκριμένης κοινωνικής ομάδας</w:t>
      </w:r>
    </w:p>
    <w:p w14:paraId="24CA62AC" w14:textId="03381C0E" w:rsidR="000952AF" w:rsidRDefault="000952AF" w:rsidP="000952AF">
      <w:pPr>
        <w:pStyle w:val="a6"/>
        <w:numPr>
          <w:ilvl w:val="0"/>
          <w:numId w:val="1"/>
        </w:numPr>
      </w:pPr>
      <w:r>
        <w:t xml:space="preserve">«Από το να προβαίνουμε σε χιλιοειπωμένες διαπιστώσεις και αφορισμούς, καλύτερο είναι να εξετάσουμε τα καινούρια δεδομένα που συνδέονται με το νέο τεχνολογικό και επικοινωνιακό τοπίο, […] και να αναζητήσουμε τρόπους αξιοποίησής του προς όφελος του κοινωνικού συνόλου και του μέλλοντος της πατρίδας μας»: στο απόσπασμα της τελευταίας παραγράφου του Κειμένου 1 ο συγγραφέας χρησιμοποιεί συγκεκριμένο ρηματικό πρόσωπο. Να γράψεις ποιο πρόσωπο επιλέγει (μονάδες 5) και τι προσφέρει αυτή η επιλογή στο ύφος του κειμένου (μονάδες 10). Μονάδες 15 [15398] </w:t>
      </w:r>
    </w:p>
    <w:p w14:paraId="7934D5D7" w14:textId="77777777" w:rsidR="000952AF" w:rsidRPr="000952AF" w:rsidRDefault="000952AF" w:rsidP="000952AF">
      <w:pPr>
        <w:ind w:left="360"/>
        <w:rPr>
          <w:u w:val="single"/>
        </w:rPr>
      </w:pPr>
      <w:r w:rsidRPr="000952AF">
        <w:rPr>
          <w:u w:val="single"/>
        </w:rPr>
        <w:t xml:space="preserve">Απάντηση </w:t>
      </w:r>
      <w:r w:rsidRPr="000952AF">
        <w:rPr>
          <w:u w:val="single"/>
        </w:rPr>
        <w:t xml:space="preserve"> </w:t>
      </w:r>
    </w:p>
    <w:p w14:paraId="6109C42A" w14:textId="2F999353" w:rsidR="000952AF" w:rsidRPr="00847481" w:rsidRDefault="000952AF" w:rsidP="000952AF">
      <w:pPr>
        <w:ind w:left="360"/>
        <w:rPr>
          <w:b/>
          <w:bCs/>
        </w:rPr>
      </w:pPr>
      <w:r>
        <w:t xml:space="preserve">  </w:t>
      </w:r>
      <w:r>
        <w:t xml:space="preserve">Στο απόσπασμα της τελευταίας παραγράφου του Κειμένου 1 χρησιμοποιείται το πρώτο πληθυντικό ρηματικό πρόσωπο. Αυτό προσδίδει στο κείμενο τη διάσταση της </w:t>
      </w:r>
      <w:r w:rsidRPr="00847481">
        <w:rPr>
          <w:b/>
          <w:bCs/>
        </w:rPr>
        <w:t>συλλογικότητας</w:t>
      </w:r>
      <w:r>
        <w:t xml:space="preserve"> και στοχεύει να κινητοποιήσει το </w:t>
      </w:r>
      <w:r w:rsidRPr="00847481">
        <w:rPr>
          <w:b/>
          <w:bCs/>
        </w:rPr>
        <w:t>αίσθημα ευθύνης</w:t>
      </w:r>
      <w:r>
        <w:t xml:space="preserve"> των Ελλήνων, κατά βάση, αναγνωστών ώστε να υιοθετήσουν την </w:t>
      </w:r>
      <w:r w:rsidRPr="00847481">
        <w:rPr>
          <w:b/>
          <w:bCs/>
        </w:rPr>
        <w:t xml:space="preserve">ορθή και ρεαλιστική αξιοποίηση της εξέλιξης των μέσων επικοινωνίας. </w:t>
      </w:r>
      <w:r>
        <w:t xml:space="preserve">Με την επιλογή αυτού του ρηματικού προσώπου ο συγγραφέας δεν εξαιρεί τον εαυτό του, αλλά τον εντάσσει στο σύνολο, </w:t>
      </w:r>
      <w:r w:rsidRPr="00847481">
        <w:rPr>
          <w:b/>
          <w:bCs/>
        </w:rPr>
        <w:t>οπότε κερδίζει την εύνοια του/της αναγνώστη/-</w:t>
      </w:r>
      <w:proofErr w:type="spellStart"/>
      <w:r w:rsidRPr="00847481">
        <w:rPr>
          <w:b/>
          <w:bCs/>
        </w:rPr>
        <w:t>τριας</w:t>
      </w:r>
      <w:proofErr w:type="spellEnd"/>
      <w:r w:rsidRPr="00847481">
        <w:rPr>
          <w:b/>
          <w:bCs/>
        </w:rPr>
        <w:t xml:space="preserve"> στην προσπάθειά του να προβληματίσει σχετικά με το μήνυμα.</w:t>
      </w:r>
    </w:p>
    <w:p w14:paraId="665DB48B" w14:textId="31885ABB" w:rsidR="003C5D13" w:rsidRDefault="00533CFC" w:rsidP="000952AF">
      <w:pPr>
        <w:ind w:left="360"/>
      </w:pPr>
      <w:r>
        <w:lastRenderedPageBreak/>
        <w:t>4</w:t>
      </w:r>
      <w:r w:rsidR="003C5D13" w:rsidRPr="003C5D13">
        <w:t xml:space="preserve">. Να εντοπίσεις την εναλλαγή ρηματικού προσώπου από τη δεύτερη στην τρίτη παράγραφο (μονάδες 10) και να την αξιολογήσεις ως προς την επικοινωνιακή αποτελεσματικότητα του κειμένου (μονάδες 5). Μονάδες 15 [20147] Έπειτα από ένα μεγάλο –όπως μου φάνηκε– διάστημα χωρίς </w:t>
      </w:r>
      <w:proofErr w:type="spellStart"/>
      <w:r w:rsidR="003C5D13" w:rsidRPr="003C5D13">
        <w:t>Ιντερνετ</w:t>
      </w:r>
      <w:proofErr w:type="spellEnd"/>
      <w:r w:rsidR="003C5D13" w:rsidRPr="003C5D13">
        <w:t xml:space="preserve"> κατέληξα στο απλούστατο: η βραδύτητα θρέφει την προσοχή. Βγήκα και αγόρασα τα φυσικά αντίτυπα των εφημερίδων και άκοπα συγκεντρώθηκα απερίσπαστη στην ανάγνωση. Η ηλεκτρονική συνδρομητική ανάγνωση είναι μια εντελώς διαφορετική εμπειρία. Παύει να είναι γραμμική, παύει να είναι διάβασμα. Είναι ένα μανιακό κοίταγμα προς διάφορες κατευθύνσεις. Αν υποθέσουμε ότι διαβάζω </w:t>
      </w:r>
      <w:proofErr w:type="spellStart"/>
      <w:r w:rsidR="003C5D13" w:rsidRPr="003C5D13">
        <w:t>online</w:t>
      </w:r>
      <w:proofErr w:type="spellEnd"/>
      <w:r w:rsidR="003C5D13" w:rsidRPr="003C5D13">
        <w:t xml:space="preserve"> ένα άρθρο για το Ισραήλ και δεν γνωρίζω κάποιο συμβάν, ανοίγω ταυτόχρονα ένα άλλο παράθυρο και πληροφορούμαι</w:t>
      </w:r>
      <w:r w:rsidR="003C5D13">
        <w:t xml:space="preserve"> </w:t>
      </w:r>
      <w:r w:rsidR="003C5D13" w:rsidRPr="003C5D13">
        <w:t xml:space="preserve">για το γεγονός. Κατόπιν εισχωρώ στο λαγούμι που λέγεται </w:t>
      </w:r>
      <w:proofErr w:type="spellStart"/>
      <w:r w:rsidR="003C5D13" w:rsidRPr="003C5D13">
        <w:t>YouTube</w:t>
      </w:r>
      <w:proofErr w:type="spellEnd"/>
      <w:r w:rsidR="003C5D13" w:rsidRPr="003C5D13">
        <w:t xml:space="preserve">. Βλέπω ένα βίντεο σχετικό με το θέμα, με καλύπτει. Αφήνω τον υπολογιστή, για να φτιάξω έναν καφέ, και, όταν επανέρχομαι, εξακολουθούν να προβάλλονται βίντεο. […] Ζούμε σε μια κοινωνία που μας πολιορκούν τα τεχνητά διεγερτικά, αλλά βομβαρδιζόμαστε επίσης από πληροφορία. Παρ’ όλα αυτά, έχουμε απεμπολήσει τους πνευματικούς ή τους χρονικούς πόρους, για να αφεθούμε και να κάνουμε τις συνδέσεις, σεβόμενοι τους περιορισμούς και τη χωρητικότητα του μυαλού. Το ότι τα περνούμε όλα στα γρήγορα δεν σημαίνει ότι αφήνουμε το μυαλό να περιπλανηθεί. Καταναλώνουμε χωρίς αφομοίωση και ταξινόμηση τις πληροφορίες. Είναι ένα είδος διανοητικής χρεοκοπίας. </w:t>
      </w:r>
    </w:p>
    <w:p w14:paraId="54E18263" w14:textId="77777777" w:rsidR="003C5D13" w:rsidRDefault="003C5D13" w:rsidP="000952AF">
      <w:pPr>
        <w:ind w:left="360"/>
      </w:pPr>
      <w:r w:rsidRPr="003C5D13">
        <w:t xml:space="preserve">Απάντηση </w:t>
      </w:r>
    </w:p>
    <w:p w14:paraId="16CCAF14" w14:textId="64B19999" w:rsidR="003C5D13" w:rsidRDefault="003C5D13" w:rsidP="000952AF">
      <w:pPr>
        <w:ind w:left="360"/>
      </w:pPr>
      <w:r>
        <w:t xml:space="preserve">   </w:t>
      </w:r>
      <w:r w:rsidRPr="003C5D13">
        <w:t xml:space="preserve">Στην δεύτερη παράγραφο αξιοποιείται το </w:t>
      </w:r>
      <w:r w:rsidRPr="00847481">
        <w:rPr>
          <w:b/>
          <w:bCs/>
        </w:rPr>
        <w:t>α΄ ενικό</w:t>
      </w:r>
      <w:r w:rsidRPr="003C5D13">
        <w:t xml:space="preserve"> πρόσωπο, διότι η αρθρογράφος διηγείται μια προσωπική της εμπειρία, ένα </w:t>
      </w:r>
      <w:r w:rsidRPr="00847481">
        <w:rPr>
          <w:b/>
          <w:bCs/>
        </w:rPr>
        <w:t>προσωπικό της βίωμα</w:t>
      </w:r>
      <w:r w:rsidRPr="003C5D13">
        <w:t xml:space="preserve">. Στην τρίτη παράγραφο αξιοποιείται το </w:t>
      </w:r>
      <w:r w:rsidRPr="00847481">
        <w:rPr>
          <w:b/>
          <w:bCs/>
        </w:rPr>
        <w:t>α΄ πληθυντικό</w:t>
      </w:r>
      <w:r w:rsidRPr="003C5D13">
        <w:t xml:space="preserve"> πρόσωπο, καθώς το κείμενο κινείται από το ατομικό στο </w:t>
      </w:r>
      <w:r w:rsidRPr="00847481">
        <w:rPr>
          <w:b/>
          <w:bCs/>
        </w:rPr>
        <w:t xml:space="preserve">συλλογικό και η αρθρογράφος εντάσσει τον εαυτό της στο ευρύτερο σύνολο μιας κοινωνίας που αλλάζει μέρα με τη μέρα εξαιτίας της εισβολής της τεχνολογίας στην καθημερινότητά </w:t>
      </w:r>
      <w:r w:rsidRPr="003C5D13">
        <w:t>της. Το κείμενο έτσι καθίσταται ζωντανό και ενδιαφέρον, ενώ ο αναγνώστης το προσεγγίζει από διάφορες οπτικές και ποικίλους τρόπους.</w:t>
      </w:r>
    </w:p>
    <w:p w14:paraId="4C93164C" w14:textId="0DF5BB97" w:rsidR="00533CFC" w:rsidRDefault="00533CFC" w:rsidP="00533CFC">
      <w:pPr>
        <w:pStyle w:val="a6"/>
        <w:numPr>
          <w:ilvl w:val="0"/>
          <w:numId w:val="2"/>
        </w:numPr>
      </w:pPr>
      <w:r w:rsidRPr="00533CFC">
        <w:t>Ποια ρηματικά πρόσωπα επιλέγει ο συγγραφέας στο Κείμενο 1, για να εκφράσει τις σκέψεις του (μονάδες 4); Δώσε από ένα παράδειγμα (μονάδες 4) και αιτιολόγησε ποιο πρόσωπο, κατά τη γνώμη σου, δημιουργεί πιο αντικειμενική απόδοση των νοημάτων (μονάδες 7). Μονάδες 15 [15219] Ο ρατσισμός είναι ένα φαινόμενο που το συναντάμε όχι μόνο στους ενήλικες, αλλά και στα παιδιά και στους εφήβους. Με δεδομένο ότι σε όλα τα σχολεία βρίσκονται παιδιά με διαφορετικότητες, που προσδιορίζονται από τη γλώσσα, τα ήθη και τα έθιμα, από τις αξίες, τις ιδέες, την αναπηρία, τις μαθησιακές δυσκολίες και άλλα, ο ρατσισμός εκδηλώνεται με τη μορφή διακρίσεων που αφορούν στην εξωτερική εμφάνιση, στο επίπεδο των σχολικών επιδόσεων, στο βάρος του σώματος, στην κοινωνική θέση, στην καταγωγή, στην εθνικότητα, στις σεξουαλικές προτιμήσεις και σε οποιαδήποτε έκφραση της διαφορετικότητας.</w:t>
      </w:r>
    </w:p>
    <w:p w14:paraId="2DF098EC" w14:textId="77777777" w:rsidR="00533CFC" w:rsidRDefault="00533CFC" w:rsidP="00533CFC">
      <w:r w:rsidRPr="00533CFC">
        <w:t xml:space="preserve">Όλοι μας, ανεξαρτήτως ηλικίας, υπήρξαμε μάρτυρες ή θύματα κοινωνικού ή φυλετικού ρατσισμού που εκδηλώνεται, κυρίως, στα προαύλια των σχολείων με σωματική βία, απειλές, ύβρεις και λεκτική βία. Συμβαίνει, όμως, και μέσα στις σχολικές τάξεις, όπου εστιάζεται στην επίδοση των μαθητών. Από τη μία η κακή επίδοση ή μια λαθεμένη </w:t>
      </w:r>
      <w:r w:rsidRPr="00533CFC">
        <w:lastRenderedPageBreak/>
        <w:t xml:space="preserve">απάντηση σε ένα ερώτημα προκαλεί τον χλευασμό, δυσμενή σχόλια, την αρνητική κριτική και την απόρριψη της διαφορετικότητας. Από την άλλη, η πολύ καλή επίδοση επισύρει δυσμενή σχόλια του τύπου «είσαι φυτό» εις βάρος των επιμελών μαθητών που είναι πάντα συνεπείς στις υποχρεώσεις τους και διακρίνονται στην τάξη. Ο ρατσισμός, με οποιανδήποτε μορφή, όταν εκδηλώνεται, πλήττει όλους, θύτες, θύματα και κοινωνικό σύνολο. Δημιουργεί αίσθημα κατωτερότητας, κυρίως, στα θύματα, Γι’ αυτό και επιβάλλεται αναζήτηση και ανεύρεση λύσεων για την αντιμετώπιση στου σοβαρού αυτού προβλήματος. </w:t>
      </w:r>
    </w:p>
    <w:p w14:paraId="3AB17173" w14:textId="77777777" w:rsidR="00533CFC" w:rsidRPr="00533CFC" w:rsidRDefault="00533CFC" w:rsidP="00533CFC">
      <w:pPr>
        <w:rPr>
          <w:u w:val="single"/>
        </w:rPr>
      </w:pPr>
      <w:r w:rsidRPr="00533CFC">
        <w:rPr>
          <w:u w:val="single"/>
        </w:rPr>
        <w:t xml:space="preserve">Απάντηση </w:t>
      </w:r>
    </w:p>
    <w:p w14:paraId="4A6A2698" w14:textId="511FCDE0" w:rsidR="00533CFC" w:rsidRDefault="00533CFC" w:rsidP="00533CFC">
      <w:r>
        <w:t xml:space="preserve">  </w:t>
      </w:r>
      <w:r w:rsidRPr="00533CFC">
        <w:t>Στο Κείμενο 1 ο συγγραφέας επιλέγει • α΄ πληθυντικό ρηματικό πρόσωπο και • γ΄ ενικό και πληθυντικό ρηματικό πρόσωπο. Παραδείγματα: • α΄ πληθυντικό ρηματικό πρόσωπο → το συναντάμε // όλοι μας // υπήρξαμε μάρτυρες∙ • γ΄ ρηματικό πρόσωπο → (γ΄ ενικό) ο ρατσισμός εκδηλώνεται // όπου εστιάζεται στην επίδοση // προκαλεί τον χλευασμό // επισύρει δυσμενή σχόλια // πλήττει όλους // δημιουργεί αίσθημα κατωτερότητας // επιβάλλεται αναζήτηση ∙ (γ’ πληθυντικό) διαφορετικότητες που προσδιορίζονται // (διακρίσεις ) που αφορούν // διακρίνονται στην τάξη.</w:t>
      </w:r>
    </w:p>
    <w:p w14:paraId="62737645" w14:textId="26F03B58" w:rsidR="00533CFC" w:rsidRDefault="00533CFC" w:rsidP="00533CFC">
      <w:r w:rsidRPr="00533CFC">
        <w:t>Το γ΄ ρηματικό πρόσωπο αποδίδει πιο αντικειμενικά τα νοήματα, διότι: • δημιουργεί αποστασιοποίηση από τα χαρακτηριστικά, τα γεγονότα και τα φαινόμενα που αναφέρονται∙ • παρουσιάζει τις κρίσεις και τις απόψεις που περιλαμβάνονται στο κείμενο ως γενικές και καθολικές, και όχι ως προσωπικές (του συγγραφέα) ή ομαδικές (μίας κοινωνικής ομάδας, την οποία εκπροσωπεί ο συγγραφέας)∙ • όταν συνδυάζεται με την παθητική σύνταξη (π.χ. εκδηλώνεται, εστιάζεται κ.λπ.) δίνει έμφαση στην πράξη, τη συμπεριφορά, το φαινόμενο κ.λπ. και όχι στο πρόσωπο που ενεργεί</w:t>
      </w:r>
    </w:p>
    <w:p w14:paraId="5E88D705" w14:textId="77777777" w:rsidR="00533CFC" w:rsidRDefault="00533CFC" w:rsidP="00533CFC">
      <w:pPr>
        <w:pStyle w:val="a6"/>
        <w:numPr>
          <w:ilvl w:val="0"/>
          <w:numId w:val="2"/>
        </w:numPr>
      </w:pPr>
      <w:r w:rsidRPr="00533CFC">
        <w:t xml:space="preserve"> Στο Κείμενο 1 χρησιμοποιούνται τρία ρηματικά πρόσωπα. Να τεκμηριώσεις αυτή τη διαπίστωση με παραπομπές από το κείμενο (μονάδες 9) και να αναφέρεις τη σκοπιμότητα χρήσης τους από τον συντάκτη του κειμένου (μονάδες 6). Μονάδες 15 [19576] </w:t>
      </w:r>
    </w:p>
    <w:p w14:paraId="7DB7A890" w14:textId="50A4D4E9" w:rsidR="00533CFC" w:rsidRDefault="00533CFC" w:rsidP="00533CFC">
      <w:r w:rsidRPr="00533CFC">
        <w:t>Η επίσκεψη σε μουσείο αφιερωμένο στο Ολοκαύτωμα, λ.χ. της Θεσσαλονίκης, σε συγκλονίζει. Φτάνει την αντοχή σου στα όριά της και σε κάνει να ντρέπεσαι που ανήκεις στο ίδιο είδος με τους ναζί. Μπορούμε λοιπόν να φανταστούμε, 11 αλλά μόνο μέχρις ενός σημείου, ποια μαύρη τρύπα απείλησε να καταπιεί τους στρατιώτες των Συμμάχων που απελευθέρωσαν τα στρατόπεδα μαζικής εξόντωσης ανθρώπων, που θεωρητικοποιήθηκε ρατσιστικά, οργανώθηκε επιστημονικά και εφαρμόστηκε εργοστασιακά. Η μαύρη τρύπα μιας οργής που σε παραλύει και σε αποσβολώνει. Αλλά και του πανικού μπροστά στα εγκλήματα που είναι ικανή να διαπράξει η δίποδη κορωνίδα της φύσης.</w:t>
      </w:r>
    </w:p>
    <w:p w14:paraId="47731366" w14:textId="77777777" w:rsidR="00533CFC" w:rsidRDefault="00533CFC" w:rsidP="00533CFC">
      <w:r w:rsidRPr="00533CFC">
        <w:t xml:space="preserve">Όσες μαρτυρίες και μελετήματα κι αν διαβάσεις, όσα ντοκιμαντέρ κι αν δεις, πάντα δεν θα καταλαβαίνεις πώς έγινε εφικτό το αδιανόητο: η εξάλειψη εκατομμυρίων «παρασίτων». Ο αφανισμός –με όπλο την πείνα, τα κρεματόρια, τις εκτελέσεις, τα βασανιστήρια και τα πειράματα– ανθρώπων που έτυχε να γεννηθούν Εβραίοι, Τσιγγάνοι, Σλάβοι, ανάπηροι. Ή να είναι αντιστασιακοί ή ομοφυλόφιλοι. Στην πραγματικότητα, δεν καταλαβαίνεις επειδή αρνείσαι να καταλάβεις. Και αρνείσαι, επειδή φοβάσαι ότι, αν εντάξεις την απόλυτη Ύβρι σε σχήματα εξηγητικά, θα </w:t>
      </w:r>
      <w:proofErr w:type="spellStart"/>
      <w:r w:rsidRPr="00533CFC">
        <w:t>σχετικοποιήσεις</w:t>
      </w:r>
      <w:proofErr w:type="spellEnd"/>
      <w:r w:rsidRPr="00533CFC">
        <w:t xml:space="preserve"> τη φρικαλέα σημασία της. Σαν να αναγκάζεις το ουρλιαχτό να αρθρωθεί σε τυπική </w:t>
      </w:r>
      <w:proofErr w:type="spellStart"/>
      <w:r w:rsidRPr="00533CFC">
        <w:t>φρασούλα</w:t>
      </w:r>
      <w:proofErr w:type="spellEnd"/>
      <w:r w:rsidRPr="00533CFC">
        <w:t xml:space="preserve">. Ή να </w:t>
      </w:r>
      <w:r w:rsidRPr="00533CFC">
        <w:lastRenderedPageBreak/>
        <w:t xml:space="preserve">σβήσει χωρίς καν να ακουστεί. Μετά τον πόλεμο η σιωπή πήρε πολλές μορφές. Σώπασαν βέβαια οι εγκληματίες, όσοι «εκτελούσαν εντολές» και «δεν ήξεραν τίποτε». Αλλάξαν όνομα και πόλη, ξαναπαντρεύτηκαν, ξαναπήγαν στην εκκλησία, ξανάγιναν ευυπόληπτοι πολίτες. Κι ας ήταν ανάμεσά τους και βασανιστές, εκτελεστές, υπεύθυνοι κρεματόριων, πειραματιστές γιατροί, διαλογείς της προς εξάλειψη μάζας: ποιος θα εκτελεστεί αμέσως, ποιος θα ζήσει, για να δουλέψει μέχρι να πεθάνει. Σώπασαν και οι νικητές Σύμμαχοι. Χρειάζονταν επιστήμονες για το εξοπλιστικό τους πρόγραμμα, κι ας ήταν και ναζί, ή «μπιστικούς» για τον νέο πόλεμο, ψυχρό τώρα, που δεν άργησε να ξεσπάσει. Ο Κουρτ </w:t>
      </w:r>
      <w:proofErr w:type="spellStart"/>
      <w:r w:rsidRPr="00533CFC">
        <w:t>Βαλντχάιμ</w:t>
      </w:r>
      <w:proofErr w:type="spellEnd"/>
      <w:r w:rsidRPr="00533CFC">
        <w:t xml:space="preserve">, που κατηγορήθηκε ως εμπνευστής του σχεδίου αφανισμού των </w:t>
      </w:r>
      <w:proofErr w:type="spellStart"/>
      <w:r w:rsidRPr="00533CFC">
        <w:t>Γιαννιωτοεβραίων</w:t>
      </w:r>
      <w:proofErr w:type="spellEnd"/>
      <w:r w:rsidRPr="00533CFC">
        <w:t>, έφτασε να γίνει γενικός γραμματέας του ΟΗΕ. Σώπασαν όμως και πολλοί επιζώντες. Άντεξαν τα μαρτύριά τους στα στρατόπεδα, αλλά τους συνέθλιβε το βάρος της μαρτυρίας τους, που άλλωστε για χρόνια δεν γινόταν πιστευτή. Η μνήμη τους φύλασσε τα πάντα, δεν ήθελαν εντούτοις να αφηγούνται όσα υπέστησαν από άλλους ανθρώπους. Εάν αυτοί ήταν άνθρωποι…</w:t>
      </w:r>
    </w:p>
    <w:p w14:paraId="78BE7F0E" w14:textId="24BC01F4" w:rsidR="00533CFC" w:rsidRDefault="00533CFC" w:rsidP="00533CFC">
      <w:pPr>
        <w:rPr>
          <w:u w:val="single"/>
        </w:rPr>
      </w:pPr>
      <w:r w:rsidRPr="00533CFC">
        <w:rPr>
          <w:u w:val="single"/>
        </w:rPr>
        <w:t xml:space="preserve"> Απάντησ</w:t>
      </w:r>
      <w:r w:rsidRPr="00533CFC">
        <w:rPr>
          <w:u w:val="single"/>
        </w:rPr>
        <w:t>η</w:t>
      </w:r>
    </w:p>
    <w:p w14:paraId="34EF7B2C" w14:textId="77777777" w:rsidR="00555090" w:rsidRDefault="00533CFC" w:rsidP="00533CFC">
      <w:r w:rsidRPr="00533CFC">
        <w:t>Β΄ ενικό ρηματικό πρόσωπο: «αν διαβάσεις... δεν θα καταλαβαίνεις... αρνείσαι... φοβάσαι... ». Το β’ ενικό χρησιμοποιείται για να δώσει διαλογικό τόνο στο κείμενο, καθώς ο συντάκτης του είναι σαν να κάνει έναν διάλογο με τον εαυτό του ή με καθένα από τους αναγνώστες του, στην προσπάθειά του να συλλάβει τη φρίκη που βιώνει μπροστά στην ανθρώπινη θηριωδία του Ναζισμού. Προσθέτει ζεστασιά και οικειότητα στο κείμενο, το οποίο έτσι ευαισθητοποιεί και προβληματίζει τον καθένα μας.</w:t>
      </w:r>
    </w:p>
    <w:p w14:paraId="737AB71E" w14:textId="57F6BAF7" w:rsidR="00555090" w:rsidRDefault="00533CFC" w:rsidP="00533CFC">
      <w:r w:rsidRPr="00533CFC">
        <w:t xml:space="preserve">  Α΄ πληθυντικό ρηματικό πρόσωπο: «μπορούμε να φανταστούμε...». Με το α’ πληθυντικό πρόσωπο ο συντάκτης τοποθετεί την ανθρώπινη κοινότητα προ των ευθυνών της και επιθυμεί να δηλώσει την οικουμενικότητα και την καθολικότητα της αποκήρυξης που οφείλουν να έχουν τέτοιες αποτρόπαιες πράξεις για όλους. </w:t>
      </w:r>
    </w:p>
    <w:p w14:paraId="32798A44" w14:textId="45D00258" w:rsidR="00533CFC" w:rsidRPr="00533CFC" w:rsidRDefault="00533CFC" w:rsidP="00533CFC">
      <w:r w:rsidRPr="00533CFC">
        <w:t xml:space="preserve"> Γ΄ πληθυντικό ρηματικό πρόσωπο: «άλλαξαν ...ξαναπήγαν εκκλησία ... σώπασαν οι νικητές...». Με το γ’ πληθυντικό ο συντάκτης περιγράφει αντικειμενικά τις ποικίλες αντιδράσεις κάποιων ανθρώπων μετά τον πόλεμο, όταν κάποιοι από τους δολοφόνους έγιναν ευυπόληπτοι πολίτες, χωρίς τιμωρία ή κάποιες από τις χώρες που τους 12 νίκησαν «βολικά» τους χρησιμοποίησαν ή τα θύματα σιώπησαν με ενοχή. Έτσι αποδίδεται στο κείμενο ως μια αντικειμενική πραγματικότητα η ευθύνη που έχουν όλοι αυτοί που ως συνένοχοι δεν απέδωσαν δικαιοσύνη για το μεγάλο ανθρωπιστικό έγκλημα που συντελέστηκε με τον Ναζισμό</w:t>
      </w:r>
    </w:p>
    <w:sectPr w:rsidR="00533CFC" w:rsidRPr="00533C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14132"/>
    <w:multiLevelType w:val="hybridMultilevel"/>
    <w:tmpl w:val="FBB02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AB0062"/>
    <w:multiLevelType w:val="hybridMultilevel"/>
    <w:tmpl w:val="1E561310"/>
    <w:lvl w:ilvl="0" w:tplc="D4A2D8DC">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814876328">
    <w:abstractNumId w:val="0"/>
  </w:num>
  <w:num w:numId="2" w16cid:durableId="117141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15"/>
    <w:rsid w:val="000952AF"/>
    <w:rsid w:val="0020120E"/>
    <w:rsid w:val="003C5D13"/>
    <w:rsid w:val="004D31BA"/>
    <w:rsid w:val="00533CFC"/>
    <w:rsid w:val="00555090"/>
    <w:rsid w:val="005E031A"/>
    <w:rsid w:val="007E57A5"/>
    <w:rsid w:val="00847481"/>
    <w:rsid w:val="009770E2"/>
    <w:rsid w:val="00A23C15"/>
    <w:rsid w:val="00C37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D727"/>
  <w15:chartTrackingRefBased/>
  <w15:docId w15:val="{F8277115-B26E-4EED-973B-C0969E5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23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23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23C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23C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23C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23C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23C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23C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23C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3C1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23C1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23C1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23C1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23C1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23C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23C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23C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23C15"/>
    <w:rPr>
      <w:rFonts w:eastAsiaTheme="majorEastAsia" w:cstheme="majorBidi"/>
      <w:color w:val="272727" w:themeColor="text1" w:themeTint="D8"/>
    </w:rPr>
  </w:style>
  <w:style w:type="paragraph" w:styleId="a3">
    <w:name w:val="Title"/>
    <w:basedOn w:val="a"/>
    <w:next w:val="a"/>
    <w:link w:val="Char"/>
    <w:uiPriority w:val="10"/>
    <w:qFormat/>
    <w:rsid w:val="00A23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23C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3C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23C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23C15"/>
    <w:pPr>
      <w:spacing w:before="160"/>
      <w:jc w:val="center"/>
    </w:pPr>
    <w:rPr>
      <w:i/>
      <w:iCs/>
      <w:color w:val="404040" w:themeColor="text1" w:themeTint="BF"/>
    </w:rPr>
  </w:style>
  <w:style w:type="character" w:customStyle="1" w:styleId="Char1">
    <w:name w:val="Απόσπασμα Char"/>
    <w:basedOn w:val="a0"/>
    <w:link w:val="a5"/>
    <w:uiPriority w:val="29"/>
    <w:rsid w:val="00A23C15"/>
    <w:rPr>
      <w:i/>
      <w:iCs/>
      <w:color w:val="404040" w:themeColor="text1" w:themeTint="BF"/>
    </w:rPr>
  </w:style>
  <w:style w:type="paragraph" w:styleId="a6">
    <w:name w:val="List Paragraph"/>
    <w:basedOn w:val="a"/>
    <w:uiPriority w:val="34"/>
    <w:qFormat/>
    <w:rsid w:val="00A23C15"/>
    <w:pPr>
      <w:ind w:left="720"/>
      <w:contextualSpacing/>
    </w:pPr>
  </w:style>
  <w:style w:type="character" w:styleId="a7">
    <w:name w:val="Intense Emphasis"/>
    <w:basedOn w:val="a0"/>
    <w:uiPriority w:val="21"/>
    <w:qFormat/>
    <w:rsid w:val="00A23C15"/>
    <w:rPr>
      <w:i/>
      <w:iCs/>
      <w:color w:val="0F4761" w:themeColor="accent1" w:themeShade="BF"/>
    </w:rPr>
  </w:style>
  <w:style w:type="paragraph" w:styleId="a8">
    <w:name w:val="Intense Quote"/>
    <w:basedOn w:val="a"/>
    <w:next w:val="a"/>
    <w:link w:val="Char2"/>
    <w:uiPriority w:val="30"/>
    <w:qFormat/>
    <w:rsid w:val="00A23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23C15"/>
    <w:rPr>
      <w:i/>
      <w:iCs/>
      <w:color w:val="0F4761" w:themeColor="accent1" w:themeShade="BF"/>
    </w:rPr>
  </w:style>
  <w:style w:type="character" w:styleId="a9">
    <w:name w:val="Intense Reference"/>
    <w:basedOn w:val="a0"/>
    <w:uiPriority w:val="32"/>
    <w:qFormat/>
    <w:rsid w:val="00A23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2278</Words>
  <Characters>12307</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dcterms:created xsi:type="dcterms:W3CDTF">2024-09-15T19:13:00Z</dcterms:created>
  <dcterms:modified xsi:type="dcterms:W3CDTF">2024-09-15T20:33:00Z</dcterms:modified>
</cp:coreProperties>
</file>