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FFFBB" w14:textId="77777777" w:rsidR="005D7C0E" w:rsidRPr="005D7C0E" w:rsidRDefault="005D7C0E" w:rsidP="005D7C0E">
      <w:pPr>
        <w:rPr>
          <w:b/>
          <w:bCs/>
        </w:rPr>
      </w:pPr>
      <w:proofErr w:type="spellStart"/>
      <w:r w:rsidRPr="005D7C0E">
        <w:rPr>
          <w:b/>
          <w:bCs/>
        </w:rPr>
        <w:t>Κεφ</w:t>
      </w:r>
      <w:proofErr w:type="spellEnd"/>
      <w:r w:rsidRPr="005D7C0E">
        <w:rPr>
          <w:b/>
          <w:bCs/>
        </w:rPr>
        <w:t xml:space="preserve"> . 76</w:t>
      </w:r>
    </w:p>
    <w:p w14:paraId="37101098" w14:textId="49E037FC" w:rsidR="005D7C0E" w:rsidRDefault="005D7C0E" w:rsidP="005D7C0E">
      <w:r>
        <w:t xml:space="preserve">   </w:t>
      </w:r>
      <w:r>
        <w:t xml:space="preserve">Λίγες μέρες μετά τη μεταφορά των ολιγαρχικών στο νησί απέναντι από το Ηραίο, έφτασαν στην Κέρκυρα </w:t>
      </w:r>
      <w:proofErr w:type="spellStart"/>
      <w:r>
        <w:t>πένηντα</w:t>
      </w:r>
      <w:proofErr w:type="spellEnd"/>
      <w:r>
        <w:t xml:space="preserve"> τρία πελοποννησιακά πλοία, τα οποία ήρθαν από την Κυλλήνη, αφού πρώτα στάθμευσαν στα </w:t>
      </w:r>
      <w:proofErr w:type="spellStart"/>
      <w:r>
        <w:t>Σύβοτα</w:t>
      </w:r>
      <w:proofErr w:type="spellEnd"/>
      <w:r>
        <w:t xml:space="preserve">. Αρχηγός αυτού του στόλου ήταν ο </w:t>
      </w:r>
      <w:proofErr w:type="spellStart"/>
      <w:r>
        <w:t>Αλκίδας</w:t>
      </w:r>
      <w:proofErr w:type="spellEnd"/>
      <w:r>
        <w:t>, με σύμβουλό του το Βρασίδα.</w:t>
      </w:r>
    </w:p>
    <w:p w14:paraId="63068FC7" w14:textId="1F71E047" w:rsidR="005D7C0E" w:rsidRPr="005D7C0E" w:rsidRDefault="005D7C0E" w:rsidP="005D7C0E">
      <w:pPr>
        <w:rPr>
          <w:b/>
          <w:bCs/>
        </w:rPr>
      </w:pPr>
      <w:r w:rsidRPr="005D7C0E">
        <w:rPr>
          <w:b/>
          <w:bCs/>
        </w:rPr>
        <w:t>Κεφ. 77</w:t>
      </w:r>
    </w:p>
    <w:p w14:paraId="0DC6BF0E" w14:textId="66AAD323" w:rsidR="005D7C0E" w:rsidRDefault="005D7C0E" w:rsidP="005D7C0E">
      <w:r>
        <w:t xml:space="preserve">    </w:t>
      </w:r>
      <w:r>
        <w:t xml:space="preserve">Οι </w:t>
      </w:r>
      <w:proofErr w:type="spellStart"/>
      <w:r>
        <w:t>Πελοποννήσιοι</w:t>
      </w:r>
      <w:proofErr w:type="spellEnd"/>
      <w:r>
        <w:t xml:space="preserve"> έρχονται στην Κέρκυρα μετά την είδηση της επικράτησης των δημοκρατικών στο νησί. Έτσι έστειλαν 23 πλοία εναντίον των </w:t>
      </w:r>
      <w:r>
        <w:t>Κ</w:t>
      </w:r>
      <w:r>
        <w:t>ερκυραϊκών και τα υπόλοιπα τριάντα τρία εναντίον των 12 αθηναϊκών.</w:t>
      </w:r>
    </w:p>
    <w:p w14:paraId="1C9C35EF" w14:textId="77777777" w:rsidR="005D7C0E" w:rsidRDefault="005D7C0E" w:rsidP="005D7C0E"/>
    <w:p w14:paraId="05645DA6" w14:textId="5D9DCF86" w:rsidR="005D7C0E" w:rsidRDefault="005D7C0E" w:rsidP="005D7C0E">
      <w:r>
        <w:t xml:space="preserve">   </w:t>
      </w:r>
      <w:r>
        <w:t>Οι δημοκρατικοί Κερκυραίοι, φοβισμένοι από την έλευση του πελοποννησιακού στόλου και μόλις επάνδρωναν ένα πλοίο το έστελναν προς τους εχθρούς, παρά τις συμβουλές των Αθηναίων να πλεύσει πρώτα ο αθηναϊκός στόλος και μετά, όλα μαζί τα πλοία των Κερκυραίων. Δύο κερκυραϊκά πλοία λιποτάκτησαν, ενώ στα άλλα ξεσπούσε σύγκρουση μεταξύ του πληρώματος. Παρ' ότι οι Κερκυραίοι ήταν καλοί ναυτικοί μέσα στη σύγχυση και τον πανικό οδήγησαν τη δύναμή τους (60 πλοία) σε λάθος τακτική:</w:t>
      </w:r>
    </w:p>
    <w:p w14:paraId="76694AA5" w14:textId="77777777" w:rsidR="005D7C0E" w:rsidRDefault="005D7C0E" w:rsidP="005D7C0E"/>
    <w:p w14:paraId="406195A0" w14:textId="77777777" w:rsidR="005D7C0E" w:rsidRDefault="005D7C0E" w:rsidP="005D7C0E">
      <w:r>
        <w:t xml:space="preserve">---&gt; έστελναν λίγα- λίγα τα πλοία τους εναντίον των </w:t>
      </w:r>
      <w:proofErr w:type="spellStart"/>
      <w:r>
        <w:t>Πελοποννησίων</w:t>
      </w:r>
      <w:proofErr w:type="spellEnd"/>
      <w:r>
        <w:t>, χωρίς να περιμένουν να οργανώσουν στο σύνολό τους το στόλο τους.</w:t>
      </w:r>
    </w:p>
    <w:p w14:paraId="7AB5F45D" w14:textId="77777777" w:rsidR="005D7C0E" w:rsidRDefault="005D7C0E" w:rsidP="005D7C0E"/>
    <w:p w14:paraId="316C7A70" w14:textId="77777777" w:rsidR="005D7C0E" w:rsidRDefault="005D7C0E" w:rsidP="005D7C0E">
      <w:r>
        <w:t>---&gt; Δεν ακολουθούσαν τις συμβουλές των Αθηναίων, οι οποίοι οπωσδήποτε διέθεταν πολύ μεγαλύτερη πείρα σε θέματα θαλάσσιου πολέμου.</w:t>
      </w:r>
    </w:p>
    <w:p w14:paraId="29A1EED5" w14:textId="77777777" w:rsidR="005D7C0E" w:rsidRDefault="005D7C0E" w:rsidP="005D7C0E"/>
    <w:p w14:paraId="44543A8B" w14:textId="77777777" w:rsidR="005D7C0E" w:rsidRDefault="005D7C0E" w:rsidP="005D7C0E">
      <w:r>
        <w:t xml:space="preserve">---&gt; Δεν είχαν καμία οργάνωση, ούτε </w:t>
      </w:r>
      <w:proofErr w:type="spellStart"/>
      <w:r>
        <w:t>παρέτασσαν</w:t>
      </w:r>
      <w:proofErr w:type="spellEnd"/>
      <w:r>
        <w:t xml:space="preserve"> με τάξη τα πλοία τους, αλλά ο στόλος τους ήταν διάσπαρτος και ανοργάνωτος.</w:t>
      </w:r>
    </w:p>
    <w:p w14:paraId="6E56C62D" w14:textId="77777777" w:rsidR="005D7C0E" w:rsidRDefault="005D7C0E" w:rsidP="005D7C0E"/>
    <w:p w14:paraId="11FDAAD4" w14:textId="77777777" w:rsidR="005D7C0E" w:rsidRDefault="005D7C0E" w:rsidP="005D7C0E">
      <w:r>
        <w:t>---&gt; Τέλος, ένα άλλο πολύ σημαντικό λάθος τους ήταν το ότι επάνδρωναν τα πλοία τους με πληρώματα αποτελούμενα τόσο από δημοκρατικούς, όσο και από ολιγαρχικούς, γεγονός που δημιούργησε σύγχυση στα πλοία και λιποταξίες.</w:t>
      </w:r>
    </w:p>
    <w:p w14:paraId="4B8F51DE" w14:textId="77777777" w:rsidR="005D7C0E" w:rsidRDefault="005D7C0E" w:rsidP="005D7C0E"/>
    <w:p w14:paraId="54449D18" w14:textId="77777777" w:rsidR="005D7C0E" w:rsidRDefault="005D7C0E" w:rsidP="005D7C0E">
      <w:r>
        <w:t>Τα λάθη αυτά των Κερκυραίων οφείλονταν κυρίως στον πανικό και στη σύγχυση που τους προκάλεσε η ξαφνική εμφάνιση που πελοποννησιακού στόλου.</w:t>
      </w:r>
    </w:p>
    <w:p w14:paraId="674B8DB0" w14:textId="77777777" w:rsidR="005D7C0E" w:rsidRDefault="005D7C0E" w:rsidP="005D7C0E"/>
    <w:p w14:paraId="58878F53" w14:textId="77777777" w:rsidR="005D7C0E" w:rsidRDefault="005D7C0E" w:rsidP="005D7C0E">
      <w:r>
        <w:t xml:space="preserve">                                -</w:t>
      </w:r>
    </w:p>
    <w:p w14:paraId="63923CB1" w14:textId="77777777" w:rsidR="005D7C0E" w:rsidRDefault="005D7C0E" w:rsidP="005D7C0E"/>
    <w:p w14:paraId="7C2F2E76" w14:textId="77777777" w:rsidR="005D7C0E" w:rsidRDefault="005D7C0E" w:rsidP="005D7C0E">
      <w:r>
        <w:t xml:space="preserve"> </w:t>
      </w:r>
    </w:p>
    <w:p w14:paraId="39164EBE" w14:textId="77777777" w:rsidR="005D7C0E" w:rsidRDefault="005D7C0E" w:rsidP="005D7C0E"/>
    <w:p w14:paraId="7A95B1E9" w14:textId="48120F67" w:rsidR="005D7C0E" w:rsidRDefault="005D7C0E" w:rsidP="005D7C0E">
      <w:r>
        <w:lastRenderedPageBreak/>
        <w:t>Κεφ. 78</w:t>
      </w:r>
    </w:p>
    <w:p w14:paraId="38150F26" w14:textId="6AB730C3" w:rsidR="005D7C0E" w:rsidRPr="005D7C0E" w:rsidRDefault="005D7C0E" w:rsidP="005D7C0E">
      <w:pPr>
        <w:rPr>
          <w:b/>
          <w:bCs/>
        </w:rPr>
      </w:pPr>
      <w:r w:rsidRPr="005D7C0E">
        <w:rPr>
          <w:b/>
          <w:bCs/>
        </w:rPr>
        <w:t>ΟΙ ΚΕΡΚΥΡΑΙΟΙ</w:t>
      </w:r>
      <w:r>
        <w:rPr>
          <w:b/>
          <w:bCs/>
        </w:rPr>
        <w:t>:</w:t>
      </w:r>
    </w:p>
    <w:p w14:paraId="5BD73EBD" w14:textId="77777777" w:rsidR="005D7C0E" w:rsidRDefault="005D7C0E" w:rsidP="005D7C0E">
      <w:r>
        <w:t>Οι Κερκυραίοι, ενωμένοι πια, ανοργάνωτα έστελναν στη μάχη τα πλοία τους.</w:t>
      </w:r>
    </w:p>
    <w:p w14:paraId="6B8EC5AE" w14:textId="167EB867" w:rsidR="005D7C0E" w:rsidRPr="005D7C0E" w:rsidRDefault="005D7C0E" w:rsidP="005D7C0E">
      <w:pPr>
        <w:rPr>
          <w:b/>
          <w:bCs/>
        </w:rPr>
      </w:pPr>
      <w:r w:rsidRPr="005D7C0E">
        <w:rPr>
          <w:b/>
          <w:bCs/>
        </w:rPr>
        <w:t>ΟΙ ΑΘΗΝΑΙΟΙ</w:t>
      </w:r>
      <w:r>
        <w:rPr>
          <w:b/>
          <w:bCs/>
        </w:rPr>
        <w:t>:</w:t>
      </w:r>
    </w:p>
    <w:p w14:paraId="16911789" w14:textId="16750BE8" w:rsidR="005D7C0E" w:rsidRDefault="005D7C0E" w:rsidP="005D7C0E">
      <w:r>
        <w:t xml:space="preserve">1.     Φοβούμενοι μην περικυκλωθούν, επιτέθηκαν εναντίον των </w:t>
      </w:r>
      <w:proofErr w:type="spellStart"/>
      <w:r>
        <w:t>Πελοποννησίων</w:t>
      </w:r>
      <w:proofErr w:type="spellEnd"/>
      <w:r>
        <w:t xml:space="preserve"> στο άκρο της παράταξης των πλοίων τους.</w:t>
      </w:r>
    </w:p>
    <w:p w14:paraId="6709BB71" w14:textId="23567782" w:rsidR="005D7C0E" w:rsidRDefault="005D7C0E" w:rsidP="005D7C0E">
      <w:r>
        <w:t>2.     Οι Αθηναίοι στη συνέχεια έπλεαν κυκλικά προσπαθώντας να προκαλέσουν σύγχυση στους εχθρούς.  Έτσι,  άρχισαν σιγά-σιγά  να υποχωρούν, επιδιώκοντας παράλληλα να βοηθήσουν ώστε να διαφύγουν τα κερκυραϊκά πλοία.</w:t>
      </w:r>
    </w:p>
    <w:p w14:paraId="7C4C4D05" w14:textId="473380DB" w:rsidR="005D7C0E" w:rsidRDefault="005D7C0E" w:rsidP="005D7C0E">
      <w:r>
        <w:t>Η τακτική των Αθηναίων, οι οποίοι είχαν μόνο 12 πλοία, ήταν η εξής:</w:t>
      </w:r>
    </w:p>
    <w:p w14:paraId="5AF7336C" w14:textId="1DE3281A" w:rsidR="005D7C0E" w:rsidRDefault="005D7C0E" w:rsidP="005D7C0E">
      <w:r>
        <w:t>---&gt; δεν ακολουθούσαν αμυντική τακτική, αν και λιγότεροι, για να μη δείξουν φόβο στους εχθρούς και να μην τους αναπτερώσουν το ηθικό.</w:t>
      </w:r>
    </w:p>
    <w:p w14:paraId="3F3F8899" w14:textId="2E863F6B" w:rsidR="005D7C0E" w:rsidRDefault="005D7C0E" w:rsidP="005D7C0E">
      <w:r>
        <w:t xml:space="preserve">---&gt; δεν επιτέθηκαν στο κέντρο της εχθρικής </w:t>
      </w:r>
      <w:proofErr w:type="spellStart"/>
      <w:r>
        <w:t>παρατάξης</w:t>
      </w:r>
      <w:proofErr w:type="spellEnd"/>
      <w:r>
        <w:t>, ώστε να μην κινδυνεύουν να περικυκλωθούν</w:t>
      </w:r>
    </w:p>
    <w:p w14:paraId="4F437028" w14:textId="6F3BBAC5" w:rsidR="005D7C0E" w:rsidRDefault="005D7C0E" w:rsidP="005D7C0E">
      <w:r>
        <w:t xml:space="preserve">---&gt; χτύπησαν στην άκρη της παράταξης  του πελοποννησιακού στόλου, για να μπορέσουν εύκολα να διαφύγουν, αλλά και για να προκαλέσουν σύγχυση στους </w:t>
      </w:r>
      <w:proofErr w:type="spellStart"/>
      <w:r>
        <w:t>αντιπαλους</w:t>
      </w:r>
      <w:proofErr w:type="spellEnd"/>
      <w:r>
        <w:t>.</w:t>
      </w:r>
    </w:p>
    <w:p w14:paraId="51EB9E97" w14:textId="6178FBAB" w:rsidR="005D7C0E" w:rsidRDefault="005D7C0E" w:rsidP="005D7C0E">
      <w:r>
        <w:t>---&gt; έκαναν κυκλικές κινήσεις  προσπαθώντας να προκαλέσουν σύγχυση στους αντιπάλους.</w:t>
      </w:r>
    </w:p>
    <w:p w14:paraId="62A0C046" w14:textId="795BC2BB" w:rsidR="005D7C0E" w:rsidRDefault="005D7C0E" w:rsidP="005D7C0E">
      <w:r>
        <w:t>---&gt; δεν υποχώρησαν άτακτα για να μην τονωθεί η επιθετικότητα των εχθρών. Υποχωρούσαν σιγά- σιγά δίνοντας την αίσθηση ότι γίνεται ακόμα μάχη.</w:t>
      </w:r>
    </w:p>
    <w:p w14:paraId="4BFD2E45" w14:textId="77777777" w:rsidR="005D7C0E" w:rsidRDefault="005D7C0E" w:rsidP="005D7C0E">
      <w:r>
        <w:t xml:space="preserve">---&gt; κατά την υποχώρησή τους είχαν το μέτωπο προς τους εχθρούς, ώστε οι </w:t>
      </w:r>
      <w:proofErr w:type="spellStart"/>
      <w:r>
        <w:t>Πελοποννήσιοι</w:t>
      </w:r>
      <w:proofErr w:type="spellEnd"/>
      <w:r>
        <w:t xml:space="preserve"> να είναι απασχολημένοι με τους Αθηναίους, για να μπορούν να διαφύγουν τα κερκυραϊκά πλοία.</w:t>
      </w:r>
    </w:p>
    <w:p w14:paraId="4AE4FC09" w14:textId="52E772B4" w:rsidR="005D7C0E" w:rsidRPr="005D7C0E" w:rsidRDefault="005D7C0E" w:rsidP="005D7C0E">
      <w:pPr>
        <w:rPr>
          <w:b/>
          <w:bCs/>
        </w:rPr>
      </w:pPr>
      <w:r w:rsidRPr="005D7C0E">
        <w:rPr>
          <w:b/>
          <w:bCs/>
        </w:rPr>
        <w:t>ΟΙ ΠΕΛΟΠΟΝΝΗΣΙΟΙ</w:t>
      </w:r>
      <w:r>
        <w:rPr>
          <w:b/>
          <w:bCs/>
        </w:rPr>
        <w:t>:</w:t>
      </w:r>
    </w:p>
    <w:p w14:paraId="6AAFC632" w14:textId="0AF422CB" w:rsidR="005D7C0E" w:rsidRDefault="005D7C0E" w:rsidP="005D7C0E">
      <w:r>
        <w:t xml:space="preserve">1.Για να αποφύγουν την κατά </w:t>
      </w:r>
      <w:proofErr w:type="spellStart"/>
      <w:r>
        <w:t>κέρας</w:t>
      </w:r>
      <w:proofErr w:type="spellEnd"/>
      <w:r>
        <w:t xml:space="preserve"> επίθεση των Αθηναίων, κάνουν κυκλικό σχηματισμό.</w:t>
      </w:r>
    </w:p>
    <w:p w14:paraId="7453574F" w14:textId="77777777" w:rsidR="005D7C0E" w:rsidRDefault="005D7C0E" w:rsidP="005D7C0E">
      <w:r>
        <w:t>2. Αφού συγκέντρωσαν όλα τα πλοία τους, άρχισαν να κινούνται εναντίον των Αθηναίων.</w:t>
      </w:r>
    </w:p>
    <w:p w14:paraId="3C496829" w14:textId="77777777" w:rsidR="005D7C0E" w:rsidRDefault="005D7C0E" w:rsidP="005D7C0E"/>
    <w:p w14:paraId="672DCD7A" w14:textId="77777777" w:rsidR="005D7C0E" w:rsidRDefault="005D7C0E" w:rsidP="005D7C0E">
      <w:r>
        <w:t xml:space="preserve"> </w:t>
      </w:r>
    </w:p>
    <w:p w14:paraId="6330A054" w14:textId="77777777" w:rsidR="005D7C0E" w:rsidRDefault="005D7C0E" w:rsidP="005D7C0E"/>
    <w:p w14:paraId="5B839CA4" w14:textId="77777777" w:rsidR="005D7C0E" w:rsidRDefault="005D7C0E" w:rsidP="005D7C0E">
      <w:r>
        <w:t xml:space="preserve"> </w:t>
      </w:r>
    </w:p>
    <w:p w14:paraId="631D2F85" w14:textId="77777777" w:rsidR="005D7C0E" w:rsidRDefault="005D7C0E" w:rsidP="005D7C0E"/>
    <w:p w14:paraId="7518AA08" w14:textId="703A575B" w:rsidR="009770E2" w:rsidRDefault="009770E2" w:rsidP="005D7C0E"/>
    <w:sectPr w:rsidR="009770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0E"/>
    <w:rsid w:val="00036764"/>
    <w:rsid w:val="004D31BA"/>
    <w:rsid w:val="005D7C0E"/>
    <w:rsid w:val="005E031A"/>
    <w:rsid w:val="009770E2"/>
    <w:rsid w:val="00AF5D78"/>
    <w:rsid w:val="00C37D14"/>
    <w:rsid w:val="00F17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D4AB"/>
  <w15:chartTrackingRefBased/>
  <w15:docId w15:val="{85B787E9-786E-4323-87C2-4BE51DE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D7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D7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D7C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D7C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D7C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D7C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7C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7C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7C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7C0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D7C0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D7C0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D7C0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D7C0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D7C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7C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7C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7C0E"/>
    <w:rPr>
      <w:rFonts w:eastAsiaTheme="majorEastAsia" w:cstheme="majorBidi"/>
      <w:color w:val="272727" w:themeColor="text1" w:themeTint="D8"/>
    </w:rPr>
  </w:style>
  <w:style w:type="paragraph" w:styleId="a3">
    <w:name w:val="Title"/>
    <w:basedOn w:val="a"/>
    <w:next w:val="a"/>
    <w:link w:val="Char"/>
    <w:uiPriority w:val="10"/>
    <w:qFormat/>
    <w:rsid w:val="005D7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7C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7C0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7C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7C0E"/>
    <w:pPr>
      <w:spacing w:before="160"/>
      <w:jc w:val="center"/>
    </w:pPr>
    <w:rPr>
      <w:i/>
      <w:iCs/>
      <w:color w:val="404040" w:themeColor="text1" w:themeTint="BF"/>
    </w:rPr>
  </w:style>
  <w:style w:type="character" w:customStyle="1" w:styleId="Char1">
    <w:name w:val="Απόσπασμα Char"/>
    <w:basedOn w:val="a0"/>
    <w:link w:val="a5"/>
    <w:uiPriority w:val="29"/>
    <w:rsid w:val="005D7C0E"/>
    <w:rPr>
      <w:i/>
      <w:iCs/>
      <w:color w:val="404040" w:themeColor="text1" w:themeTint="BF"/>
    </w:rPr>
  </w:style>
  <w:style w:type="paragraph" w:styleId="a6">
    <w:name w:val="List Paragraph"/>
    <w:basedOn w:val="a"/>
    <w:uiPriority w:val="34"/>
    <w:qFormat/>
    <w:rsid w:val="005D7C0E"/>
    <w:pPr>
      <w:ind w:left="720"/>
      <w:contextualSpacing/>
    </w:pPr>
  </w:style>
  <w:style w:type="character" w:styleId="a7">
    <w:name w:val="Intense Emphasis"/>
    <w:basedOn w:val="a0"/>
    <w:uiPriority w:val="21"/>
    <w:qFormat/>
    <w:rsid w:val="005D7C0E"/>
    <w:rPr>
      <w:i/>
      <w:iCs/>
      <w:color w:val="0F4761" w:themeColor="accent1" w:themeShade="BF"/>
    </w:rPr>
  </w:style>
  <w:style w:type="paragraph" w:styleId="a8">
    <w:name w:val="Intense Quote"/>
    <w:basedOn w:val="a"/>
    <w:next w:val="a"/>
    <w:link w:val="Char2"/>
    <w:uiPriority w:val="30"/>
    <w:qFormat/>
    <w:rsid w:val="005D7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D7C0E"/>
    <w:rPr>
      <w:i/>
      <w:iCs/>
      <w:color w:val="0F4761" w:themeColor="accent1" w:themeShade="BF"/>
    </w:rPr>
  </w:style>
  <w:style w:type="character" w:styleId="a9">
    <w:name w:val="Intense Reference"/>
    <w:basedOn w:val="a0"/>
    <w:uiPriority w:val="32"/>
    <w:qFormat/>
    <w:rsid w:val="005D7C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2743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2</cp:revision>
  <cp:lastPrinted>2024-11-20T06:29:00Z</cp:lastPrinted>
  <dcterms:created xsi:type="dcterms:W3CDTF">2024-11-20T07:10:00Z</dcterms:created>
  <dcterms:modified xsi:type="dcterms:W3CDTF">2024-11-20T07:10:00Z</dcterms:modified>
</cp:coreProperties>
</file>