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C859" w14:textId="0A8FCF4A" w:rsidR="00362EA3" w:rsidRPr="00362EA3" w:rsidRDefault="00362EA3" w:rsidP="00362EA3">
      <w:pPr>
        <w:ind w:left="720"/>
        <w:rPr>
          <w:sz w:val="20"/>
          <w:szCs w:val="20"/>
        </w:rPr>
      </w:pPr>
      <w:r w:rsidRPr="00362EA3">
        <w:rPr>
          <w:sz w:val="20"/>
          <w:szCs w:val="20"/>
        </w:rPr>
        <w:t>Ξενοφώντος «Ελληνικά» Βιβλίο 2. Κεφαλαίο 2. §16-23</w:t>
      </w:r>
    </w:p>
    <w:p w14:paraId="33B0E241" w14:textId="58576D7A" w:rsidR="00362EA3" w:rsidRPr="00362EA3" w:rsidRDefault="00362EA3" w:rsidP="00362EA3">
      <w:pPr>
        <w:rPr>
          <w:b/>
          <w:bCs/>
          <w:sz w:val="20"/>
          <w:szCs w:val="20"/>
        </w:rPr>
      </w:pPr>
      <w:r w:rsidRPr="00362EA3">
        <w:rPr>
          <w:b/>
          <w:bCs/>
          <w:sz w:val="20"/>
          <w:szCs w:val="20"/>
        </w:rPr>
        <w:t>Παράγραφοι 16-18</w:t>
      </w:r>
    </w:p>
    <w:p w14:paraId="1D3A9301" w14:textId="4A1005AD" w:rsidR="00362EA3" w:rsidRPr="00362EA3" w:rsidRDefault="00362EA3" w:rsidP="00362EA3">
      <w:pPr>
        <w:rPr>
          <w:sz w:val="20"/>
          <w:szCs w:val="20"/>
        </w:rPr>
      </w:pPr>
      <w:r w:rsidRPr="00362EA3">
        <w:rPr>
          <w:sz w:val="20"/>
          <w:szCs w:val="20"/>
        </w:rPr>
        <w:t xml:space="preserve">    Ο Θηραμένης (</w:t>
      </w:r>
      <w:proofErr w:type="spellStart"/>
      <w:r w:rsidRPr="00362EA3">
        <w:rPr>
          <w:sz w:val="20"/>
          <w:szCs w:val="20"/>
        </w:rPr>
        <w:t>ευρίσκετο</w:t>
      </w:r>
      <w:proofErr w:type="spellEnd"/>
      <w:r w:rsidRPr="00362EA3">
        <w:rPr>
          <w:sz w:val="20"/>
          <w:szCs w:val="20"/>
        </w:rPr>
        <w:t xml:space="preserve"> στην εξουσία για την περίοδο 411-404 </w:t>
      </w:r>
      <w:proofErr w:type="spellStart"/>
      <w:r w:rsidRPr="00362EA3">
        <w:rPr>
          <w:sz w:val="20"/>
          <w:szCs w:val="20"/>
        </w:rPr>
        <w:t>π.Χ</w:t>
      </w:r>
      <w:proofErr w:type="spellEnd"/>
      <w:r w:rsidRPr="00362EA3">
        <w:rPr>
          <w:sz w:val="20"/>
          <w:szCs w:val="20"/>
        </w:rPr>
        <w:t xml:space="preserve">) ήταν ένας Αθηναίος πολιτικός, προεξέχων στην τελευταία δεκαετία του Πελοποννησιακού   Πολέμου.  Ήταν ειδικά ενεργός κατά τις δύο περιόδους της ολιγαρχικής  κυβέρνησης στην Αθήνα, καθώς και στη δίκη των στρατηγών που διοικούσαν στη ναυμαχία των </w:t>
      </w:r>
      <w:proofErr w:type="spellStart"/>
      <w:r w:rsidRPr="00362EA3">
        <w:rPr>
          <w:sz w:val="20"/>
          <w:szCs w:val="20"/>
        </w:rPr>
        <w:t>Αργινουσών</w:t>
      </w:r>
      <w:proofErr w:type="spellEnd"/>
      <w:r w:rsidRPr="00362EA3">
        <w:rPr>
          <w:sz w:val="20"/>
          <w:szCs w:val="20"/>
        </w:rPr>
        <w:t xml:space="preserve"> το 406 π.Χ. Ένας μετριοπαθής ολιγαρχικός, συχνά βρισκόταν παγιδευμένος μεταξύ των δημοκρατών από τη μια πλευρά και από τους ακραίους ολιγαρχικούς από την άλλη πλευρά. Παρά την επιτυχία του στην αντικατάσταση της στενής ολιγαρχίας με πιο ευρύτερη το 411 </w:t>
      </w:r>
      <w:proofErr w:type="spellStart"/>
      <w:r w:rsidRPr="00362EA3">
        <w:rPr>
          <w:sz w:val="20"/>
          <w:szCs w:val="20"/>
        </w:rPr>
        <w:t>π.Χ</w:t>
      </w:r>
      <w:proofErr w:type="spellEnd"/>
      <w:r w:rsidRPr="00362EA3">
        <w:rPr>
          <w:sz w:val="20"/>
          <w:szCs w:val="20"/>
        </w:rPr>
        <w:t xml:space="preserve">, απέτυχε να καταφέρει το ίδιο το 404 </w:t>
      </w:r>
      <w:proofErr w:type="spellStart"/>
      <w:r w:rsidRPr="00362EA3">
        <w:rPr>
          <w:sz w:val="20"/>
          <w:szCs w:val="20"/>
        </w:rPr>
        <w:t>π.Χ</w:t>
      </w:r>
      <w:proofErr w:type="spellEnd"/>
      <w:r w:rsidRPr="00362EA3">
        <w:rPr>
          <w:sz w:val="20"/>
          <w:szCs w:val="20"/>
        </w:rPr>
        <w:t>, και εκτελέστηκε από τους εξτρεμιστές που οι πολιτικές τους ήταν αντίθετες.</w:t>
      </w:r>
    </w:p>
    <w:p w14:paraId="4E6846B1" w14:textId="5757D4E7" w:rsidR="00362EA3" w:rsidRPr="00362EA3" w:rsidRDefault="00362EA3" w:rsidP="00362EA3">
      <w:pPr>
        <w:rPr>
          <w:sz w:val="20"/>
          <w:szCs w:val="20"/>
        </w:rPr>
      </w:pPr>
      <w:r w:rsidRPr="00362EA3">
        <w:rPr>
          <w:sz w:val="20"/>
          <w:szCs w:val="20"/>
        </w:rPr>
        <w:t xml:space="preserve">     Ο Θηραμένης ήταν κεντρική προσωπικότητα σε τέσσερα μεγάλα επεισόδια της αθηναϊκής ιστορίας. Εμφανίστηκε στο προσκήνιο το 411 </w:t>
      </w:r>
      <w:proofErr w:type="spellStart"/>
      <w:r w:rsidRPr="00362EA3">
        <w:rPr>
          <w:sz w:val="20"/>
          <w:szCs w:val="20"/>
        </w:rPr>
        <w:t>π.Χ</w:t>
      </w:r>
      <w:proofErr w:type="spellEnd"/>
      <w:r w:rsidRPr="00362EA3">
        <w:rPr>
          <w:sz w:val="20"/>
          <w:szCs w:val="20"/>
        </w:rPr>
        <w:t xml:space="preserve"> ως ένας από τους αρχηγούς του πραξικοπήματος, αλλά, καθώς οι απόψεις του και οι απόψεις των άλλων ηγετών ήταν διαφορετικές, άρχισε να είναι αντίθετος με τις υπαγορεύσεις τους και έλαβε τη διοίκηση στην αντικατάσταση της στενής ολιγαρχίας που είχε επιβάλει με μια πιο ευρεία ολιγαρχία. Υπηρέτησε ως στρατηγός για αρκετά χρόνια μετά από το πραξικόπημα, αλλά δεν </w:t>
      </w:r>
      <w:proofErr w:type="spellStart"/>
      <w:r w:rsidRPr="00362EA3">
        <w:rPr>
          <w:sz w:val="20"/>
          <w:szCs w:val="20"/>
        </w:rPr>
        <w:t>επανεκλέγη</w:t>
      </w:r>
      <w:proofErr w:type="spellEnd"/>
      <w:r w:rsidRPr="00362EA3">
        <w:rPr>
          <w:sz w:val="20"/>
          <w:szCs w:val="20"/>
        </w:rPr>
        <w:t xml:space="preserve"> στρατηγός το 407 π.Χ. Μετά τη ναυμαχία των </w:t>
      </w:r>
      <w:proofErr w:type="spellStart"/>
      <w:r w:rsidRPr="00362EA3">
        <w:rPr>
          <w:sz w:val="20"/>
          <w:szCs w:val="20"/>
        </w:rPr>
        <w:t>Αργινουσών</w:t>
      </w:r>
      <w:proofErr w:type="spellEnd"/>
      <w:r w:rsidRPr="00362EA3">
        <w:rPr>
          <w:sz w:val="20"/>
          <w:szCs w:val="20"/>
        </w:rPr>
        <w:t xml:space="preserve">, στην οποία συμμετείχε ως </w:t>
      </w:r>
      <w:proofErr w:type="spellStart"/>
      <w:r w:rsidRPr="00362EA3">
        <w:rPr>
          <w:sz w:val="20"/>
          <w:szCs w:val="20"/>
        </w:rPr>
        <w:t>τριηράρχης</w:t>
      </w:r>
      <w:proofErr w:type="spellEnd"/>
      <w:r w:rsidRPr="00362EA3">
        <w:rPr>
          <w:sz w:val="20"/>
          <w:szCs w:val="20"/>
        </w:rPr>
        <w:t xml:space="preserve">, διορίστηκε υπεύθυνος για τη διάσωση των Αθηναίων ναυτών από τη βύθιση των πλοίων, αλλά δεν τα κατάφερε εξαιτίας καταιγίδας. Αυτό το περιστατικό προκάλεσε τεράστιο σάλο στην Αθήνα, στην οποία ο Θηραμένης έπρεπε να απαλλάξει τον εαυτό του από την ευθύνη για την αποτυχημένη διάσωση - η διαμάχη έληξε με την εκτέλεση των έξι στρατηγών που ανέλαβαν τη διοίκηση στη μάχη. Μετά την ήττα των Αθηναίων στη ναυμαχία στους Αιγός Ποταμούς, ο Θηραμένης φρόντισε τους όρους υποταγής της Αθήνας στη Σπάρτη. Τότε, έγινε μέλος της στενής ολιγαρχικής κυβέρνησης, γνωστή ως Τριάκοντα Τύραννοι, την οποία επέβαλε η Σπάρτη μετά το τέλος του πολέμου. Όπως έκανε και το 411 </w:t>
      </w:r>
      <w:proofErr w:type="spellStart"/>
      <w:r w:rsidRPr="00362EA3">
        <w:rPr>
          <w:sz w:val="20"/>
          <w:szCs w:val="20"/>
        </w:rPr>
        <w:t>π.Χ</w:t>
      </w:r>
      <w:proofErr w:type="spellEnd"/>
      <w:r w:rsidRPr="00362EA3">
        <w:rPr>
          <w:sz w:val="20"/>
          <w:szCs w:val="20"/>
        </w:rPr>
        <w:t>, ο Θηραμένης άρχισε να συγκρούεται με τα μέλη της κυβέρνησης - οι διαμαρτυρίες του κατά της τρομοκρατικής ηγεσίας των Τριάκοντα οδήγησε τους ανώτατους διοικητές να σχεδιάσουν τον θάνατο του - καταγγέλθηκε πριν από την ολιγαρχική συνέλευση, και τότε, όταν αυτό το σώμα στάθηκε απρόθυμο να τον τιμωρήσει, εκτελέστηκε χωρίς δίκη. Ο αρχηγός των Τριάκοντα τυράννων (ο Κριτίας) ήταν εκείνος που τον ανάγκασε να πιει το κώνειο.</w:t>
      </w:r>
    </w:p>
    <w:p w14:paraId="18F02CF0" w14:textId="5F8F8CD7" w:rsidR="00362EA3" w:rsidRPr="00362EA3" w:rsidRDefault="00362EA3" w:rsidP="00362EA3">
      <w:pPr>
        <w:rPr>
          <w:sz w:val="20"/>
          <w:szCs w:val="20"/>
        </w:rPr>
      </w:pPr>
      <w:r w:rsidRPr="00362EA3">
        <w:rPr>
          <w:sz w:val="20"/>
          <w:szCs w:val="20"/>
        </w:rPr>
        <w:t xml:space="preserve">     Ο Θηραμένης, ο οποίος επέστρεψε στην Αθήνα και ανακοίνωσε στη συνέλευση του λαού τις  απόψεις του Λύσανδρου, εκλέγεται πρεσβευτής με απεριόριστη εξουσία και αποστέλλεται στη Σπάρτη.</w:t>
      </w:r>
    </w:p>
    <w:p w14:paraId="50F8BC3E" w14:textId="77777777" w:rsidR="00362EA3" w:rsidRPr="00362EA3" w:rsidRDefault="00362EA3" w:rsidP="00362EA3">
      <w:pPr>
        <w:rPr>
          <w:sz w:val="20"/>
          <w:szCs w:val="20"/>
        </w:rPr>
      </w:pPr>
      <w:r w:rsidRPr="00362EA3">
        <w:rPr>
          <w:sz w:val="20"/>
          <w:szCs w:val="20"/>
        </w:rPr>
        <w:t xml:space="preserve">     Τα Μακρά Τείχη ήταν το καμάρι της Αθήνας, αλλά και το αγκάθι για τους Σπαρτιάτες. Τα είχαν υψώσει οι Αθηναίοι την εποχή του Θεμιστοκλή αμέσως μετά τον τερματισμό των Περσικών πολέμων. Η απάντηση που έδωσε ο Θηραμένης στον Κλεομένη, ένα νεαρό δημαγωγό που τον ρώτησε αν θέλει να παραδώσει τα τείχη στους Λακεδαιμονίους, ήταν η εξής: «Νεαρέ μου, δεν πάω αντίθετα στο Θεμιστοκλή, γιατί κι εκείνος ύψωσε τα τείχη για τη σωτηρία της Αθήνας κι εμείς θα τα γκρεμίσουμε πάλι για τη σωτηρία της. Και να ξέρεις πως, αν τα τείχη έκαναν ευτυχισμένες τις πόλεις τότε η πιο δυστυχισμένη  θα ήταν η Σπάρτη που είναι ατείχιστη.» </w:t>
      </w:r>
    </w:p>
    <w:p w14:paraId="715A742E" w14:textId="77777777" w:rsidR="00362EA3" w:rsidRPr="00362EA3" w:rsidRDefault="00362EA3" w:rsidP="00362EA3">
      <w:pPr>
        <w:rPr>
          <w:sz w:val="20"/>
          <w:szCs w:val="20"/>
        </w:rPr>
      </w:pPr>
    </w:p>
    <w:p w14:paraId="39358765" w14:textId="39CFB19F" w:rsidR="00362EA3" w:rsidRPr="00362EA3" w:rsidRDefault="00362EA3" w:rsidP="00362EA3">
      <w:pPr>
        <w:rPr>
          <w:sz w:val="20"/>
          <w:szCs w:val="20"/>
        </w:rPr>
      </w:pPr>
      <w:r w:rsidRPr="00362EA3">
        <w:rPr>
          <w:sz w:val="20"/>
          <w:szCs w:val="20"/>
        </w:rPr>
        <w:t xml:space="preserve">      Ο Θηραμένης σκόπιμα χρονοτριβούσε τρεις και πλέον μήνες κοντά στο Λύσανδρο, για να αναγκαστούν οι Αθηναίοι, κάτω από την πίεση της πείνας, να συνθηκολογήσουν με βαρύτατους όρους. Η σκέψη  αυτή συνδυάζεται άριστα με το γεγονός ότι ο Λύσανδρος τον εξέλεξε λίγο αργότερα μεταξύ των Τριάκοντα Τυράννων.</w:t>
      </w:r>
    </w:p>
    <w:p w14:paraId="5597EFA1" w14:textId="77777777" w:rsidR="00362EA3" w:rsidRPr="00362EA3" w:rsidRDefault="00362EA3" w:rsidP="00362EA3">
      <w:pPr>
        <w:rPr>
          <w:sz w:val="20"/>
          <w:szCs w:val="20"/>
        </w:rPr>
      </w:pPr>
      <w:r w:rsidRPr="00362EA3">
        <w:rPr>
          <w:sz w:val="20"/>
          <w:szCs w:val="20"/>
        </w:rPr>
        <w:t xml:space="preserve">      Ο Αριστοτέλης που αναφέρεται εδώ είναι ένας Αθηναίος εξόριστος ολιγαρχικός. Θα εξυπηρετούσε μεγαλύτερη προθυμία τα συμφέροντα της Σπάρτης παρά τα συμφέροντα της πατρίδας του. Λίγο αργότερα έγινε κι αυτός ένας από τους Τριάκοντα τυράννους.</w:t>
      </w:r>
    </w:p>
    <w:p w14:paraId="40D0C755" w14:textId="77777777" w:rsidR="00362EA3" w:rsidRPr="00362EA3" w:rsidRDefault="00362EA3" w:rsidP="00362EA3">
      <w:pPr>
        <w:rPr>
          <w:sz w:val="20"/>
          <w:szCs w:val="20"/>
        </w:rPr>
      </w:pPr>
    </w:p>
    <w:p w14:paraId="247BEB89" w14:textId="77777777" w:rsidR="00362EA3" w:rsidRPr="00362EA3" w:rsidRDefault="00362EA3" w:rsidP="00362EA3">
      <w:pPr>
        <w:rPr>
          <w:sz w:val="20"/>
          <w:szCs w:val="20"/>
        </w:rPr>
      </w:pPr>
      <w:r w:rsidRPr="00362EA3">
        <w:rPr>
          <w:sz w:val="20"/>
          <w:szCs w:val="20"/>
        </w:rPr>
        <w:t>---&gt; Εκκλησία του Δήμου: ήταν η γενική συνέλευση όλων των Αθηναίων που είχαν πλήρη δικαιώματα. Είχε σπουδαιότατες δικαιοδοσίες. Ψήφιζε νέους νόμους, εξέλεγε ορισμένους από τους αιρετούς ή κληρωτούς άρχοντες, ασκούσε έλεγχο της διοίκησης, αποφάσιζε για τη σύναξη ειρήνης ή την κήρυξη πολέμου..</w:t>
      </w:r>
    </w:p>
    <w:p w14:paraId="4107B093" w14:textId="77777777" w:rsidR="00362EA3" w:rsidRPr="00362EA3" w:rsidRDefault="00362EA3" w:rsidP="00362EA3">
      <w:pPr>
        <w:rPr>
          <w:sz w:val="20"/>
          <w:szCs w:val="20"/>
        </w:rPr>
      </w:pPr>
    </w:p>
    <w:p w14:paraId="5F0DCE05" w14:textId="77777777" w:rsidR="00362EA3" w:rsidRPr="00362EA3" w:rsidRDefault="00362EA3" w:rsidP="00362EA3">
      <w:pPr>
        <w:rPr>
          <w:sz w:val="20"/>
          <w:szCs w:val="20"/>
        </w:rPr>
      </w:pPr>
      <w:r w:rsidRPr="00362EA3">
        <w:rPr>
          <w:sz w:val="20"/>
          <w:szCs w:val="20"/>
        </w:rPr>
        <w:t xml:space="preserve">---&gt; πρεσβευτής </w:t>
      </w:r>
      <w:proofErr w:type="spellStart"/>
      <w:r w:rsidRPr="00362EA3">
        <w:rPr>
          <w:sz w:val="20"/>
          <w:szCs w:val="20"/>
        </w:rPr>
        <w:t>α</w:t>
      </w:r>
      <w:r w:rsidRPr="00362EA3">
        <w:rPr>
          <w:rFonts w:ascii="Arial" w:hAnsi="Arial" w:cs="Arial"/>
          <w:sz w:val="20"/>
          <w:szCs w:val="20"/>
        </w:rPr>
        <w:t>ὐ</w:t>
      </w:r>
      <w:r w:rsidRPr="00362EA3">
        <w:rPr>
          <w:sz w:val="20"/>
          <w:szCs w:val="20"/>
        </w:rPr>
        <w:t>τοκράτωρ</w:t>
      </w:r>
      <w:proofErr w:type="spellEnd"/>
      <w:r w:rsidRPr="00362EA3">
        <w:rPr>
          <w:sz w:val="20"/>
          <w:szCs w:val="20"/>
        </w:rPr>
        <w:t>: λέγεται εκείνος που ως πληρεξούσιος των Αθηναίων έχει πάρει την εντολή να χειριστεί τα θέματα και τη σύναψη της ειρήνης «εν λευκώ», όπως εκείνος νομίζει.</w:t>
      </w:r>
    </w:p>
    <w:p w14:paraId="2FA56EC2" w14:textId="77777777" w:rsidR="00362EA3" w:rsidRPr="00362EA3" w:rsidRDefault="00362EA3" w:rsidP="00362EA3">
      <w:pPr>
        <w:rPr>
          <w:sz w:val="20"/>
          <w:szCs w:val="20"/>
        </w:rPr>
      </w:pPr>
    </w:p>
    <w:p w14:paraId="4FC9D64C" w14:textId="6745876C" w:rsidR="00362EA3" w:rsidRPr="00362EA3" w:rsidRDefault="00362EA3" w:rsidP="00362EA3">
      <w:pPr>
        <w:rPr>
          <w:sz w:val="20"/>
          <w:szCs w:val="20"/>
        </w:rPr>
      </w:pPr>
      <w:r w:rsidRPr="00362EA3">
        <w:rPr>
          <w:sz w:val="20"/>
          <w:szCs w:val="20"/>
        </w:rPr>
        <w:t xml:space="preserve">---&gt; Χαρακτηρισμός Θηραμένη: δόλιος, συμφεροντολόγος, προδότης, ύπουλος, αδίστακτος, </w:t>
      </w:r>
      <w:proofErr w:type="spellStart"/>
      <w:r w:rsidRPr="00362EA3">
        <w:rPr>
          <w:sz w:val="20"/>
          <w:szCs w:val="20"/>
        </w:rPr>
        <w:t>ανειλικρινής..ικανός</w:t>
      </w:r>
      <w:proofErr w:type="spellEnd"/>
      <w:r w:rsidRPr="00362EA3">
        <w:rPr>
          <w:sz w:val="20"/>
          <w:szCs w:val="20"/>
        </w:rPr>
        <w:t xml:space="preserve"> για όλα, αφού φτάνει στο σημείο να διαπραγματεύεται το «πούλημα» της πατρίδας του, αρκεί να ικανοποιήσει τις δικές τους προσωπικές φιλοδοξίες.</w:t>
      </w:r>
    </w:p>
    <w:p w14:paraId="5E4EBE00" w14:textId="71693557" w:rsidR="00362EA3" w:rsidRPr="00362EA3" w:rsidRDefault="00362EA3" w:rsidP="00362EA3">
      <w:pPr>
        <w:rPr>
          <w:b/>
          <w:bCs/>
          <w:sz w:val="20"/>
          <w:szCs w:val="20"/>
        </w:rPr>
      </w:pPr>
      <w:r w:rsidRPr="00362EA3">
        <w:rPr>
          <w:b/>
          <w:bCs/>
          <w:sz w:val="20"/>
          <w:szCs w:val="20"/>
        </w:rPr>
        <w:lastRenderedPageBreak/>
        <w:t>Παράγραφοι 19-20</w:t>
      </w:r>
    </w:p>
    <w:p w14:paraId="48BF3A6A" w14:textId="6C303527" w:rsidR="00362EA3" w:rsidRPr="00362EA3" w:rsidRDefault="00362EA3" w:rsidP="00362EA3">
      <w:pPr>
        <w:rPr>
          <w:sz w:val="20"/>
          <w:szCs w:val="20"/>
        </w:rPr>
      </w:pPr>
      <w:r w:rsidRPr="00362EA3">
        <w:rPr>
          <w:sz w:val="20"/>
          <w:szCs w:val="20"/>
        </w:rPr>
        <w:t xml:space="preserve">     Ο Λύσανδρος παρέπεμψε το Θηραμένη στους εφόρους της Σπάρτης. Όταν επέστρεψε στην Αθήνα και ανακοίνωσε στη συνέλευση του λαού τις απόψεις του Λύσανδρου, εκλέχθηκε πρεσβευτής με απεριόριστη εξουσία και στάλθηκε στη Σπάρτη μαζί με εννέα άλλους πρεσβευτές. Είναι προφανές ότι οι Αθηναίοι αναζητούσαν απεγνωσμένα διέξοδο από τη δραματική κατάσταση στην οποία είχαν περιέλθει.</w:t>
      </w:r>
    </w:p>
    <w:p w14:paraId="48E20F98" w14:textId="1073FE66" w:rsidR="00362EA3" w:rsidRPr="00362EA3" w:rsidRDefault="00362EA3" w:rsidP="00362EA3">
      <w:pPr>
        <w:rPr>
          <w:sz w:val="20"/>
          <w:szCs w:val="20"/>
        </w:rPr>
      </w:pPr>
      <w:r w:rsidRPr="00362EA3">
        <w:rPr>
          <w:sz w:val="20"/>
          <w:szCs w:val="20"/>
        </w:rPr>
        <w:t>---&gt; έφοροι: υπήρχαν 5 έφοροι στη Σπάρτη, που εκλέγονταν από την Απέλλα, η οποία ήταν η γενική συνέλευση των Σπαρτιατών. Η θητεία των εφόρων κρατούσε ένα χρόνο. Η αρχή των εφόρων ήταν παντοδύναμη κατά τον 5ο αιώνα π.Χ. Μπορούσαν να ακυρώνουν τις αποφάσεις των δύο βασιλέων, να παύουν  όλους τους άρχοντες και να τους επιβάλλουν χρηματικές ποινές και φυλάκιση. Αυτοί καθόριζαν την εξωτερική πολιτική της Σπάρτης και επόπτευαν για την εφαρμογή των νόμων.</w:t>
      </w:r>
    </w:p>
    <w:p w14:paraId="5AD76E87" w14:textId="5587A49E" w:rsidR="00362EA3" w:rsidRPr="00362EA3" w:rsidRDefault="00362EA3" w:rsidP="00362EA3">
      <w:pPr>
        <w:rPr>
          <w:sz w:val="20"/>
          <w:szCs w:val="20"/>
        </w:rPr>
      </w:pPr>
      <w:r w:rsidRPr="00362EA3">
        <w:rPr>
          <w:sz w:val="20"/>
          <w:szCs w:val="20"/>
        </w:rPr>
        <w:t xml:space="preserve">      Οι Κορίνθιοι και ιδιαίτερα οι Θηβαίοι ήταν άσπονδοι εχθροί των Αθηναίων. Πρότειναν στο συνέδριο να καταστραφεί πλήρως η Αθήνα. Αντίθετα, οι Σπαρτιάτες αντέδρασαν με αυτό λέγοντας ότι δεν πρόκειται να εξανδραποδίσουν μια ελληνική πόλη που είχε προσφέρει τεράστιες υπηρεσίες σ'  όλη την Ελλάδα κατά τη διάρκεια των Περσικών πολέμων. Έθεσαν όμως σκληρούς όρους ειρήνης.</w:t>
      </w:r>
    </w:p>
    <w:p w14:paraId="3159BDD3" w14:textId="77777777" w:rsidR="00362EA3" w:rsidRPr="00362EA3" w:rsidRDefault="00362EA3" w:rsidP="00362EA3">
      <w:pPr>
        <w:rPr>
          <w:b/>
          <w:bCs/>
          <w:sz w:val="20"/>
          <w:szCs w:val="20"/>
        </w:rPr>
      </w:pPr>
    </w:p>
    <w:p w14:paraId="529739FA" w14:textId="6FDDF700" w:rsidR="00362EA3" w:rsidRPr="00362EA3" w:rsidRDefault="00362EA3" w:rsidP="00362EA3">
      <w:pPr>
        <w:rPr>
          <w:b/>
          <w:bCs/>
          <w:sz w:val="20"/>
          <w:szCs w:val="20"/>
        </w:rPr>
      </w:pPr>
      <w:r w:rsidRPr="00362EA3">
        <w:rPr>
          <w:b/>
          <w:bCs/>
          <w:sz w:val="20"/>
          <w:szCs w:val="20"/>
        </w:rPr>
        <w:t>Οι όροι της ειρήνης:</w:t>
      </w:r>
    </w:p>
    <w:p w14:paraId="0E980E34" w14:textId="77777777" w:rsidR="00362EA3" w:rsidRPr="00362EA3" w:rsidRDefault="00362EA3" w:rsidP="00362EA3">
      <w:pPr>
        <w:rPr>
          <w:sz w:val="20"/>
          <w:szCs w:val="20"/>
        </w:rPr>
      </w:pPr>
      <w:r w:rsidRPr="00362EA3">
        <w:rPr>
          <w:sz w:val="20"/>
          <w:szCs w:val="20"/>
        </w:rPr>
        <w:t>να γκρεμίσουν οι Αθηναίοι τα Μακρά τείχη και το τείχος γύρω από τον Πειραιά</w:t>
      </w:r>
    </w:p>
    <w:p w14:paraId="7A65A752" w14:textId="77777777" w:rsidR="00362EA3" w:rsidRPr="00362EA3" w:rsidRDefault="00362EA3" w:rsidP="00362EA3">
      <w:pPr>
        <w:rPr>
          <w:sz w:val="20"/>
          <w:szCs w:val="20"/>
        </w:rPr>
      </w:pPr>
      <w:r w:rsidRPr="00362EA3">
        <w:rPr>
          <w:sz w:val="20"/>
          <w:szCs w:val="20"/>
        </w:rPr>
        <w:t>να παραδώσουν όλα τα πλοία τους εκτός από δώδεκα</w:t>
      </w:r>
    </w:p>
    <w:p w14:paraId="28D0EB1A" w14:textId="77777777" w:rsidR="00362EA3" w:rsidRPr="00362EA3" w:rsidRDefault="00362EA3" w:rsidP="00362EA3">
      <w:pPr>
        <w:rPr>
          <w:sz w:val="20"/>
          <w:szCs w:val="20"/>
        </w:rPr>
      </w:pPr>
      <w:r w:rsidRPr="00362EA3">
        <w:rPr>
          <w:sz w:val="20"/>
          <w:szCs w:val="20"/>
        </w:rPr>
        <w:t xml:space="preserve">να δεχτούν την επιστροφή των πολιτικών </w:t>
      </w:r>
      <w:proofErr w:type="spellStart"/>
      <w:r w:rsidRPr="00362EA3">
        <w:rPr>
          <w:sz w:val="20"/>
          <w:szCs w:val="20"/>
        </w:rPr>
        <w:t>εξορίστων</w:t>
      </w:r>
      <w:proofErr w:type="spellEnd"/>
    </w:p>
    <w:p w14:paraId="71D81717" w14:textId="77777777" w:rsidR="00362EA3" w:rsidRPr="00362EA3" w:rsidRDefault="00362EA3" w:rsidP="00362EA3">
      <w:pPr>
        <w:rPr>
          <w:sz w:val="20"/>
          <w:szCs w:val="20"/>
        </w:rPr>
      </w:pPr>
      <w:r w:rsidRPr="00362EA3">
        <w:rPr>
          <w:sz w:val="20"/>
          <w:szCs w:val="20"/>
        </w:rPr>
        <w:t>να έχουν τους ίδιους εχθρούς και φίλους με τους Σπαρτιάτες</w:t>
      </w:r>
    </w:p>
    <w:p w14:paraId="0CA1874E" w14:textId="44DC34CA" w:rsidR="00362EA3" w:rsidRPr="00362EA3" w:rsidRDefault="00362EA3" w:rsidP="00362EA3">
      <w:pPr>
        <w:rPr>
          <w:sz w:val="20"/>
          <w:szCs w:val="20"/>
        </w:rPr>
      </w:pPr>
      <w:r w:rsidRPr="00362EA3">
        <w:rPr>
          <w:sz w:val="20"/>
          <w:szCs w:val="20"/>
        </w:rPr>
        <w:t>και να τους ακολουθούν σε όλες τους τις εκστρατείες.</w:t>
      </w:r>
    </w:p>
    <w:p w14:paraId="7790E3B6" w14:textId="4EE1F356" w:rsidR="00362EA3" w:rsidRPr="00362EA3" w:rsidRDefault="00362EA3" w:rsidP="00362EA3">
      <w:pPr>
        <w:rPr>
          <w:b/>
          <w:bCs/>
          <w:sz w:val="20"/>
          <w:szCs w:val="20"/>
        </w:rPr>
      </w:pPr>
      <w:r w:rsidRPr="00362EA3">
        <w:rPr>
          <w:b/>
          <w:bCs/>
          <w:sz w:val="20"/>
          <w:szCs w:val="20"/>
        </w:rPr>
        <w:t>Παράγραφοι 21-23</w:t>
      </w:r>
    </w:p>
    <w:p w14:paraId="29077E12" w14:textId="1D407D87" w:rsidR="00362EA3" w:rsidRPr="00362EA3" w:rsidRDefault="00362EA3" w:rsidP="00362EA3">
      <w:pPr>
        <w:rPr>
          <w:sz w:val="20"/>
          <w:szCs w:val="20"/>
        </w:rPr>
      </w:pPr>
      <w:r w:rsidRPr="00362EA3">
        <w:rPr>
          <w:sz w:val="20"/>
          <w:szCs w:val="20"/>
        </w:rPr>
        <w:t xml:space="preserve">     Η απάντηση των Λακεδαιμονίων στην πρόταση των Κορινθίων και των Θηβαίων δε φανερώνει μόνο τη μεγαλοψυχία του νικητή αλλά και το σεβασμό και την εκτίμηση που έτρεφαν στους Αθηναίους και την πόλη τους. Υπάρχει, βέβαια και η εκδοχή που υποστηρίζουν ο Δημοσθένης και ο Πλούταρχος: σύμφωνα με αυτήν, την πρόταση για τη σωτηρία της Αθήνας την έκαναν οι </w:t>
      </w:r>
      <w:proofErr w:type="spellStart"/>
      <w:r w:rsidRPr="00362EA3">
        <w:rPr>
          <w:sz w:val="20"/>
          <w:szCs w:val="20"/>
        </w:rPr>
        <w:t>Φωκείς</w:t>
      </w:r>
      <w:proofErr w:type="spellEnd"/>
      <w:r w:rsidRPr="00362EA3">
        <w:rPr>
          <w:sz w:val="20"/>
          <w:szCs w:val="20"/>
        </w:rPr>
        <w:t xml:space="preserve">. Και σ' αυτή, πάντως, την περίπτωση η πρόταση δε θα γινόταν δεκτή, αν δεν συμφωνούσαν οι Σπαρτιάτες. </w:t>
      </w:r>
    </w:p>
    <w:p w14:paraId="7E49123A" w14:textId="014DB5B4" w:rsidR="00362EA3" w:rsidRPr="00362EA3" w:rsidRDefault="00362EA3" w:rsidP="00362EA3">
      <w:pPr>
        <w:rPr>
          <w:sz w:val="20"/>
          <w:szCs w:val="20"/>
        </w:rPr>
      </w:pPr>
      <w:r w:rsidRPr="00362EA3">
        <w:rPr>
          <w:sz w:val="20"/>
          <w:szCs w:val="20"/>
        </w:rPr>
        <w:t xml:space="preserve">    Οι Αθηναίοι πιεζόμενοι από την παντελή έλλειψη τροφίμων, αναγκάστηκαν να δεχτούν τους όρους της ειρήνης.</w:t>
      </w:r>
    </w:p>
    <w:p w14:paraId="2A495D3A" w14:textId="0BE468BB" w:rsidR="00362EA3" w:rsidRPr="00362EA3" w:rsidRDefault="00362EA3" w:rsidP="00362EA3">
      <w:pPr>
        <w:rPr>
          <w:sz w:val="20"/>
          <w:szCs w:val="20"/>
        </w:rPr>
      </w:pPr>
      <w:r w:rsidRPr="00362EA3">
        <w:rPr>
          <w:sz w:val="20"/>
          <w:szCs w:val="20"/>
        </w:rPr>
        <w:t xml:space="preserve">     Οι Σπαρτιάτες κάλεσαν αυλητρίδες, όπως έκαναν στα γλέντια κ στα συμπόσια και να πανηγυρίσουν «μετά μουσικής» την </w:t>
      </w:r>
      <w:proofErr w:type="spellStart"/>
      <w:r w:rsidRPr="00362EA3">
        <w:rPr>
          <w:sz w:val="20"/>
          <w:szCs w:val="20"/>
        </w:rPr>
        <w:t>καταδάφιση</w:t>
      </w:r>
      <w:proofErr w:type="spellEnd"/>
      <w:r w:rsidRPr="00362EA3">
        <w:rPr>
          <w:sz w:val="20"/>
          <w:szCs w:val="20"/>
        </w:rPr>
        <w:t xml:space="preserve"> των τειχών. Το πιο εκπληκτικό ήταν  η εσφαλμένη πεποίθηση πολλών ότι εκείνη η μέρα σήμαινε την απαρχή της ελευθερίας για όλη την Ελλάδα.  Λίγοι είχαν συνειδητοποιήσει ότι ο τρομερός αυτός εμφύλιος πόλεμος ήταν ολέθριος για όλες τις ελληνικές πόλεις- κράτη.</w:t>
      </w:r>
    </w:p>
    <w:p w14:paraId="6001FA05" w14:textId="0486935B" w:rsidR="00362EA3" w:rsidRPr="00362EA3" w:rsidRDefault="00362EA3" w:rsidP="00362EA3">
      <w:pPr>
        <w:rPr>
          <w:b/>
          <w:bCs/>
          <w:sz w:val="20"/>
          <w:szCs w:val="20"/>
        </w:rPr>
      </w:pPr>
      <w:r w:rsidRPr="00362EA3">
        <w:rPr>
          <w:b/>
          <w:bCs/>
          <w:sz w:val="20"/>
          <w:szCs w:val="20"/>
        </w:rPr>
        <w:t>Συνέπειες Πελοποννησιακού πολέμου:</w:t>
      </w:r>
    </w:p>
    <w:p w14:paraId="46E17C11" w14:textId="77777777" w:rsidR="00362EA3" w:rsidRPr="00362EA3" w:rsidRDefault="00362EA3" w:rsidP="00362EA3">
      <w:pPr>
        <w:rPr>
          <w:sz w:val="20"/>
          <w:szCs w:val="20"/>
        </w:rPr>
      </w:pPr>
      <w:r w:rsidRPr="00362EA3">
        <w:rPr>
          <w:sz w:val="20"/>
          <w:szCs w:val="20"/>
        </w:rPr>
        <w:t>Μειώθηκε η καλλιέργεια της γης</w:t>
      </w:r>
    </w:p>
    <w:p w14:paraId="53616161" w14:textId="77777777" w:rsidR="00362EA3" w:rsidRPr="00362EA3" w:rsidRDefault="00362EA3" w:rsidP="00362EA3">
      <w:pPr>
        <w:rPr>
          <w:sz w:val="20"/>
          <w:szCs w:val="20"/>
        </w:rPr>
      </w:pPr>
      <w:r w:rsidRPr="00362EA3">
        <w:rPr>
          <w:sz w:val="20"/>
          <w:szCs w:val="20"/>
        </w:rPr>
        <w:t>περιορίστηκε το εξαγωγικό εμπόριο</w:t>
      </w:r>
    </w:p>
    <w:p w14:paraId="59E1B1D6" w14:textId="77777777" w:rsidR="00362EA3" w:rsidRPr="00362EA3" w:rsidRDefault="00362EA3" w:rsidP="00362EA3">
      <w:pPr>
        <w:rPr>
          <w:sz w:val="20"/>
          <w:szCs w:val="20"/>
        </w:rPr>
      </w:pPr>
      <w:r w:rsidRPr="00362EA3">
        <w:rPr>
          <w:sz w:val="20"/>
          <w:szCs w:val="20"/>
        </w:rPr>
        <w:t>διαταράχτηκε η κοινωνική ισορροπία</w:t>
      </w:r>
    </w:p>
    <w:p w14:paraId="4270324A" w14:textId="77777777" w:rsidR="00362EA3" w:rsidRPr="00362EA3" w:rsidRDefault="00362EA3" w:rsidP="00362EA3">
      <w:pPr>
        <w:rPr>
          <w:sz w:val="20"/>
          <w:szCs w:val="20"/>
        </w:rPr>
      </w:pPr>
      <w:r w:rsidRPr="00362EA3">
        <w:rPr>
          <w:sz w:val="20"/>
          <w:szCs w:val="20"/>
        </w:rPr>
        <w:t>μεγάλωσε το χάσμα μεταξύ πλουσίων και φτωχών</w:t>
      </w:r>
    </w:p>
    <w:p w14:paraId="38666884" w14:textId="654608AA" w:rsidR="009770E2" w:rsidRPr="00362EA3" w:rsidRDefault="00362EA3" w:rsidP="00362EA3">
      <w:pPr>
        <w:rPr>
          <w:sz w:val="20"/>
          <w:szCs w:val="20"/>
        </w:rPr>
      </w:pPr>
      <w:proofErr w:type="spellStart"/>
      <w:r w:rsidRPr="00362EA3">
        <w:rPr>
          <w:sz w:val="20"/>
          <w:szCs w:val="20"/>
        </w:rPr>
        <w:t>παρήκμασαν</w:t>
      </w:r>
      <w:proofErr w:type="spellEnd"/>
      <w:r w:rsidRPr="00362EA3">
        <w:rPr>
          <w:sz w:val="20"/>
          <w:szCs w:val="20"/>
        </w:rPr>
        <w:t xml:space="preserve"> οι πόλεις-κράτη, που εξαντλήθηκαν στρατιωτικά και οικονομικά.</w:t>
      </w:r>
    </w:p>
    <w:sectPr w:rsidR="009770E2" w:rsidRPr="00362EA3" w:rsidSect="00362E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A3"/>
    <w:rsid w:val="00362EA3"/>
    <w:rsid w:val="004D31BA"/>
    <w:rsid w:val="005E031A"/>
    <w:rsid w:val="009770E2"/>
    <w:rsid w:val="00C37D14"/>
    <w:rsid w:val="00D10CB7"/>
    <w:rsid w:val="00EF10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FFBF"/>
  <w15:chartTrackingRefBased/>
  <w15:docId w15:val="{6CC7CFAF-BFD8-437A-B599-85C4A603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62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62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62E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62E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62E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62E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62E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62E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62E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2EA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62EA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62EA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62EA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62EA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62EA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62EA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62EA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62EA3"/>
    <w:rPr>
      <w:rFonts w:eastAsiaTheme="majorEastAsia" w:cstheme="majorBidi"/>
      <w:color w:val="272727" w:themeColor="text1" w:themeTint="D8"/>
    </w:rPr>
  </w:style>
  <w:style w:type="paragraph" w:styleId="a3">
    <w:name w:val="Title"/>
    <w:basedOn w:val="a"/>
    <w:next w:val="a"/>
    <w:link w:val="Char"/>
    <w:uiPriority w:val="10"/>
    <w:qFormat/>
    <w:rsid w:val="00362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62E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2EA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62E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2EA3"/>
    <w:pPr>
      <w:spacing w:before="160"/>
      <w:jc w:val="center"/>
    </w:pPr>
    <w:rPr>
      <w:i/>
      <w:iCs/>
      <w:color w:val="404040" w:themeColor="text1" w:themeTint="BF"/>
    </w:rPr>
  </w:style>
  <w:style w:type="character" w:customStyle="1" w:styleId="Char1">
    <w:name w:val="Απόσπασμα Char"/>
    <w:basedOn w:val="a0"/>
    <w:link w:val="a5"/>
    <w:uiPriority w:val="29"/>
    <w:rsid w:val="00362EA3"/>
    <w:rPr>
      <w:i/>
      <w:iCs/>
      <w:color w:val="404040" w:themeColor="text1" w:themeTint="BF"/>
    </w:rPr>
  </w:style>
  <w:style w:type="paragraph" w:styleId="a6">
    <w:name w:val="List Paragraph"/>
    <w:basedOn w:val="a"/>
    <w:uiPriority w:val="34"/>
    <w:qFormat/>
    <w:rsid w:val="00362EA3"/>
    <w:pPr>
      <w:ind w:left="720"/>
      <w:contextualSpacing/>
    </w:pPr>
  </w:style>
  <w:style w:type="character" w:styleId="a7">
    <w:name w:val="Intense Emphasis"/>
    <w:basedOn w:val="a0"/>
    <w:uiPriority w:val="21"/>
    <w:qFormat/>
    <w:rsid w:val="00362EA3"/>
    <w:rPr>
      <w:i/>
      <w:iCs/>
      <w:color w:val="0F4761" w:themeColor="accent1" w:themeShade="BF"/>
    </w:rPr>
  </w:style>
  <w:style w:type="paragraph" w:styleId="a8">
    <w:name w:val="Intense Quote"/>
    <w:basedOn w:val="a"/>
    <w:next w:val="a"/>
    <w:link w:val="Char2"/>
    <w:uiPriority w:val="30"/>
    <w:qFormat/>
    <w:rsid w:val="00362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62EA3"/>
    <w:rPr>
      <w:i/>
      <w:iCs/>
      <w:color w:val="0F4761" w:themeColor="accent1" w:themeShade="BF"/>
    </w:rPr>
  </w:style>
  <w:style w:type="character" w:styleId="a9">
    <w:name w:val="Intense Reference"/>
    <w:basedOn w:val="a0"/>
    <w:uiPriority w:val="32"/>
    <w:qFormat/>
    <w:rsid w:val="00362E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1137</Words>
  <Characters>6140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1</cp:revision>
  <cp:lastPrinted>2025-02-13T21:03:00Z</cp:lastPrinted>
  <dcterms:created xsi:type="dcterms:W3CDTF">2025-02-13T20:53:00Z</dcterms:created>
  <dcterms:modified xsi:type="dcterms:W3CDTF">2025-02-13T21:05:00Z</dcterms:modified>
</cp:coreProperties>
</file>