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7932" w14:textId="3CC5EB01" w:rsidR="00D3131A" w:rsidRDefault="00D3131A">
      <w:pPr>
        <w:rPr>
          <w:b/>
          <w:bCs/>
          <w:color w:val="FF0000"/>
          <w:sz w:val="28"/>
          <w:szCs w:val="28"/>
        </w:rPr>
      </w:pPr>
      <w:r w:rsidRPr="00D3131A">
        <w:rPr>
          <w:b/>
          <w:bCs/>
          <w:color w:val="FF0000"/>
          <w:sz w:val="28"/>
          <w:szCs w:val="28"/>
        </w:rPr>
        <w:t>ΚΑΤΙ ΠΕΡΙΣΣΟΤΕΡΟ ΓΙΑ ΤΟ ΓΙΝΟΜΕΝΟ ΕΠΙ ΤΗ ΔΙΑΦΟΡΑ</w:t>
      </w:r>
    </w:p>
    <w:p w14:paraId="0FD557F0" w14:textId="503DD281" w:rsidR="00D3131A" w:rsidRDefault="00D3131A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DBD7F62" wp14:editId="5115E6A3">
            <wp:extent cx="5274310" cy="4277995"/>
            <wp:effectExtent l="0" t="0" r="254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9027" w14:textId="68ACBED3" w:rsidR="00D3131A" w:rsidRDefault="00D3131A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34491D8" wp14:editId="5022F8B9">
            <wp:extent cx="3975642" cy="3870960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483" cy="387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9AE4" w14:textId="5E61E8DE" w:rsidR="00D3131A" w:rsidRDefault="00D3131A">
      <w:pPr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BD96F8" wp14:editId="052E5AE6">
            <wp:extent cx="4518660" cy="11087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4294" cy="111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F7924" w14:textId="7F8E8894" w:rsidR="00D3131A" w:rsidRDefault="00D3131A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06B9335" wp14:editId="6F3FD9AC">
            <wp:extent cx="5274310" cy="586740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A8197" w14:textId="5DA535D2" w:rsidR="00D3131A" w:rsidRPr="00D3131A" w:rsidRDefault="00D3131A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60E9454" wp14:editId="7CA5F0D3">
            <wp:extent cx="4869180" cy="1500148"/>
            <wp:effectExtent l="0" t="0" r="7620" b="508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126" cy="150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31A" w:rsidRPr="00D31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1A"/>
    <w:rsid w:val="00A97047"/>
    <w:rsid w:val="00D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FD0"/>
  <w15:chartTrackingRefBased/>
  <w15:docId w15:val="{554DD6D1-7CEE-43A3-AFA7-8F65068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1</cp:revision>
  <dcterms:created xsi:type="dcterms:W3CDTF">2024-12-09T04:45:00Z</dcterms:created>
  <dcterms:modified xsi:type="dcterms:W3CDTF">2024-12-09T04:51:00Z</dcterms:modified>
</cp:coreProperties>
</file>