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D67" w:rsidRDefault="006A3D67" w:rsidP="006A3D67">
      <w:pPr>
        <w:pStyle w:val="1"/>
        <w:jc w:val="both"/>
        <w:rPr>
          <w:rFonts w:ascii="Calibri" w:hAnsi="Calibri" w:cs="Calibri"/>
          <w:b/>
          <w:sz w:val="20"/>
          <w:szCs w:val="20"/>
        </w:rPr>
      </w:pPr>
      <w:r>
        <w:rPr>
          <w:rFonts w:ascii="Calibri" w:hAnsi="Calibri" w:cs="Calibri"/>
          <w:b/>
          <w:sz w:val="20"/>
          <w:szCs w:val="20"/>
        </w:rPr>
        <w:t>ΜΟΥΣΙΚΟ ΣΧΟΛΕΙΟ                                                                                                                          ΣΧ. ΕΤΟΣ: 2019- 2020</w:t>
      </w:r>
    </w:p>
    <w:p w:rsidR="006A3D67" w:rsidRDefault="006A3D67" w:rsidP="006A3D67">
      <w:pPr>
        <w:pStyle w:val="1"/>
        <w:jc w:val="both"/>
        <w:rPr>
          <w:rFonts w:ascii="Calibri" w:hAnsi="Calibri" w:cs="Calibri"/>
          <w:b/>
          <w:sz w:val="20"/>
          <w:szCs w:val="20"/>
        </w:rPr>
      </w:pPr>
      <w:r>
        <w:rPr>
          <w:rFonts w:ascii="Calibri" w:hAnsi="Calibri" w:cs="Calibri"/>
          <w:b/>
          <w:sz w:val="20"/>
          <w:szCs w:val="20"/>
        </w:rPr>
        <w:t xml:space="preserve">ΑΜΦΙΣΣΑΣ                                                                                                                                         ΤΑΞΗ:  Γ  </w:t>
      </w:r>
    </w:p>
    <w:p w:rsidR="006A3D67" w:rsidRDefault="006A3D67" w:rsidP="006A3D67">
      <w:pPr>
        <w:pStyle w:val="1"/>
        <w:jc w:val="both"/>
        <w:rPr>
          <w:rFonts w:ascii="Calibri" w:hAnsi="Calibri" w:cs="Calibri"/>
          <w:b/>
          <w:sz w:val="20"/>
          <w:szCs w:val="20"/>
        </w:rPr>
      </w:pPr>
      <w:r>
        <w:rPr>
          <w:rFonts w:ascii="Calibri" w:hAnsi="Calibri" w:cs="Calibri"/>
          <w:b/>
          <w:sz w:val="20"/>
          <w:szCs w:val="20"/>
        </w:rPr>
        <w:t xml:space="preserve">                                                                                                                                                                        </w:t>
      </w:r>
    </w:p>
    <w:p w:rsidR="006A3D67" w:rsidRDefault="006A3D67" w:rsidP="006A3D67">
      <w:pPr>
        <w:pStyle w:val="1"/>
        <w:jc w:val="both"/>
        <w:rPr>
          <w:rFonts w:ascii="Calibri" w:hAnsi="Calibri" w:cs="Calibri"/>
          <w:b/>
          <w:sz w:val="20"/>
          <w:szCs w:val="20"/>
        </w:rPr>
      </w:pPr>
      <w:r>
        <w:rPr>
          <w:rFonts w:ascii="Calibri" w:hAnsi="Calibri" w:cs="Calibri"/>
          <w:b/>
          <w:sz w:val="20"/>
          <w:szCs w:val="20"/>
        </w:rPr>
        <w:t xml:space="preserve">Ονοματεπώνυμο: </w:t>
      </w:r>
    </w:p>
    <w:p w:rsidR="006A3D67" w:rsidRDefault="006A3D67" w:rsidP="006A3D67">
      <w:pPr>
        <w:pStyle w:val="1"/>
        <w:jc w:val="both"/>
        <w:rPr>
          <w:rFonts w:ascii="Calibri" w:hAnsi="Calibri" w:cs="Calibri"/>
          <w:b/>
          <w:sz w:val="20"/>
          <w:szCs w:val="20"/>
        </w:rPr>
      </w:pPr>
    </w:p>
    <w:p w:rsidR="006A3D67" w:rsidRDefault="006A3D67" w:rsidP="006A3D67">
      <w:pPr>
        <w:pStyle w:val="1"/>
        <w:jc w:val="center"/>
        <w:rPr>
          <w:rFonts w:ascii="Calibri" w:eastAsia="Calibri" w:hAnsi="Calibri" w:cs="Calibri"/>
          <w:b/>
          <w:sz w:val="22"/>
          <w:szCs w:val="22"/>
        </w:rPr>
      </w:pPr>
      <w:r>
        <w:rPr>
          <w:rFonts w:ascii="Calibri" w:hAnsi="Calibri" w:cs="Calibri"/>
          <w:b/>
          <w:sz w:val="22"/>
          <w:szCs w:val="22"/>
        </w:rPr>
        <w:t xml:space="preserve">Γραπτό διαγώνισμα </w:t>
      </w:r>
      <w:r>
        <w:rPr>
          <w:rFonts w:ascii="Calibri" w:eastAsia="Calibri" w:hAnsi="Calibri" w:cs="Calibri"/>
          <w:b/>
          <w:sz w:val="22"/>
          <w:szCs w:val="22"/>
        </w:rPr>
        <w:t xml:space="preserve">στην </w:t>
      </w:r>
    </w:p>
    <w:p w:rsidR="006A3D67" w:rsidRDefault="006A3D67" w:rsidP="006A3D67">
      <w:pPr>
        <w:pStyle w:val="1"/>
        <w:jc w:val="center"/>
        <w:rPr>
          <w:rFonts w:ascii="Calibri" w:hAnsi="Calibri" w:cs="Calibri"/>
          <w:b/>
          <w:sz w:val="22"/>
          <w:szCs w:val="22"/>
        </w:rPr>
      </w:pPr>
      <w:r>
        <w:rPr>
          <w:rFonts w:ascii="Calibri" w:eastAsia="Calibri" w:hAnsi="Calibri" w:cs="Calibri"/>
          <w:b/>
          <w:sz w:val="22"/>
          <w:szCs w:val="22"/>
        </w:rPr>
        <w:t>Ιστορία</w:t>
      </w:r>
      <w:r>
        <w:rPr>
          <w:rFonts w:ascii="Calibri" w:hAnsi="Calibri" w:cs="Calibri"/>
          <w:b/>
          <w:sz w:val="22"/>
          <w:szCs w:val="22"/>
        </w:rPr>
        <w:t xml:space="preserve"> Ο.Π. Ανθρωπιστικών Σπουδών</w:t>
      </w:r>
    </w:p>
    <w:p w:rsidR="006A3D67" w:rsidRDefault="006A3D67" w:rsidP="006A3D67">
      <w:pPr>
        <w:rPr>
          <w:rFonts w:asciiTheme="minorHAnsi" w:hAnsiTheme="minorHAnsi" w:cstheme="minorHAnsi"/>
          <w:b/>
          <w:sz w:val="22"/>
          <w:szCs w:val="22"/>
        </w:rPr>
      </w:pPr>
    </w:p>
    <w:p w:rsidR="006A3D67" w:rsidRDefault="006A3D67" w:rsidP="006A3D67">
      <w:pPr>
        <w:jc w:val="center"/>
        <w:rPr>
          <w:rFonts w:asciiTheme="minorHAnsi" w:hAnsiTheme="minorHAnsi" w:cstheme="minorHAnsi"/>
          <w:b/>
          <w:sz w:val="22"/>
          <w:szCs w:val="22"/>
        </w:rPr>
      </w:pPr>
      <w:r>
        <w:rPr>
          <w:rFonts w:asciiTheme="minorHAnsi" w:hAnsiTheme="minorHAnsi" w:cstheme="minorHAnsi"/>
          <w:b/>
          <w:sz w:val="22"/>
          <w:szCs w:val="22"/>
        </w:rPr>
        <w:t>ΟΜΑΔΑ ΠΡΩΤΗ</w:t>
      </w:r>
    </w:p>
    <w:p w:rsidR="006A3D67" w:rsidRDefault="006A3D67" w:rsidP="006A3D67">
      <w:pPr>
        <w:jc w:val="both"/>
        <w:rPr>
          <w:rFonts w:ascii="Calibri" w:hAnsi="Calibri" w:cs="Calibri"/>
          <w:sz w:val="22"/>
          <w:szCs w:val="22"/>
          <w:lang w:eastAsia="en-US"/>
        </w:rPr>
      </w:pPr>
      <w:r>
        <w:rPr>
          <w:rFonts w:asciiTheme="minorHAnsi" w:hAnsiTheme="minorHAnsi" w:cstheme="minorHAnsi"/>
          <w:b/>
          <w:sz w:val="22"/>
          <w:szCs w:val="22"/>
        </w:rPr>
        <w:t xml:space="preserve">ΘΕΜΑ Α1 </w:t>
      </w:r>
      <w:r>
        <w:rPr>
          <w:rFonts w:ascii="Calibri" w:hAnsi="Calibri" w:cs="Calibri"/>
          <w:sz w:val="22"/>
          <w:szCs w:val="22"/>
          <w:lang w:eastAsia="en-US"/>
        </w:rPr>
        <w:t>Να δοθεί το περιεχόμενο των ακόλουθων ιστορικών εννοιών:</w:t>
      </w:r>
    </w:p>
    <w:p w:rsidR="006A3D67" w:rsidRPr="006A3D67" w:rsidRDefault="006A3D67" w:rsidP="006A3D67">
      <w:pPr>
        <w:jc w:val="both"/>
        <w:rPr>
          <w:rFonts w:asciiTheme="minorHAnsi" w:hAnsiTheme="minorHAnsi" w:cstheme="minorHAnsi"/>
          <w:sz w:val="22"/>
          <w:szCs w:val="22"/>
          <w:lang w:eastAsia="en-US"/>
        </w:rPr>
      </w:pPr>
      <w:r w:rsidRPr="006A3D67">
        <w:rPr>
          <w:rFonts w:asciiTheme="minorHAnsi" w:hAnsiTheme="minorHAnsi" w:cstheme="minorHAnsi"/>
          <w:sz w:val="22"/>
          <w:szCs w:val="22"/>
          <w:lang w:eastAsia="en-US"/>
        </w:rPr>
        <w:t>Οργανικός Νόμος</w:t>
      </w:r>
    </w:p>
    <w:p w:rsidR="006A3D67" w:rsidRPr="006A3D67" w:rsidRDefault="006A3D67" w:rsidP="006A3D67">
      <w:pPr>
        <w:jc w:val="both"/>
        <w:rPr>
          <w:rFonts w:asciiTheme="minorHAnsi" w:hAnsiTheme="minorHAnsi" w:cstheme="minorHAnsi"/>
          <w:bCs/>
          <w:sz w:val="22"/>
          <w:szCs w:val="22"/>
        </w:rPr>
      </w:pPr>
      <w:r w:rsidRPr="006A3D67">
        <w:rPr>
          <w:rFonts w:asciiTheme="minorHAnsi" w:hAnsiTheme="minorHAnsi" w:cstheme="minorHAnsi"/>
          <w:bCs/>
          <w:sz w:val="22"/>
          <w:szCs w:val="22"/>
        </w:rPr>
        <w:t>Πολιτοφυλακή της Κρήτης (1907)</w:t>
      </w:r>
    </w:p>
    <w:p w:rsidR="006A3D67" w:rsidRDefault="006A3D67" w:rsidP="006A3D67">
      <w:pPr>
        <w:jc w:val="both"/>
        <w:rPr>
          <w:rFonts w:ascii="Calibri" w:hAnsi="Calibri" w:cs="Calibri"/>
          <w:sz w:val="22"/>
          <w:szCs w:val="22"/>
          <w:lang w:eastAsia="en-US"/>
        </w:rPr>
      </w:pPr>
      <w:r w:rsidRPr="006A3D67">
        <w:rPr>
          <w:rFonts w:asciiTheme="minorHAnsi" w:hAnsiTheme="minorHAnsi" w:cstheme="minorHAnsi"/>
          <w:bCs/>
          <w:sz w:val="22"/>
          <w:szCs w:val="22"/>
        </w:rPr>
        <w:t xml:space="preserve">Ηνωμένη </w:t>
      </w:r>
      <w:proofErr w:type="spellStart"/>
      <w:r w:rsidRPr="006A3D67">
        <w:rPr>
          <w:rFonts w:asciiTheme="minorHAnsi" w:hAnsiTheme="minorHAnsi" w:cstheme="minorHAnsi"/>
          <w:bCs/>
          <w:sz w:val="22"/>
          <w:szCs w:val="22"/>
        </w:rPr>
        <w:t>Αντιπολίτευσις</w:t>
      </w:r>
      <w:proofErr w:type="spellEnd"/>
    </w:p>
    <w:p w:rsidR="006A3D67" w:rsidRDefault="006A3D67" w:rsidP="006A3D67">
      <w:pPr>
        <w:jc w:val="both"/>
        <w:rPr>
          <w:rFonts w:ascii="Calibri" w:hAnsi="Calibri" w:cs="Calibri"/>
          <w:sz w:val="22"/>
          <w:szCs w:val="22"/>
          <w:lang w:eastAsia="en-US"/>
        </w:rPr>
      </w:pPr>
    </w:p>
    <w:p w:rsidR="006A3D67" w:rsidRDefault="006A3D67" w:rsidP="006A3D67">
      <w:pPr>
        <w:autoSpaceDE w:val="0"/>
        <w:autoSpaceDN w:val="0"/>
        <w:adjustRightInd w:val="0"/>
        <w:jc w:val="right"/>
        <w:rPr>
          <w:rFonts w:ascii="Calibri" w:eastAsia="Calibri" w:hAnsi="Calibri" w:cs="Calibri"/>
          <w:sz w:val="20"/>
          <w:szCs w:val="20"/>
          <w:lang w:eastAsia="en-US"/>
        </w:rPr>
      </w:pPr>
      <w:r>
        <w:rPr>
          <w:rFonts w:ascii="Calibri" w:eastAsia="Calibri" w:hAnsi="Calibri" w:cs="Calibri"/>
          <w:sz w:val="20"/>
          <w:szCs w:val="20"/>
          <w:lang w:eastAsia="en-US"/>
        </w:rPr>
        <w:t>[Μονάδες 15]</w:t>
      </w:r>
    </w:p>
    <w:p w:rsidR="006A3D67" w:rsidRDefault="006A3D67" w:rsidP="006A3D67">
      <w:pPr>
        <w:autoSpaceDE w:val="0"/>
        <w:autoSpaceDN w:val="0"/>
        <w:adjustRightInd w:val="0"/>
        <w:jc w:val="both"/>
        <w:rPr>
          <w:rFonts w:ascii="Calibri" w:hAnsi="Calibri" w:cs="Calibri"/>
          <w:b/>
          <w:bCs/>
          <w:iCs/>
          <w:color w:val="000000"/>
          <w:sz w:val="22"/>
          <w:szCs w:val="22"/>
          <w:lang w:eastAsia="en-US"/>
        </w:rPr>
      </w:pPr>
    </w:p>
    <w:p w:rsidR="006A3D67" w:rsidRDefault="006A3D67" w:rsidP="006A3D67">
      <w:pPr>
        <w:autoSpaceDE w:val="0"/>
        <w:autoSpaceDN w:val="0"/>
        <w:adjustRightInd w:val="0"/>
        <w:jc w:val="both"/>
        <w:rPr>
          <w:rFonts w:ascii="Calibri" w:eastAsia="Calibri" w:hAnsi="Calibri" w:cs="Calibri"/>
          <w:i/>
          <w:iCs/>
          <w:color w:val="000000"/>
          <w:sz w:val="22"/>
          <w:szCs w:val="22"/>
          <w:lang w:eastAsia="en-US"/>
        </w:rPr>
      </w:pPr>
      <w:r>
        <w:rPr>
          <w:rFonts w:asciiTheme="minorHAnsi" w:hAnsiTheme="minorHAnsi" w:cstheme="minorHAnsi"/>
          <w:b/>
          <w:sz w:val="22"/>
          <w:szCs w:val="22"/>
        </w:rPr>
        <w:t>ΘΕΜΑ</w:t>
      </w:r>
      <w:r>
        <w:rPr>
          <w:rFonts w:ascii="Calibri" w:eastAsia="Calibri" w:hAnsi="Calibri" w:cs="Calibri"/>
          <w:b/>
          <w:bCs/>
          <w:iCs/>
          <w:color w:val="000000"/>
          <w:sz w:val="22"/>
          <w:szCs w:val="22"/>
          <w:lang w:eastAsia="en-US"/>
        </w:rPr>
        <w:t xml:space="preserve"> Α2.</w:t>
      </w:r>
      <w:r>
        <w:rPr>
          <w:rFonts w:ascii="Calibri" w:eastAsia="Calibri" w:hAnsi="Calibri" w:cs="Calibri"/>
          <w:b/>
          <w:bCs/>
          <w:i/>
          <w:iCs/>
          <w:color w:val="000000"/>
          <w:sz w:val="22"/>
          <w:szCs w:val="22"/>
          <w:lang w:eastAsia="en-US"/>
        </w:rPr>
        <w:t xml:space="preserve"> </w:t>
      </w:r>
      <w:r>
        <w:rPr>
          <w:rFonts w:ascii="Calibri" w:eastAsia="Calibri" w:hAnsi="Calibri" w:cs="Calibri"/>
          <w:iCs/>
          <w:color w:val="000000"/>
          <w:sz w:val="22"/>
          <w:szCs w:val="22"/>
          <w:lang w:eastAsia="en-US"/>
        </w:rPr>
        <w:t xml:space="preserve">Να χαρακτηρίσετε τις προτάσεις που ακολουθούν γράφοντας τη λέξη </w:t>
      </w:r>
      <w:r>
        <w:rPr>
          <w:rFonts w:ascii="Calibri" w:eastAsia="Calibri" w:hAnsi="Calibri" w:cs="Calibri"/>
          <w:b/>
          <w:bCs/>
          <w:iCs/>
          <w:color w:val="000000"/>
          <w:sz w:val="22"/>
          <w:szCs w:val="22"/>
          <w:lang w:eastAsia="en-US"/>
        </w:rPr>
        <w:t xml:space="preserve">Σωστό ή Λάθος </w:t>
      </w:r>
      <w:r>
        <w:rPr>
          <w:rFonts w:ascii="Calibri" w:eastAsia="Calibri" w:hAnsi="Calibri" w:cs="Calibri"/>
          <w:iCs/>
          <w:color w:val="000000"/>
          <w:sz w:val="22"/>
          <w:szCs w:val="22"/>
          <w:lang w:eastAsia="en-US"/>
        </w:rPr>
        <w:t>δίπλα στο γράμμα που αντιστοιχεί στην κάθε πρόταση.</w:t>
      </w:r>
      <w:r>
        <w:rPr>
          <w:rFonts w:ascii="Calibri" w:eastAsia="Calibri" w:hAnsi="Calibri" w:cs="Calibri"/>
          <w:i/>
          <w:iCs/>
          <w:color w:val="000000"/>
          <w:sz w:val="22"/>
          <w:szCs w:val="22"/>
          <w:lang w:eastAsia="en-US"/>
        </w:rPr>
        <w:t xml:space="preserve"> </w:t>
      </w:r>
    </w:p>
    <w:p w:rsidR="006A3D67" w:rsidRPr="006A3D67" w:rsidRDefault="006A3D67" w:rsidP="006A3D67">
      <w:pPr>
        <w:autoSpaceDE w:val="0"/>
        <w:autoSpaceDN w:val="0"/>
        <w:adjustRightInd w:val="0"/>
        <w:jc w:val="both"/>
        <w:rPr>
          <w:rFonts w:asciiTheme="minorHAnsi" w:hAnsiTheme="minorHAnsi" w:cstheme="minorHAnsi"/>
          <w:color w:val="000000"/>
          <w:sz w:val="22"/>
          <w:szCs w:val="22"/>
          <w:lang w:eastAsia="en-US"/>
        </w:rPr>
      </w:pPr>
      <w:r>
        <w:rPr>
          <w:rFonts w:asciiTheme="minorHAnsi" w:hAnsiTheme="minorHAnsi" w:cstheme="minorHAnsi"/>
          <w:bCs/>
          <w:color w:val="000000"/>
          <w:sz w:val="22"/>
          <w:szCs w:val="22"/>
          <w:lang w:eastAsia="en-US"/>
        </w:rPr>
        <w:t xml:space="preserve">α. </w:t>
      </w:r>
      <w:r w:rsidRPr="006A3D67">
        <w:rPr>
          <w:rFonts w:asciiTheme="minorHAnsi" w:hAnsiTheme="minorHAnsi" w:cstheme="minorHAnsi"/>
          <w:bCs/>
          <w:color w:val="000000"/>
          <w:sz w:val="22"/>
          <w:szCs w:val="22"/>
          <w:lang w:eastAsia="en-US"/>
        </w:rPr>
        <w:t>Ο πρωθυπουργός Δηλιγιάννης στις 12 Μαρτίου 1905 προέβη σε σκληρές δηλώσεις κατά του πρίγκιπα Γεωργίου και των συνεργατών του</w:t>
      </w:r>
      <w:r w:rsidRPr="006A3D67">
        <w:rPr>
          <w:rFonts w:asciiTheme="minorHAnsi" w:hAnsiTheme="minorHAnsi" w:cstheme="minorHAnsi"/>
          <w:color w:val="000000"/>
          <w:sz w:val="22"/>
          <w:szCs w:val="22"/>
          <w:lang w:eastAsia="en-US"/>
        </w:rPr>
        <w:t xml:space="preserve">. </w:t>
      </w:r>
    </w:p>
    <w:p w:rsidR="006A3D67" w:rsidRPr="006A3D67" w:rsidRDefault="006A3D67" w:rsidP="006A3D67">
      <w:pPr>
        <w:pStyle w:val="Default"/>
        <w:jc w:val="both"/>
        <w:rPr>
          <w:rFonts w:asciiTheme="minorHAnsi" w:hAnsiTheme="minorHAnsi" w:cstheme="minorHAnsi"/>
          <w:sz w:val="22"/>
          <w:szCs w:val="22"/>
          <w:lang w:val="el-GR"/>
        </w:rPr>
      </w:pPr>
      <w:r>
        <w:rPr>
          <w:rFonts w:asciiTheme="minorHAnsi" w:hAnsiTheme="minorHAnsi" w:cstheme="minorHAnsi"/>
          <w:sz w:val="22"/>
          <w:szCs w:val="22"/>
          <w:lang w:val="el-GR"/>
        </w:rPr>
        <w:t xml:space="preserve">β. </w:t>
      </w:r>
      <w:r w:rsidRPr="006A3D67">
        <w:rPr>
          <w:rFonts w:asciiTheme="minorHAnsi" w:hAnsiTheme="minorHAnsi" w:cstheme="minorHAnsi"/>
          <w:sz w:val="22"/>
          <w:szCs w:val="22"/>
          <w:lang w:val="el-GR"/>
        </w:rPr>
        <w:t xml:space="preserve">Ο παλαίμαχος πολιτικός Ιωάννης Σφακιανάκης, κατά την επανάσταση του Θερίσου, κάλεσε τον λαό σε καθολική συμπαράσταση προς τις Μεγάλες Δυνάμεις. </w:t>
      </w:r>
    </w:p>
    <w:p w:rsidR="006A3D67" w:rsidRPr="006A3D67" w:rsidRDefault="006A3D67" w:rsidP="006A3D67">
      <w:pPr>
        <w:autoSpaceDE w:val="0"/>
        <w:autoSpaceDN w:val="0"/>
        <w:adjustRightInd w:val="0"/>
        <w:jc w:val="both"/>
        <w:rPr>
          <w:rFonts w:asciiTheme="minorHAnsi" w:hAnsiTheme="minorHAnsi" w:cstheme="minorHAnsi"/>
          <w:sz w:val="22"/>
          <w:szCs w:val="22"/>
        </w:rPr>
      </w:pPr>
      <w:r>
        <w:rPr>
          <w:rFonts w:asciiTheme="minorHAnsi" w:hAnsiTheme="minorHAnsi" w:cstheme="minorHAnsi"/>
          <w:bCs/>
          <w:sz w:val="22"/>
          <w:szCs w:val="22"/>
        </w:rPr>
        <w:t xml:space="preserve">γ. </w:t>
      </w:r>
      <w:r w:rsidRPr="006A3D67">
        <w:rPr>
          <w:rFonts w:asciiTheme="minorHAnsi" w:hAnsiTheme="minorHAnsi" w:cstheme="minorHAnsi"/>
          <w:bCs/>
          <w:sz w:val="22"/>
          <w:szCs w:val="22"/>
        </w:rPr>
        <w:t>Ο Ελευθέριος Βενιζέλος παραιτήθηκε από τη θέση του ως Υπουργού Δικαιοσύνης της Κρητικής Πολιτείας στις 18 Μαρτίου 1901</w:t>
      </w:r>
      <w:r w:rsidRPr="006A3D67">
        <w:rPr>
          <w:rFonts w:asciiTheme="minorHAnsi" w:hAnsiTheme="minorHAnsi" w:cstheme="minorHAnsi"/>
          <w:sz w:val="22"/>
          <w:szCs w:val="22"/>
        </w:rPr>
        <w:t>.</w:t>
      </w:r>
    </w:p>
    <w:p w:rsidR="006A3D67" w:rsidRPr="006A3D67" w:rsidRDefault="006A3D67" w:rsidP="006A3D67">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δ. </w:t>
      </w:r>
      <w:r w:rsidRPr="006A3D67">
        <w:rPr>
          <w:rFonts w:asciiTheme="minorHAnsi" w:hAnsiTheme="minorHAnsi" w:cstheme="minorHAnsi"/>
          <w:sz w:val="22"/>
          <w:szCs w:val="22"/>
        </w:rPr>
        <w:t>Στις 14 Φεβρουαρίου 191</w:t>
      </w:r>
      <w:r w:rsidR="00B355EC" w:rsidRPr="00B355EC">
        <w:rPr>
          <w:rFonts w:asciiTheme="minorHAnsi" w:hAnsiTheme="minorHAnsi" w:cstheme="minorHAnsi"/>
          <w:sz w:val="22"/>
          <w:szCs w:val="22"/>
        </w:rPr>
        <w:t>2</w:t>
      </w:r>
      <w:r w:rsidRPr="006A3D67">
        <w:rPr>
          <w:rFonts w:asciiTheme="minorHAnsi" w:hAnsiTheme="minorHAnsi" w:cstheme="minorHAnsi"/>
          <w:sz w:val="22"/>
          <w:szCs w:val="22"/>
        </w:rPr>
        <w:t xml:space="preserve"> αφαιρέθηκαν από το φρούριο της Σούδας οι σημαίες των Μεγάλων Δυνάμεων και της Τουρκίας.</w:t>
      </w:r>
    </w:p>
    <w:p w:rsidR="006A3D67" w:rsidRPr="00B355EC" w:rsidRDefault="006A3D67" w:rsidP="006A3D67">
      <w:pPr>
        <w:pStyle w:val="Default"/>
        <w:rPr>
          <w:rFonts w:asciiTheme="minorHAnsi" w:hAnsiTheme="minorHAnsi" w:cstheme="minorHAnsi"/>
          <w:sz w:val="22"/>
          <w:szCs w:val="22"/>
          <w:lang w:val="el-GR"/>
        </w:rPr>
      </w:pPr>
      <w:r w:rsidRPr="006A3D67">
        <w:rPr>
          <w:rFonts w:asciiTheme="minorHAnsi" w:hAnsiTheme="minorHAnsi" w:cstheme="minorHAnsi"/>
          <w:sz w:val="22"/>
          <w:szCs w:val="22"/>
          <w:lang w:val="el-GR"/>
        </w:rPr>
        <w:t>ε.</w:t>
      </w:r>
      <w:r w:rsidR="0014284E" w:rsidRPr="0014284E">
        <w:rPr>
          <w:b/>
          <w:bCs/>
          <w:sz w:val="16"/>
          <w:szCs w:val="16"/>
          <w:lang w:val="el-GR"/>
        </w:rPr>
        <w:t xml:space="preserve"> </w:t>
      </w:r>
      <w:r w:rsidR="0014284E" w:rsidRPr="0014284E">
        <w:rPr>
          <w:rFonts w:asciiTheme="minorHAnsi" w:hAnsiTheme="minorHAnsi" w:cstheme="minorHAnsi"/>
          <w:bCs/>
          <w:sz w:val="22"/>
          <w:szCs w:val="22"/>
          <w:lang w:val="el-GR"/>
        </w:rPr>
        <w:t xml:space="preserve">Η ένωση της Κρήτης με την Ελλάδα πραγματοποιήθηκε το </w:t>
      </w:r>
      <w:r w:rsidR="00B355EC" w:rsidRPr="00B355EC">
        <w:rPr>
          <w:rFonts w:asciiTheme="minorHAnsi" w:hAnsiTheme="minorHAnsi" w:cstheme="minorHAnsi"/>
          <w:bCs/>
          <w:sz w:val="22"/>
          <w:szCs w:val="22"/>
          <w:lang w:val="el-GR"/>
        </w:rPr>
        <w:t>1913</w:t>
      </w:r>
    </w:p>
    <w:p w:rsidR="006A3D67" w:rsidRDefault="006A3D67" w:rsidP="006A3D67">
      <w:pPr>
        <w:pStyle w:val="Default"/>
        <w:rPr>
          <w:rFonts w:asciiTheme="minorHAnsi" w:hAnsiTheme="minorHAnsi" w:cstheme="minorHAnsi"/>
          <w:b/>
          <w:sz w:val="22"/>
          <w:szCs w:val="22"/>
          <w:lang w:val="el-GR"/>
        </w:rPr>
      </w:pPr>
    </w:p>
    <w:p w:rsidR="006A3D67" w:rsidRPr="00B355EC" w:rsidRDefault="006A3D67" w:rsidP="006A3D67">
      <w:pPr>
        <w:pStyle w:val="Default"/>
        <w:rPr>
          <w:lang w:val="el-GR"/>
        </w:rPr>
      </w:pPr>
      <w:r w:rsidRPr="00B355EC">
        <w:rPr>
          <w:rFonts w:asciiTheme="minorHAnsi" w:hAnsiTheme="minorHAnsi" w:cstheme="minorHAnsi"/>
          <w:b/>
          <w:sz w:val="22"/>
          <w:szCs w:val="22"/>
          <w:lang w:val="el-GR"/>
        </w:rPr>
        <w:t>ΘΕΜΑ</w:t>
      </w:r>
      <w:r w:rsidRPr="00B355EC">
        <w:rPr>
          <w:rFonts w:ascii="Calibri" w:eastAsia="Calibri" w:hAnsi="Calibri" w:cs="Calibri"/>
          <w:b/>
          <w:bCs/>
          <w:sz w:val="22"/>
          <w:szCs w:val="22"/>
          <w:lang w:val="el-GR"/>
        </w:rPr>
        <w:t xml:space="preserve"> Α3. </w:t>
      </w:r>
    </w:p>
    <w:p w:rsidR="006A3D67" w:rsidRPr="00B355EC" w:rsidRDefault="00B355EC" w:rsidP="006A3D67">
      <w:pPr>
        <w:autoSpaceDE w:val="0"/>
        <w:autoSpaceDN w:val="0"/>
        <w:adjustRightInd w:val="0"/>
        <w:jc w:val="both"/>
        <w:rPr>
          <w:rFonts w:asciiTheme="minorHAnsi" w:hAnsiTheme="minorHAnsi" w:cstheme="minorHAnsi"/>
          <w:bCs/>
          <w:sz w:val="22"/>
          <w:szCs w:val="22"/>
          <w:lang w:eastAsia="en-US"/>
        </w:rPr>
      </w:pPr>
      <w:r w:rsidRPr="00B355EC">
        <w:rPr>
          <w:rFonts w:asciiTheme="minorHAnsi" w:hAnsiTheme="minorHAnsi" w:cstheme="minorHAnsi"/>
          <w:sz w:val="22"/>
          <w:szCs w:val="22"/>
        </w:rPr>
        <w:t xml:space="preserve">Ποια ήταν η στάση της Ελληνικής Κυβέρνησης και ποια ήταν η αντίδραση των Μεγάλων Δυνάμεων αμέσως μετά την επίσημη έκδοση του πρώτου ενωτικού Ψηφίσματος των </w:t>
      </w:r>
      <w:proofErr w:type="spellStart"/>
      <w:r w:rsidRPr="00B355EC">
        <w:rPr>
          <w:rFonts w:asciiTheme="minorHAnsi" w:hAnsiTheme="minorHAnsi" w:cstheme="minorHAnsi"/>
          <w:sz w:val="22"/>
          <w:szCs w:val="22"/>
        </w:rPr>
        <w:t>Κρητών</w:t>
      </w:r>
      <w:proofErr w:type="spellEnd"/>
      <w:r w:rsidRPr="00B355EC">
        <w:rPr>
          <w:rFonts w:asciiTheme="minorHAnsi" w:hAnsiTheme="minorHAnsi" w:cstheme="minorHAnsi"/>
          <w:sz w:val="22"/>
          <w:szCs w:val="22"/>
        </w:rPr>
        <w:t xml:space="preserve"> (24 Σεπτεμβρίου 1908) και μέχρι το 1910;</w:t>
      </w:r>
    </w:p>
    <w:p w:rsidR="006A3D67" w:rsidRDefault="006A3D67" w:rsidP="006A3D67">
      <w:pPr>
        <w:autoSpaceDE w:val="0"/>
        <w:autoSpaceDN w:val="0"/>
        <w:adjustRightInd w:val="0"/>
        <w:jc w:val="right"/>
        <w:rPr>
          <w:rFonts w:ascii="Calibri" w:eastAsia="Calibri" w:hAnsi="Calibri" w:cs="Calibri"/>
          <w:sz w:val="20"/>
          <w:szCs w:val="20"/>
          <w:lang w:eastAsia="en-US"/>
        </w:rPr>
      </w:pPr>
      <w:r>
        <w:rPr>
          <w:rFonts w:ascii="Calibri" w:eastAsia="Calibri" w:hAnsi="Calibri" w:cs="Calibri"/>
          <w:sz w:val="20"/>
          <w:szCs w:val="20"/>
          <w:lang w:eastAsia="en-US"/>
        </w:rPr>
        <w:t>[Μονάδες 12]</w:t>
      </w:r>
    </w:p>
    <w:p w:rsidR="006A3D67" w:rsidRDefault="006A3D67" w:rsidP="006A3D67">
      <w:pPr>
        <w:autoSpaceDE w:val="0"/>
        <w:autoSpaceDN w:val="0"/>
        <w:adjustRightInd w:val="0"/>
        <w:jc w:val="right"/>
        <w:rPr>
          <w:rFonts w:ascii="Calibri" w:eastAsia="Calibri" w:hAnsi="Calibri" w:cs="Calibri"/>
          <w:sz w:val="20"/>
          <w:szCs w:val="20"/>
          <w:lang w:eastAsia="en-US"/>
        </w:rPr>
      </w:pPr>
    </w:p>
    <w:p w:rsidR="0014284E" w:rsidRPr="00B355EC" w:rsidRDefault="006A3D67" w:rsidP="0014284E">
      <w:pPr>
        <w:pStyle w:val="Default"/>
        <w:jc w:val="both"/>
        <w:rPr>
          <w:rFonts w:asciiTheme="minorHAnsi" w:hAnsiTheme="minorHAnsi" w:cstheme="minorHAnsi"/>
          <w:sz w:val="22"/>
          <w:szCs w:val="22"/>
          <w:lang w:val="el-GR"/>
        </w:rPr>
      </w:pPr>
      <w:r w:rsidRPr="00B355EC">
        <w:rPr>
          <w:rFonts w:asciiTheme="minorHAnsi" w:hAnsiTheme="minorHAnsi" w:cstheme="minorHAnsi"/>
          <w:b/>
          <w:sz w:val="22"/>
          <w:szCs w:val="22"/>
          <w:lang w:val="el-GR"/>
        </w:rPr>
        <w:t>ΘΕΜΑ Α4</w:t>
      </w:r>
      <w:r w:rsidR="0014284E" w:rsidRPr="00B355EC">
        <w:rPr>
          <w:rFonts w:asciiTheme="minorHAnsi" w:hAnsiTheme="minorHAnsi" w:cstheme="minorHAnsi"/>
          <w:b/>
          <w:sz w:val="22"/>
          <w:szCs w:val="22"/>
          <w:lang w:val="el-GR"/>
        </w:rPr>
        <w:t xml:space="preserve">. </w:t>
      </w:r>
      <w:r w:rsidR="00B355EC" w:rsidRPr="00B355EC">
        <w:rPr>
          <w:rFonts w:asciiTheme="minorHAnsi" w:hAnsiTheme="minorHAnsi" w:cstheme="minorHAnsi"/>
          <w:sz w:val="22"/>
          <w:szCs w:val="22"/>
          <w:lang w:val="el-GR"/>
        </w:rPr>
        <w:t>Ποιο είναι το έργο της πρώτης κυβέρνησης της Κρητικής Πολιτείας;</w:t>
      </w:r>
    </w:p>
    <w:p w:rsidR="006A3D67" w:rsidRPr="0014284E" w:rsidRDefault="006A3D67" w:rsidP="006A3D67">
      <w:pPr>
        <w:autoSpaceDE w:val="0"/>
        <w:autoSpaceDN w:val="0"/>
        <w:adjustRightInd w:val="0"/>
        <w:jc w:val="both"/>
        <w:rPr>
          <w:rFonts w:asciiTheme="minorHAnsi" w:hAnsiTheme="minorHAnsi" w:cstheme="minorHAnsi"/>
          <w:bCs/>
          <w:sz w:val="22"/>
          <w:szCs w:val="22"/>
          <w:lang w:eastAsia="en-US"/>
        </w:rPr>
      </w:pPr>
    </w:p>
    <w:p w:rsidR="006A3D67" w:rsidRDefault="006A3D67" w:rsidP="006A3D67">
      <w:pPr>
        <w:autoSpaceDE w:val="0"/>
        <w:autoSpaceDN w:val="0"/>
        <w:adjustRightInd w:val="0"/>
        <w:jc w:val="right"/>
        <w:rPr>
          <w:rFonts w:ascii="Calibri" w:eastAsia="Calibri" w:hAnsi="Calibri" w:cs="Calibri"/>
          <w:sz w:val="20"/>
          <w:szCs w:val="20"/>
          <w:lang w:eastAsia="en-US"/>
        </w:rPr>
      </w:pPr>
      <w:r>
        <w:rPr>
          <w:rFonts w:ascii="Calibri" w:eastAsia="Calibri" w:hAnsi="Calibri" w:cs="Calibri"/>
          <w:sz w:val="20"/>
          <w:szCs w:val="20"/>
          <w:lang w:eastAsia="en-US"/>
        </w:rPr>
        <w:t>[Μονάδες 13]</w:t>
      </w:r>
    </w:p>
    <w:p w:rsidR="006A3D67" w:rsidRDefault="006A3D67" w:rsidP="006A3D67">
      <w:pPr>
        <w:autoSpaceDE w:val="0"/>
        <w:autoSpaceDN w:val="0"/>
        <w:adjustRightInd w:val="0"/>
        <w:jc w:val="both"/>
        <w:rPr>
          <w:rFonts w:ascii="Calibri" w:eastAsia="Calibri" w:hAnsi="Calibri" w:cs="Calibri"/>
          <w:color w:val="000000"/>
          <w:sz w:val="20"/>
          <w:szCs w:val="20"/>
        </w:rPr>
      </w:pPr>
    </w:p>
    <w:p w:rsidR="006A3D67" w:rsidRDefault="006A3D67" w:rsidP="006A3D67">
      <w:pPr>
        <w:jc w:val="center"/>
        <w:rPr>
          <w:rFonts w:asciiTheme="minorHAnsi" w:hAnsiTheme="minorHAnsi" w:cstheme="minorHAnsi"/>
          <w:b/>
          <w:sz w:val="22"/>
          <w:szCs w:val="22"/>
        </w:rPr>
      </w:pPr>
      <w:r>
        <w:rPr>
          <w:rFonts w:asciiTheme="minorHAnsi" w:hAnsiTheme="minorHAnsi" w:cstheme="minorHAnsi"/>
          <w:b/>
          <w:sz w:val="22"/>
          <w:szCs w:val="22"/>
        </w:rPr>
        <w:t>ΟΜΑΔΑ ΔΕΥΤΕΡΗ</w:t>
      </w:r>
    </w:p>
    <w:p w:rsidR="006A3D67" w:rsidRDefault="006A3D67" w:rsidP="006A3D67">
      <w:pPr>
        <w:autoSpaceDE w:val="0"/>
        <w:autoSpaceDN w:val="0"/>
        <w:adjustRightInd w:val="0"/>
        <w:jc w:val="both"/>
        <w:rPr>
          <w:rFonts w:ascii="Calibri" w:eastAsia="Calibri" w:hAnsi="Calibri" w:cs="Calibri"/>
          <w:color w:val="000000"/>
          <w:sz w:val="20"/>
          <w:szCs w:val="20"/>
        </w:rPr>
      </w:pPr>
    </w:p>
    <w:p w:rsidR="0014284E" w:rsidRDefault="006A3D67" w:rsidP="0014284E">
      <w:pPr>
        <w:pStyle w:val="Default"/>
        <w:jc w:val="both"/>
        <w:rPr>
          <w:rFonts w:asciiTheme="minorHAnsi" w:hAnsiTheme="minorHAnsi" w:cstheme="minorHAnsi"/>
          <w:b/>
          <w:bCs/>
          <w:sz w:val="22"/>
          <w:szCs w:val="22"/>
          <w:lang w:val="el-GR"/>
        </w:rPr>
      </w:pPr>
      <w:r w:rsidRPr="00B355EC">
        <w:rPr>
          <w:rFonts w:asciiTheme="minorHAnsi" w:hAnsiTheme="minorHAnsi" w:cstheme="minorHAnsi"/>
          <w:b/>
          <w:sz w:val="22"/>
          <w:szCs w:val="22"/>
          <w:lang w:val="el-GR"/>
        </w:rPr>
        <w:t>ΘΕΜΑ</w:t>
      </w:r>
      <w:r w:rsidRPr="00B355EC">
        <w:rPr>
          <w:rFonts w:asciiTheme="minorHAnsi" w:eastAsia="Calibri" w:hAnsiTheme="minorHAnsi" w:cstheme="minorHAnsi"/>
          <w:b/>
          <w:sz w:val="22"/>
          <w:szCs w:val="22"/>
          <w:lang w:val="el-GR"/>
        </w:rPr>
        <w:t xml:space="preserve"> Β1</w:t>
      </w:r>
      <w:r w:rsidRPr="00B355EC">
        <w:rPr>
          <w:rFonts w:asciiTheme="minorHAnsi" w:eastAsia="Calibri" w:hAnsiTheme="minorHAnsi" w:cstheme="minorHAnsi"/>
          <w:sz w:val="22"/>
          <w:szCs w:val="22"/>
          <w:lang w:val="el-GR"/>
        </w:rPr>
        <w:t xml:space="preserve">. </w:t>
      </w:r>
      <w:r w:rsidR="0014284E" w:rsidRPr="0014284E">
        <w:rPr>
          <w:rFonts w:asciiTheme="minorHAnsi" w:hAnsiTheme="minorHAnsi" w:cstheme="minorHAnsi"/>
          <w:bCs/>
          <w:sz w:val="22"/>
          <w:szCs w:val="22"/>
          <w:lang w:val="el-GR"/>
        </w:rPr>
        <w:t>Αξιοποιώντας τις ιστορικές σας γνώσεις και αντλώντας στοιχεία από τα κείμενα Α και Β που σας δίνονται, να εκθέσετε και να εξηγήσετε τη διάσταση απόψεων μεταξύ του πρίγκιπα Γεωργίου και του Ελευθερίου Βενιζέλου, σχετικά με το ζήτημα της ένωσης της Κρήτης με την Ελλάδα, στο πλαίσιο της πρώτης κυβέρνησης της Κρητικής Πολιτείας</w:t>
      </w:r>
      <w:r w:rsidR="0014284E" w:rsidRPr="0014284E">
        <w:rPr>
          <w:rFonts w:asciiTheme="minorHAnsi" w:hAnsiTheme="minorHAnsi" w:cstheme="minorHAnsi"/>
          <w:b/>
          <w:bCs/>
          <w:sz w:val="22"/>
          <w:szCs w:val="22"/>
          <w:lang w:val="el-GR"/>
        </w:rPr>
        <w:t xml:space="preserve">. </w:t>
      </w:r>
    </w:p>
    <w:p w:rsidR="0014284E" w:rsidRDefault="0014284E" w:rsidP="0014284E">
      <w:pPr>
        <w:pStyle w:val="Default"/>
        <w:jc w:val="both"/>
        <w:rPr>
          <w:rFonts w:asciiTheme="minorHAnsi" w:hAnsiTheme="minorHAnsi" w:cstheme="minorHAnsi"/>
          <w:b/>
          <w:bCs/>
          <w:sz w:val="22"/>
          <w:szCs w:val="22"/>
          <w:lang w:val="el-GR"/>
        </w:rPr>
      </w:pPr>
    </w:p>
    <w:p w:rsidR="0014284E" w:rsidRPr="0014284E" w:rsidRDefault="0014284E" w:rsidP="0014284E">
      <w:pPr>
        <w:pStyle w:val="Default"/>
        <w:jc w:val="both"/>
        <w:rPr>
          <w:rFonts w:asciiTheme="minorHAnsi" w:hAnsiTheme="minorHAnsi" w:cstheme="minorHAnsi"/>
          <w:b/>
          <w:sz w:val="22"/>
          <w:szCs w:val="22"/>
          <w:lang w:val="el-GR"/>
        </w:rPr>
      </w:pPr>
      <w:r w:rsidRPr="0014284E">
        <w:rPr>
          <w:rFonts w:asciiTheme="minorHAnsi" w:hAnsiTheme="minorHAnsi" w:cstheme="minorHAnsi"/>
          <w:b/>
          <w:sz w:val="22"/>
          <w:szCs w:val="22"/>
          <w:lang w:val="el-GR"/>
        </w:rPr>
        <w:t xml:space="preserve">ΚΕΙΜΕΝΟ Α Ο Βενιζέλος υπέρ της σταδιακής πορείας προς την ενωτική λύση </w:t>
      </w:r>
    </w:p>
    <w:p w:rsidR="0014284E" w:rsidRDefault="0014284E" w:rsidP="0014284E">
      <w:pPr>
        <w:autoSpaceDE w:val="0"/>
        <w:autoSpaceDN w:val="0"/>
        <w:adjustRightInd w:val="0"/>
        <w:jc w:val="both"/>
        <w:rPr>
          <w:rFonts w:asciiTheme="minorHAnsi" w:hAnsiTheme="minorHAnsi" w:cstheme="minorHAnsi"/>
          <w:color w:val="000000"/>
          <w:sz w:val="22"/>
          <w:szCs w:val="22"/>
          <w:lang w:eastAsia="en-US"/>
        </w:rPr>
      </w:pPr>
      <w:r w:rsidRPr="0014284E">
        <w:rPr>
          <w:rFonts w:asciiTheme="minorHAnsi" w:hAnsiTheme="minorHAnsi" w:cstheme="minorHAnsi"/>
          <w:color w:val="000000"/>
          <w:sz w:val="22"/>
          <w:szCs w:val="22"/>
          <w:lang w:eastAsia="en-US"/>
        </w:rPr>
        <w:t>Ο σύμβουλος της δικαιοσύνης</w:t>
      </w:r>
      <w:r w:rsidRPr="0014284E">
        <w:rPr>
          <w:rFonts w:asciiTheme="minorHAnsi" w:hAnsiTheme="minorHAnsi" w:cstheme="minorHAnsi"/>
          <w:color w:val="000000"/>
          <w:sz w:val="22"/>
          <w:szCs w:val="22"/>
          <w:vertAlign w:val="superscript"/>
          <w:lang w:eastAsia="en-US"/>
        </w:rPr>
        <w:t>1</w:t>
      </w:r>
      <w:r w:rsidRPr="0014284E">
        <w:rPr>
          <w:rFonts w:asciiTheme="minorHAnsi" w:hAnsiTheme="minorHAnsi" w:cstheme="minorHAnsi"/>
          <w:color w:val="000000"/>
          <w:sz w:val="22"/>
          <w:szCs w:val="22"/>
          <w:lang w:eastAsia="en-US"/>
        </w:rPr>
        <w:t xml:space="preserve"> εισηγήθηκε εμπιστευτικά στον ύπατο αρμοστή</w:t>
      </w:r>
      <w:r w:rsidRPr="0014284E">
        <w:rPr>
          <w:rFonts w:asciiTheme="minorHAnsi" w:hAnsiTheme="minorHAnsi" w:cstheme="minorHAnsi"/>
          <w:color w:val="000000"/>
          <w:sz w:val="22"/>
          <w:szCs w:val="22"/>
          <w:vertAlign w:val="superscript"/>
          <w:lang w:eastAsia="en-US"/>
        </w:rPr>
        <w:t>2</w:t>
      </w:r>
      <w:r w:rsidRPr="0014284E">
        <w:rPr>
          <w:rFonts w:asciiTheme="minorHAnsi" w:hAnsiTheme="minorHAnsi" w:cstheme="minorHAnsi"/>
          <w:color w:val="000000"/>
          <w:sz w:val="22"/>
          <w:szCs w:val="22"/>
          <w:lang w:eastAsia="en-US"/>
        </w:rPr>
        <w:t xml:space="preserve"> το καλοκαίρι ήδη του 1900 τη διπλωματική μεθόδευση της σταδιακής εξελίξεως προς την ενωτική λύση: η άμεση επίτευξη της ενώσεως ήταν αδύνατη· η παράταση όμως του καθεστώτος της αρμοστείας ανέστελλε την </w:t>
      </w:r>
      <w:r w:rsidRPr="0014284E">
        <w:rPr>
          <w:rFonts w:asciiTheme="minorHAnsi" w:hAnsiTheme="minorHAnsi" w:cstheme="minorHAnsi"/>
          <w:color w:val="000000"/>
          <w:sz w:val="22"/>
          <w:szCs w:val="22"/>
          <w:lang w:eastAsia="en-US"/>
        </w:rPr>
        <w:lastRenderedPageBreak/>
        <w:t xml:space="preserve">εφαρμογή των μέτρων που θα επέτρεπαν τη βαθμιαία απαλλαγή της Μεγαλονήσου από τα δεσμά της διεθνούς εξαρτήσεως· έτσι επέβαλλε την άμεση υποταγή της στην απόφαση των Μεγάλων Δυνάμεων και την καθιστούσε έρμαιο των αντικρουόμενων ευρωπαϊκών συμφερόντων· αντίθετα, η ολοκλήρωση της αυτονομίας, σύμφωνη προς τις υποσχέσεις των Δυνάμεων και τις προβλέψεις του Συντάγματος, θα συντελούσε στην προαγωγή των εθνικών συμφερόντων στο εξωτερικό και την κατοχύρωση της αυτοδιοικήσεως στο εσωτερικό, ιδίως μετά τη διοργάνωση της πολιτοφυλακής από Έλληνες αξιωματικούς και την παράλληλη αποχώρηση των διεθνών στρατευμάτων. […] Η πρωτοβουλία του Ελευθερίου Βενιζέλου προκάλεσε την άμεση και αποφασιστική αντίδραση του πρίγκιπα Γεωργίου. Η εισήγησή του προσέκρουε τόσο στη γενική αρχή της ουσιαστικής διαχειρίσεως των διπλωματικών θεμάτων, ιδίως μάλιστα του Κρητικού, από τη δυναστεία, όσο και στην ειδικότερη αντίληψη της τελευταίας αυτής γύρω από τη μεθόδευση του εθνικού αγώνα. Ο ύπατος αρμοστής, φορέας των εντολών της Αυλής των Αθηνών, με τη συγκατάθεση πάντοτε και της ελληνικής κυβερνήσεως, απέκρουσε τη συμβιβαστική εξελικτική διαδικασία και επιδίωκε περισσότερο να καταστήσει αβάσταχτη την πίεση από τις εσωτερικές συνθήκες, με την ελπίδα να εκβιάσει την ταχύτερη, κατά το δυνατόν, συγκατάνευση των ευρωπαϊκών Δυνάμεων στην ενωτική λύση. </w:t>
      </w:r>
    </w:p>
    <w:p w:rsidR="0014284E" w:rsidRPr="0014284E" w:rsidRDefault="0014284E" w:rsidP="0014284E">
      <w:pPr>
        <w:autoSpaceDE w:val="0"/>
        <w:autoSpaceDN w:val="0"/>
        <w:adjustRightInd w:val="0"/>
        <w:jc w:val="right"/>
        <w:rPr>
          <w:rFonts w:asciiTheme="minorHAnsi" w:hAnsiTheme="minorHAnsi" w:cstheme="minorHAnsi"/>
          <w:color w:val="000000"/>
          <w:sz w:val="22"/>
          <w:szCs w:val="22"/>
          <w:lang w:eastAsia="en-US"/>
        </w:rPr>
      </w:pPr>
      <w:r w:rsidRPr="0014284E">
        <w:rPr>
          <w:rFonts w:asciiTheme="minorHAnsi" w:hAnsiTheme="minorHAnsi" w:cstheme="minorHAnsi"/>
          <w:i/>
          <w:iCs/>
          <w:color w:val="000000"/>
          <w:sz w:val="22"/>
          <w:szCs w:val="22"/>
          <w:lang w:eastAsia="en-US"/>
        </w:rPr>
        <w:t xml:space="preserve">(Ιστορία του Ελληνικού Έθνους, Αθήνα: Εκδοτική Αθηνών, τ. ΙΔ΄, σ. 201). </w:t>
      </w:r>
    </w:p>
    <w:p w:rsidR="0014284E" w:rsidRPr="0014284E" w:rsidRDefault="0014284E" w:rsidP="0014284E">
      <w:pPr>
        <w:autoSpaceDE w:val="0"/>
        <w:autoSpaceDN w:val="0"/>
        <w:adjustRightInd w:val="0"/>
        <w:jc w:val="both"/>
        <w:rPr>
          <w:rFonts w:asciiTheme="minorHAnsi" w:hAnsiTheme="minorHAnsi" w:cstheme="minorHAnsi"/>
          <w:color w:val="000000"/>
          <w:sz w:val="22"/>
          <w:szCs w:val="22"/>
          <w:lang w:eastAsia="en-US"/>
        </w:rPr>
      </w:pPr>
    </w:p>
    <w:p w:rsidR="0014284E" w:rsidRPr="0014284E" w:rsidRDefault="0014284E" w:rsidP="0014284E">
      <w:pPr>
        <w:autoSpaceDE w:val="0"/>
        <w:autoSpaceDN w:val="0"/>
        <w:adjustRightInd w:val="0"/>
        <w:jc w:val="both"/>
        <w:rPr>
          <w:rFonts w:asciiTheme="minorHAnsi" w:hAnsiTheme="minorHAnsi" w:cstheme="minorHAnsi"/>
          <w:color w:val="000000"/>
          <w:sz w:val="22"/>
          <w:szCs w:val="22"/>
          <w:lang w:eastAsia="en-US"/>
        </w:rPr>
      </w:pPr>
      <w:r w:rsidRPr="0014284E">
        <w:rPr>
          <w:rFonts w:asciiTheme="minorHAnsi" w:hAnsiTheme="minorHAnsi" w:cstheme="minorHAnsi"/>
          <w:i/>
          <w:iCs/>
          <w:color w:val="000000"/>
          <w:sz w:val="22"/>
          <w:szCs w:val="22"/>
          <w:vertAlign w:val="superscript"/>
          <w:lang w:eastAsia="en-US"/>
        </w:rPr>
        <w:t>1</w:t>
      </w:r>
      <w:r w:rsidRPr="0014284E">
        <w:rPr>
          <w:rFonts w:asciiTheme="minorHAnsi" w:hAnsiTheme="minorHAnsi" w:cstheme="minorHAnsi"/>
          <w:i/>
          <w:iCs/>
          <w:color w:val="000000"/>
          <w:sz w:val="22"/>
          <w:szCs w:val="22"/>
          <w:lang w:eastAsia="en-US"/>
        </w:rPr>
        <w:t xml:space="preserve"> Ο Ελευθέριος Βενιζέλος / </w:t>
      </w:r>
      <w:r w:rsidRPr="0014284E">
        <w:rPr>
          <w:rFonts w:asciiTheme="minorHAnsi" w:hAnsiTheme="minorHAnsi" w:cstheme="minorHAnsi"/>
          <w:i/>
          <w:iCs/>
          <w:color w:val="000000"/>
          <w:sz w:val="22"/>
          <w:szCs w:val="22"/>
          <w:vertAlign w:val="superscript"/>
          <w:lang w:eastAsia="en-US"/>
        </w:rPr>
        <w:t>2</w:t>
      </w:r>
      <w:r w:rsidRPr="0014284E">
        <w:rPr>
          <w:rFonts w:asciiTheme="minorHAnsi" w:hAnsiTheme="minorHAnsi" w:cstheme="minorHAnsi"/>
          <w:i/>
          <w:iCs/>
          <w:color w:val="000000"/>
          <w:sz w:val="22"/>
          <w:szCs w:val="22"/>
          <w:lang w:eastAsia="en-US"/>
        </w:rPr>
        <w:t xml:space="preserve"> Ο πρίγκιπας Γεώργιος </w:t>
      </w:r>
    </w:p>
    <w:p w:rsidR="0014284E" w:rsidRDefault="0014284E" w:rsidP="0014284E">
      <w:pPr>
        <w:autoSpaceDE w:val="0"/>
        <w:autoSpaceDN w:val="0"/>
        <w:adjustRightInd w:val="0"/>
        <w:jc w:val="both"/>
        <w:rPr>
          <w:rFonts w:asciiTheme="minorHAnsi" w:hAnsiTheme="minorHAnsi" w:cstheme="minorHAnsi"/>
          <w:color w:val="000000"/>
          <w:sz w:val="22"/>
          <w:szCs w:val="22"/>
          <w:lang w:eastAsia="en-US"/>
        </w:rPr>
      </w:pPr>
    </w:p>
    <w:p w:rsidR="0014284E" w:rsidRPr="0014284E" w:rsidRDefault="0014284E" w:rsidP="0014284E">
      <w:pPr>
        <w:autoSpaceDE w:val="0"/>
        <w:autoSpaceDN w:val="0"/>
        <w:adjustRightInd w:val="0"/>
        <w:jc w:val="both"/>
        <w:rPr>
          <w:rFonts w:asciiTheme="minorHAnsi" w:hAnsiTheme="minorHAnsi" w:cstheme="minorHAnsi"/>
          <w:b/>
          <w:color w:val="000000"/>
          <w:sz w:val="22"/>
          <w:szCs w:val="22"/>
          <w:lang w:eastAsia="en-US"/>
        </w:rPr>
      </w:pPr>
      <w:r w:rsidRPr="0014284E">
        <w:rPr>
          <w:rFonts w:asciiTheme="minorHAnsi" w:hAnsiTheme="minorHAnsi" w:cstheme="minorHAnsi"/>
          <w:b/>
          <w:color w:val="000000"/>
          <w:sz w:val="22"/>
          <w:szCs w:val="22"/>
          <w:lang w:eastAsia="en-US"/>
        </w:rPr>
        <w:t xml:space="preserve">ΚΕΙΜΕΝΟ Β: Η διάσταση ανάμεσα στον πρίγκιπα Γεώργιο και τον Ελευθέριο Βενιζέλο </w:t>
      </w:r>
    </w:p>
    <w:p w:rsidR="0014284E" w:rsidRDefault="0014284E" w:rsidP="0014284E">
      <w:pPr>
        <w:autoSpaceDE w:val="0"/>
        <w:autoSpaceDN w:val="0"/>
        <w:adjustRightInd w:val="0"/>
        <w:jc w:val="both"/>
        <w:rPr>
          <w:rFonts w:asciiTheme="minorHAnsi" w:hAnsiTheme="minorHAnsi" w:cstheme="minorHAnsi"/>
          <w:color w:val="000000"/>
          <w:sz w:val="22"/>
          <w:szCs w:val="22"/>
          <w:lang w:eastAsia="en-US"/>
        </w:rPr>
      </w:pPr>
      <w:r w:rsidRPr="0014284E">
        <w:rPr>
          <w:rFonts w:asciiTheme="minorHAnsi" w:hAnsiTheme="minorHAnsi" w:cstheme="minorHAnsi"/>
          <w:color w:val="000000"/>
          <w:sz w:val="22"/>
          <w:szCs w:val="22"/>
          <w:lang w:eastAsia="en-US"/>
        </w:rPr>
        <w:t xml:space="preserve">Ο πρίγκιπας Γεώργιος, έχοντας την αντίληψη ότι η άσκηση της εξωτερικής πολιτικής της Κρήτης ήταν αρμοδιότητα της ελληνικής μοναρχίας, ανέλαβε μόνος τη μεθόδευση της προσάρτησης της Μεγαλονήσου στη μητέρα πατρίδα χωρίς να συμβουλευτεί τους υπουργούς του για τις ενδεδειγμένες ενέργειες και διαπραγματεύσεις. Η πρωτοβουλία του είχε τη μορφή προσωπικών συζητήσεων με τον τσάρο της Ρωσίας και απευθείας διαπραγματεύσεων με τους υπουργούς Εξωτερικών της Ρωσίας, της Γαλλίας, της Αγγλίας και της Ιταλίας. Ο Βενιζέλος θεώρησε πρόωρες τις ενέργειες του ύπατου αρμοστή, κρίνοντας ότι η κρητική κυβέρνηση ήταν ασταθής και τα συνταγματικά θεμέλια ασαφή. Πίστευε και υποστήριζε την ανακήρυξη της Κρήτης σε ανεξάρτητο πριγκιπάτο ως τελευταίο στάδιο για τη νομότυπη πραγματοποίηση της ένωσής της με την Ελλάδα. […] Ο πρίγκιπας δεν ήταν ικανός να αντιληφθεί τη λεπτή διαφορά μεταξύ της δεσποτικής διακυβέρνησης με ξένη κηδεμονία και, από την άλλη μεριά, της πλήρους αυτονομίας χωρίς ξένες επεμβάσεις και με κυβερνήτη διορισμένο από την ελληνική κυβέρνηση, που υποστήριζε ο Βενιζέλος ως ασφαλέστερη μεθόδευση για την απώτερη επίτευξη του ενωτικού σκοπού… Ο πρίγκιπας Γεώργιος είχε την πεποίθηση ότι οποιαδήποτε λύση του Κρητικού θα προερχόταν από τις Μεγάλες Δυνάμεις και, κατά τη γνώμη του, οι πολιτικοί παράγοντες της Κρήτης ήταν άσχετοι με το θέμα, αν όχι επιζήμιοι… Στάθηκε αδύνατο </w:t>
      </w:r>
      <w:proofErr w:type="spellStart"/>
      <w:r w:rsidRPr="0014284E">
        <w:rPr>
          <w:rFonts w:asciiTheme="minorHAnsi" w:hAnsiTheme="minorHAnsi" w:cstheme="minorHAnsi"/>
          <w:color w:val="000000"/>
          <w:sz w:val="22"/>
          <w:szCs w:val="22"/>
          <w:lang w:eastAsia="en-US"/>
        </w:rPr>
        <w:t>γι</w:t>
      </w:r>
      <w:r>
        <w:rPr>
          <w:rFonts w:asciiTheme="minorHAnsi" w:hAnsiTheme="minorHAnsi" w:cstheme="minorHAnsi"/>
          <w:color w:val="000000"/>
          <w:sz w:val="22"/>
          <w:szCs w:val="22"/>
          <w:lang w:eastAsia="en-US"/>
        </w:rPr>
        <w:t>΄</w:t>
      </w:r>
      <w:proofErr w:type="spellEnd"/>
      <w:r>
        <w:rPr>
          <w:rFonts w:asciiTheme="minorHAnsi" w:hAnsiTheme="minorHAnsi" w:cstheme="minorHAnsi"/>
          <w:color w:val="000000"/>
          <w:sz w:val="22"/>
          <w:szCs w:val="22"/>
          <w:lang w:eastAsia="en-US"/>
        </w:rPr>
        <w:t xml:space="preserve"> </w:t>
      </w:r>
      <w:r w:rsidRPr="0014284E">
        <w:rPr>
          <w:rFonts w:asciiTheme="minorHAnsi" w:hAnsiTheme="minorHAnsi" w:cstheme="minorHAnsi"/>
          <w:color w:val="000000"/>
          <w:sz w:val="22"/>
          <w:szCs w:val="22"/>
          <w:lang w:eastAsia="en-US"/>
        </w:rPr>
        <w:t xml:space="preserve">αυτόν να αντιληφθεί τη σημασία της πολιτικής κινητοποίησης των ίδιων των Κρητικών, καθώς και την εύλογη απαίτησή τους να αποκτήσουν τον έλεγχο της τύχης τους μετά από αιώνες αγώνων κατά των Τούρκων κυριάρχων. </w:t>
      </w:r>
    </w:p>
    <w:p w:rsidR="0014284E" w:rsidRDefault="0014284E" w:rsidP="0014284E">
      <w:pPr>
        <w:autoSpaceDE w:val="0"/>
        <w:autoSpaceDN w:val="0"/>
        <w:adjustRightInd w:val="0"/>
        <w:jc w:val="both"/>
        <w:rPr>
          <w:rFonts w:asciiTheme="minorHAnsi" w:hAnsiTheme="minorHAnsi" w:cstheme="minorHAnsi"/>
          <w:color w:val="000000"/>
          <w:sz w:val="22"/>
          <w:szCs w:val="22"/>
          <w:lang w:eastAsia="en-US"/>
        </w:rPr>
      </w:pPr>
    </w:p>
    <w:p w:rsidR="0014284E" w:rsidRDefault="0014284E" w:rsidP="0014284E">
      <w:pPr>
        <w:autoSpaceDE w:val="0"/>
        <w:autoSpaceDN w:val="0"/>
        <w:adjustRightInd w:val="0"/>
        <w:jc w:val="right"/>
        <w:rPr>
          <w:rFonts w:asciiTheme="minorHAnsi" w:hAnsiTheme="minorHAnsi" w:cstheme="minorHAnsi"/>
          <w:i/>
          <w:iCs/>
          <w:color w:val="000000"/>
          <w:sz w:val="22"/>
          <w:szCs w:val="22"/>
          <w:lang w:eastAsia="en-US"/>
        </w:rPr>
      </w:pPr>
      <w:r w:rsidRPr="0014284E">
        <w:rPr>
          <w:rFonts w:asciiTheme="minorHAnsi" w:hAnsiTheme="minorHAnsi" w:cstheme="minorHAnsi"/>
          <w:i/>
          <w:iCs/>
          <w:color w:val="000000"/>
          <w:sz w:val="22"/>
          <w:szCs w:val="22"/>
          <w:lang w:eastAsia="en-US"/>
        </w:rPr>
        <w:t xml:space="preserve">(Λ. </w:t>
      </w:r>
      <w:proofErr w:type="spellStart"/>
      <w:r w:rsidRPr="0014284E">
        <w:rPr>
          <w:rFonts w:asciiTheme="minorHAnsi" w:hAnsiTheme="minorHAnsi" w:cstheme="minorHAnsi"/>
          <w:i/>
          <w:iCs/>
          <w:color w:val="000000"/>
          <w:sz w:val="22"/>
          <w:szCs w:val="22"/>
          <w:lang w:eastAsia="en-US"/>
        </w:rPr>
        <w:t>Μακράκης</w:t>
      </w:r>
      <w:proofErr w:type="spellEnd"/>
      <w:r w:rsidRPr="0014284E">
        <w:rPr>
          <w:rFonts w:asciiTheme="minorHAnsi" w:hAnsiTheme="minorHAnsi" w:cstheme="minorHAnsi"/>
          <w:i/>
          <w:iCs/>
          <w:color w:val="000000"/>
          <w:sz w:val="22"/>
          <w:szCs w:val="22"/>
          <w:lang w:eastAsia="en-US"/>
        </w:rPr>
        <w:t xml:space="preserve">, Ελευθέριος Βενιζέλος, </w:t>
      </w:r>
      <w:proofErr w:type="spellStart"/>
      <w:r w:rsidRPr="0014284E">
        <w:rPr>
          <w:rFonts w:asciiTheme="minorHAnsi" w:hAnsiTheme="minorHAnsi" w:cstheme="minorHAnsi"/>
          <w:i/>
          <w:iCs/>
          <w:color w:val="000000"/>
          <w:sz w:val="22"/>
          <w:szCs w:val="22"/>
          <w:lang w:eastAsia="en-US"/>
        </w:rPr>
        <w:t>σσ</w:t>
      </w:r>
      <w:proofErr w:type="spellEnd"/>
      <w:r w:rsidRPr="0014284E">
        <w:rPr>
          <w:rFonts w:asciiTheme="minorHAnsi" w:hAnsiTheme="minorHAnsi" w:cstheme="minorHAnsi"/>
          <w:i/>
          <w:iCs/>
          <w:color w:val="000000"/>
          <w:sz w:val="22"/>
          <w:szCs w:val="22"/>
          <w:lang w:eastAsia="en-US"/>
        </w:rPr>
        <w:t xml:space="preserve">. 397-403, στο Αξιολόγηση των μαθητών </w:t>
      </w:r>
      <w:r>
        <w:rPr>
          <w:rFonts w:asciiTheme="minorHAnsi" w:hAnsiTheme="minorHAnsi" w:cstheme="minorHAnsi"/>
          <w:i/>
          <w:iCs/>
          <w:color w:val="000000"/>
          <w:sz w:val="22"/>
          <w:szCs w:val="22"/>
          <w:lang w:eastAsia="en-US"/>
        </w:rPr>
        <w:t>της</w:t>
      </w:r>
    </w:p>
    <w:p w:rsidR="0014284E" w:rsidRDefault="0014284E" w:rsidP="0014284E">
      <w:pPr>
        <w:autoSpaceDE w:val="0"/>
        <w:autoSpaceDN w:val="0"/>
        <w:adjustRightInd w:val="0"/>
        <w:jc w:val="right"/>
        <w:rPr>
          <w:rFonts w:asciiTheme="minorHAnsi" w:hAnsiTheme="minorHAnsi" w:cstheme="minorHAnsi"/>
          <w:i/>
          <w:iCs/>
          <w:color w:val="000000"/>
          <w:sz w:val="22"/>
          <w:szCs w:val="22"/>
          <w:lang w:eastAsia="en-US"/>
        </w:rPr>
      </w:pPr>
      <w:r w:rsidRPr="0014284E">
        <w:rPr>
          <w:rFonts w:asciiTheme="minorHAnsi" w:hAnsiTheme="minorHAnsi" w:cstheme="minorHAnsi"/>
          <w:i/>
          <w:iCs/>
          <w:color w:val="000000"/>
          <w:sz w:val="22"/>
          <w:szCs w:val="22"/>
          <w:lang w:eastAsia="en-US"/>
        </w:rPr>
        <w:t xml:space="preserve"> Γ’ Τάξης του Ενιαίου Λυκείου στο μάθημα Θέματα Νεοελληνικής Ιστορίας, </w:t>
      </w:r>
      <w:proofErr w:type="spellStart"/>
      <w:r w:rsidRPr="0014284E">
        <w:rPr>
          <w:rFonts w:asciiTheme="minorHAnsi" w:hAnsiTheme="minorHAnsi" w:cstheme="minorHAnsi"/>
          <w:i/>
          <w:iCs/>
          <w:color w:val="000000"/>
          <w:sz w:val="22"/>
          <w:szCs w:val="22"/>
          <w:lang w:eastAsia="en-US"/>
        </w:rPr>
        <w:t>τ.Β΄</w:t>
      </w:r>
      <w:proofErr w:type="spellEnd"/>
      <w:r w:rsidRPr="0014284E">
        <w:rPr>
          <w:rFonts w:asciiTheme="minorHAnsi" w:hAnsiTheme="minorHAnsi" w:cstheme="minorHAnsi"/>
          <w:i/>
          <w:iCs/>
          <w:color w:val="000000"/>
          <w:sz w:val="22"/>
          <w:szCs w:val="22"/>
          <w:lang w:eastAsia="en-US"/>
        </w:rPr>
        <w:t xml:space="preserve">, </w:t>
      </w:r>
    </w:p>
    <w:p w:rsidR="006A3D67" w:rsidRPr="0014284E" w:rsidRDefault="0014284E" w:rsidP="0014284E">
      <w:pPr>
        <w:autoSpaceDE w:val="0"/>
        <w:autoSpaceDN w:val="0"/>
        <w:adjustRightInd w:val="0"/>
        <w:jc w:val="right"/>
        <w:rPr>
          <w:rFonts w:asciiTheme="minorHAnsi" w:hAnsiTheme="minorHAnsi" w:cstheme="minorHAnsi"/>
          <w:i/>
          <w:iCs/>
          <w:color w:val="000000"/>
          <w:sz w:val="22"/>
          <w:szCs w:val="22"/>
          <w:lang w:eastAsia="en-US"/>
        </w:rPr>
      </w:pPr>
      <w:r w:rsidRPr="0014284E">
        <w:rPr>
          <w:rFonts w:asciiTheme="minorHAnsi" w:hAnsiTheme="minorHAnsi" w:cstheme="minorHAnsi"/>
          <w:i/>
          <w:iCs/>
          <w:color w:val="000000"/>
          <w:sz w:val="22"/>
          <w:szCs w:val="22"/>
          <w:lang w:eastAsia="en-US"/>
        </w:rPr>
        <w:t xml:space="preserve">ΥΠΕΠΘ ( Κ.Ε.Ε.), Αθήνα 2000, </w:t>
      </w:r>
      <w:proofErr w:type="spellStart"/>
      <w:r w:rsidRPr="0014284E">
        <w:rPr>
          <w:rFonts w:asciiTheme="minorHAnsi" w:hAnsiTheme="minorHAnsi" w:cstheme="minorHAnsi"/>
          <w:i/>
          <w:iCs/>
          <w:color w:val="000000"/>
          <w:sz w:val="22"/>
          <w:szCs w:val="22"/>
          <w:lang w:eastAsia="en-US"/>
        </w:rPr>
        <w:t>σσ</w:t>
      </w:r>
      <w:proofErr w:type="spellEnd"/>
      <w:r w:rsidRPr="0014284E">
        <w:rPr>
          <w:rFonts w:asciiTheme="minorHAnsi" w:hAnsiTheme="minorHAnsi" w:cstheme="minorHAnsi"/>
          <w:i/>
          <w:iCs/>
          <w:color w:val="000000"/>
          <w:sz w:val="22"/>
          <w:szCs w:val="22"/>
          <w:lang w:eastAsia="en-US"/>
        </w:rPr>
        <w:t>. 315-316).</w:t>
      </w:r>
    </w:p>
    <w:p w:rsidR="006A3D67" w:rsidRDefault="006A3D67" w:rsidP="006A3D67">
      <w:pPr>
        <w:jc w:val="right"/>
        <w:rPr>
          <w:rFonts w:ascii="Monotype Corsiva" w:hAnsi="Monotype Corsiva" w:cstheme="minorHAnsi"/>
          <w:b/>
          <w:sz w:val="52"/>
          <w:szCs w:val="52"/>
        </w:rPr>
      </w:pPr>
    </w:p>
    <w:p w:rsidR="006A3D67" w:rsidRDefault="006A3D67" w:rsidP="006A3D67">
      <w:pPr>
        <w:jc w:val="right"/>
        <w:rPr>
          <w:rFonts w:ascii="Monotype Corsiva" w:hAnsi="Monotype Corsiva" w:cstheme="minorHAnsi"/>
          <w:b/>
          <w:sz w:val="52"/>
          <w:szCs w:val="52"/>
        </w:rPr>
      </w:pPr>
      <w:r>
        <w:rPr>
          <w:rFonts w:ascii="Monotype Corsiva" w:hAnsi="Monotype Corsiva" w:cstheme="minorHAnsi"/>
          <w:b/>
          <w:sz w:val="52"/>
          <w:szCs w:val="52"/>
        </w:rPr>
        <w:t>Εύχομαι επιτυχία!!!</w:t>
      </w:r>
    </w:p>
    <w:p w:rsidR="00422059" w:rsidRDefault="00422059"/>
    <w:p w:rsidR="0018482F" w:rsidRDefault="0018482F"/>
    <w:p w:rsidR="0018482F" w:rsidRPr="00BC0E3F" w:rsidRDefault="0018482F" w:rsidP="0018482F">
      <w:pPr>
        <w:pStyle w:val="a4"/>
        <w:jc w:val="both"/>
        <w:rPr>
          <w:rFonts w:asciiTheme="minorHAnsi" w:hAnsiTheme="minorHAnsi" w:cstheme="minorHAnsi"/>
          <w:sz w:val="22"/>
          <w:szCs w:val="22"/>
          <w:lang w:eastAsia="en-US"/>
        </w:rPr>
      </w:pPr>
      <w:r w:rsidRPr="00BC0E3F">
        <w:rPr>
          <w:rFonts w:asciiTheme="minorHAnsi" w:hAnsiTheme="minorHAnsi" w:cstheme="minorHAnsi"/>
          <w:sz w:val="22"/>
          <w:szCs w:val="22"/>
          <w:lang w:eastAsia="en-US"/>
        </w:rPr>
        <w:lastRenderedPageBreak/>
        <w:t xml:space="preserve">Στο ουσιώδες ζήτημα της διαχείρισης του εθνικού ζητήματος της ένωσης της Κρήτης με την Ελλάδα παρατηρήθηκε εξαρχής διάσταση απόψεων μεταξύ του Γεωργίου και του Ελευθερίου Βενιζέλου. Ο Γεώργιος πίστευε ότι η λύση του εθνικού ζητήματος θα ωρίμαζε με συνεχείς παραστάσεις και υπομνήματα προς τις Μεγάλες Δυνάμεις. Σύμφωνα μάλιστα με το </w:t>
      </w:r>
      <w:proofErr w:type="spellStart"/>
      <w:r w:rsidRPr="00BC0E3F">
        <w:rPr>
          <w:rFonts w:asciiTheme="minorHAnsi" w:hAnsiTheme="minorHAnsi" w:cstheme="minorHAnsi"/>
          <w:sz w:val="22"/>
          <w:szCs w:val="22"/>
          <w:lang w:eastAsia="en-US"/>
        </w:rPr>
        <w:t>Μακράκη</w:t>
      </w:r>
      <w:proofErr w:type="spellEnd"/>
      <w:r w:rsidRPr="00BC0E3F">
        <w:rPr>
          <w:rFonts w:asciiTheme="minorHAnsi" w:hAnsiTheme="minorHAnsi" w:cstheme="minorHAnsi"/>
          <w:sz w:val="22"/>
          <w:szCs w:val="22"/>
          <w:lang w:eastAsia="en-US"/>
        </w:rPr>
        <w:t xml:space="preserve"> (ΚΕΙΜΕΝΟ Β), ο πρίγκιπας Γεώργιος</w:t>
      </w:r>
      <w:r w:rsidRPr="00BC0E3F">
        <w:rPr>
          <w:sz w:val="22"/>
          <w:szCs w:val="22"/>
          <w:lang w:eastAsia="en-US"/>
        </w:rPr>
        <w:t xml:space="preserve"> πιστεύοντας </w:t>
      </w:r>
      <w:r w:rsidRPr="00BC0E3F">
        <w:rPr>
          <w:rFonts w:asciiTheme="minorHAnsi" w:hAnsiTheme="minorHAnsi" w:cstheme="minorHAnsi"/>
          <w:sz w:val="22"/>
          <w:szCs w:val="22"/>
          <w:lang w:eastAsia="en-US"/>
        </w:rPr>
        <w:t xml:space="preserve">ακράδαντα ότι η διαχείριση και διευθέτηση του Κρητικού Ζητήματος ήταν αποκλειστική αρμοδιότητα της ελληνικής μοναρχίας, την οποία στην Κρήτη εκπροσωπούσε ο ίδιος, ανέλαβε μόνος του τη μεθόδευση της προσάρτησης χωρίς να συμβουλευτεί τους υπουργούς για τις ενδεδειγμένες ενέργειες και διαπραγματεύσεις. Με προσωπικές συζητήσεις με τον τσάρο της Ρωσίας και με απευθείας διαπραγματεύσεις με τους υπουργούς εξωτερικών Ρωσίας, Γαλλίας, Αγγλίας και Ιταλίας έδειχνε να μην αντιλαμβάνεται τη διαχωριστική γραμμή μεταξύ δεσποτικής διακυβέρνησης και πλήρους αυτονομίας χωρίς ξένες επεμβάσεις. Σύμφωνα και με το απόσπασμα της Ι.Ε.Ε (ΚΕΙΜΕΝΟ Α) ο πρίγκιπας Γεώργιος ως εντολοδόχος του βασιλικού περιβάλλοντος των Αθηνών δεν αποδέχτηκε τη συμβιβαστική λύση της εξελικτικής διαδικασίας αλλά επιδίωξε μια γρήγορη λύση με τη συγκατάθεση των Μεγάλων Δυνάμεων της Ευρώπης. Άλλωστε σύμφωνα με το </w:t>
      </w:r>
      <w:proofErr w:type="spellStart"/>
      <w:r w:rsidRPr="00BC0E3F">
        <w:rPr>
          <w:rFonts w:asciiTheme="minorHAnsi" w:hAnsiTheme="minorHAnsi" w:cstheme="minorHAnsi"/>
          <w:sz w:val="22"/>
          <w:szCs w:val="22"/>
          <w:lang w:eastAsia="en-US"/>
        </w:rPr>
        <w:t>Μακράκη</w:t>
      </w:r>
      <w:proofErr w:type="spellEnd"/>
      <w:r w:rsidRPr="00BC0E3F">
        <w:rPr>
          <w:rFonts w:asciiTheme="minorHAnsi" w:hAnsiTheme="minorHAnsi" w:cstheme="minorHAnsi"/>
          <w:sz w:val="22"/>
          <w:szCs w:val="22"/>
          <w:lang w:eastAsia="en-US"/>
        </w:rPr>
        <w:t xml:space="preserve"> θεωρούσε ότι η λύση θα δινόταν μόνο από τις Μεγάλες Δυνάμεις, ενώ ταυτόχρονα πίστευε ότι η ανάμειξη των </w:t>
      </w:r>
      <w:proofErr w:type="spellStart"/>
      <w:r w:rsidRPr="00BC0E3F">
        <w:rPr>
          <w:rFonts w:asciiTheme="minorHAnsi" w:hAnsiTheme="minorHAnsi" w:cstheme="minorHAnsi"/>
          <w:sz w:val="22"/>
          <w:szCs w:val="22"/>
          <w:lang w:eastAsia="en-US"/>
        </w:rPr>
        <w:t>Κρητών</w:t>
      </w:r>
      <w:proofErr w:type="spellEnd"/>
      <w:r w:rsidRPr="00BC0E3F">
        <w:rPr>
          <w:rFonts w:asciiTheme="minorHAnsi" w:hAnsiTheme="minorHAnsi" w:cstheme="minorHAnsi"/>
          <w:sz w:val="22"/>
          <w:szCs w:val="22"/>
          <w:lang w:eastAsia="en-US"/>
        </w:rPr>
        <w:t xml:space="preserve"> ήταν επιζήμια.</w:t>
      </w:r>
    </w:p>
    <w:p w:rsidR="0018482F" w:rsidRPr="00BC0E3F" w:rsidRDefault="0018482F" w:rsidP="0018482F">
      <w:pPr>
        <w:pStyle w:val="a4"/>
        <w:ind w:firstLine="720"/>
        <w:jc w:val="both"/>
        <w:rPr>
          <w:rFonts w:asciiTheme="minorHAnsi" w:hAnsiTheme="minorHAnsi" w:cstheme="minorHAnsi"/>
          <w:sz w:val="22"/>
          <w:szCs w:val="22"/>
          <w:lang w:eastAsia="en-US"/>
        </w:rPr>
      </w:pPr>
      <w:r w:rsidRPr="00BC0E3F">
        <w:rPr>
          <w:rFonts w:asciiTheme="minorHAnsi" w:hAnsiTheme="minorHAnsi" w:cstheme="minorHAnsi"/>
          <w:sz w:val="22"/>
          <w:szCs w:val="22"/>
          <w:lang w:eastAsia="en-US"/>
        </w:rPr>
        <w:t>Από την άλλη πλευρά ο Βενιζέλος, βλέποντας τα πράγματα πρακτικότερα και ρεαλιστικότερα, θεωρούσε ότι η λύση έπρεπε να είναι σταδιακή, με βαθμιαίες κατακτήσεις. Ως πρώτη μάλιστα κατάκτηση θεωρούσε την απομάκρυνση των ξένων στρατευμάτων από τις κρητικές πόλεις και την αντικατάσταση τους από ντόπια πολιτοφυλακή, με Έλληνες αξιωματικούς.</w:t>
      </w:r>
    </w:p>
    <w:p w:rsidR="0018482F" w:rsidRPr="00BC0E3F" w:rsidRDefault="0018482F" w:rsidP="0018482F">
      <w:pPr>
        <w:pStyle w:val="a4"/>
        <w:ind w:firstLine="720"/>
        <w:jc w:val="both"/>
        <w:rPr>
          <w:rFonts w:asciiTheme="minorHAnsi" w:hAnsiTheme="minorHAnsi" w:cstheme="minorHAnsi"/>
          <w:sz w:val="22"/>
          <w:szCs w:val="22"/>
          <w:lang w:eastAsia="en-US"/>
        </w:rPr>
      </w:pPr>
      <w:r w:rsidRPr="00BC0E3F">
        <w:rPr>
          <w:rFonts w:asciiTheme="minorHAnsi" w:hAnsiTheme="minorHAnsi" w:cstheme="minorHAnsi"/>
          <w:sz w:val="22"/>
          <w:szCs w:val="22"/>
          <w:lang w:eastAsia="en-US"/>
        </w:rPr>
        <w:t xml:space="preserve">Όπως επισημαίνεται και στο κείμενο του </w:t>
      </w:r>
      <w:proofErr w:type="spellStart"/>
      <w:r w:rsidRPr="00BC0E3F">
        <w:rPr>
          <w:rFonts w:asciiTheme="minorHAnsi" w:hAnsiTheme="minorHAnsi" w:cstheme="minorHAnsi"/>
          <w:sz w:val="22"/>
          <w:szCs w:val="22"/>
          <w:lang w:eastAsia="en-US"/>
        </w:rPr>
        <w:t>Μακράκη</w:t>
      </w:r>
      <w:proofErr w:type="spellEnd"/>
      <w:r w:rsidRPr="00BC0E3F">
        <w:rPr>
          <w:rFonts w:asciiTheme="minorHAnsi" w:hAnsiTheme="minorHAnsi" w:cstheme="minorHAnsi"/>
          <w:sz w:val="22"/>
          <w:szCs w:val="22"/>
          <w:lang w:eastAsia="en-US"/>
        </w:rPr>
        <w:t>, ο Βενιζέλος πίστευε ότι η άμεση ένωση ήταν αδύνατη ενώ ταυτόχρονα η παράταση του καθεστώτος της αρμοστείας καθυστερούσε την εφαρμογή των μέτρων που θα επέτρεπαν τη βαθμιαία αλλαγή του καθεστώτος. Η παράταση άλλωστε του καθεστώτος είχε καταστήσει την Κρήτη έρμαιο των συμφερόντων των Μεγάλων Δυνάμεων. Για το Βενιζέλου εξάλλου, η ολοκλήρωση της αυτονομίας ήταν σύμφωνη με τις υποσχέσεις των Δυνάμεων και τις προβλέψεις του Συντάγματος και θα βοηθούσε στην προαγωγή των εθνικών συμφερόντων στο εξωτερικό και στην κατοχύρωση της αυτοδιοίκησης στο εσωτερικό, ειδικά με τη δημιουργία πολιτοφυλακής με Έλληνες αξιωματικούς.</w:t>
      </w:r>
    </w:p>
    <w:p w:rsidR="0018482F" w:rsidRPr="00BC0E3F" w:rsidRDefault="0018482F" w:rsidP="0018482F">
      <w:pPr>
        <w:pStyle w:val="a4"/>
        <w:ind w:firstLine="720"/>
        <w:jc w:val="both"/>
        <w:rPr>
          <w:rFonts w:asciiTheme="minorHAnsi" w:hAnsiTheme="minorHAnsi" w:cstheme="minorHAnsi"/>
          <w:sz w:val="22"/>
          <w:szCs w:val="22"/>
          <w:lang w:eastAsia="en-US"/>
        </w:rPr>
      </w:pPr>
      <w:r w:rsidRPr="00BC0E3F">
        <w:rPr>
          <w:rFonts w:asciiTheme="minorHAnsi" w:hAnsiTheme="minorHAnsi" w:cstheme="minorHAnsi"/>
          <w:sz w:val="22"/>
          <w:szCs w:val="22"/>
          <w:lang w:eastAsia="en-US"/>
        </w:rPr>
        <w:t>Η διάσταση των απόψεων στο πολιτικό ζήτημα δεν άργησε να λάβει τη μορφή προσωπικής αντιπαράθεσης γεγονός που δημιούργησε βαρύ κλίμα διχασμού στην Κρήτη.</w:t>
      </w:r>
    </w:p>
    <w:sectPr w:rsidR="0018482F" w:rsidRPr="00BC0E3F" w:rsidSect="0042205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EF0D85"/>
    <w:multiLevelType w:val="multilevel"/>
    <w:tmpl w:val="843A3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A3D67"/>
    <w:rsid w:val="0014284E"/>
    <w:rsid w:val="0018482F"/>
    <w:rsid w:val="00246DC3"/>
    <w:rsid w:val="00327161"/>
    <w:rsid w:val="00422059"/>
    <w:rsid w:val="0056000F"/>
    <w:rsid w:val="006512B6"/>
    <w:rsid w:val="006A3D67"/>
    <w:rsid w:val="0079794C"/>
    <w:rsid w:val="00B355EC"/>
    <w:rsid w:val="00BC0E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D67"/>
    <w:rPr>
      <w:sz w:val="24"/>
      <w:szCs w:val="24"/>
      <w:lang w:val="el-GR" w:eastAsia="el-GR"/>
    </w:rPr>
  </w:style>
  <w:style w:type="paragraph" w:styleId="3">
    <w:name w:val="heading 3"/>
    <w:basedOn w:val="a"/>
    <w:link w:val="3Char"/>
    <w:uiPriority w:val="9"/>
    <w:qFormat/>
    <w:rsid w:val="0018482F"/>
    <w:pPr>
      <w:spacing w:before="100" w:beforeAutospacing="1" w:after="100" w:afterAutospacing="1"/>
      <w:outlineLvl w:val="2"/>
    </w:pPr>
    <w:rPr>
      <w:rFonts w:eastAsia="Times New Roman"/>
      <w:b/>
      <w:bCs/>
      <w:sz w:val="27"/>
      <w:szCs w:val="27"/>
      <w:lang w:val="en-US" w:eastAsia="en-US"/>
    </w:rPr>
  </w:style>
  <w:style w:type="paragraph" w:styleId="4">
    <w:name w:val="heading 4"/>
    <w:basedOn w:val="a"/>
    <w:link w:val="4Char"/>
    <w:uiPriority w:val="9"/>
    <w:qFormat/>
    <w:rsid w:val="0018482F"/>
    <w:pPr>
      <w:spacing w:before="100" w:beforeAutospacing="1" w:after="100" w:afterAutospacing="1"/>
      <w:outlineLvl w:val="3"/>
    </w:pPr>
    <w:rPr>
      <w:rFonts w:eastAsia="Times New Roman"/>
      <w:b/>
      <w:bCs/>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56000F"/>
    <w:pPr>
      <w:spacing w:before="120" w:after="120"/>
    </w:pPr>
    <w:rPr>
      <w:rFonts w:eastAsia="Times New Roman"/>
      <w:b/>
      <w:bCs/>
      <w:sz w:val="20"/>
      <w:szCs w:val="20"/>
    </w:rPr>
  </w:style>
  <w:style w:type="paragraph" w:styleId="a4">
    <w:name w:val="No Spacing"/>
    <w:uiPriority w:val="1"/>
    <w:qFormat/>
    <w:rsid w:val="0056000F"/>
    <w:rPr>
      <w:rFonts w:eastAsia="Times New Roman"/>
      <w:sz w:val="24"/>
      <w:szCs w:val="24"/>
      <w:lang w:val="el-GR" w:eastAsia="el-GR"/>
    </w:rPr>
  </w:style>
  <w:style w:type="paragraph" w:customStyle="1" w:styleId="1">
    <w:name w:val="Χωρίς διάστιχο1"/>
    <w:rsid w:val="006A3D67"/>
    <w:pPr>
      <w:suppressAutoHyphens/>
    </w:pPr>
    <w:rPr>
      <w:rFonts w:eastAsia="Times New Roman"/>
      <w:sz w:val="24"/>
      <w:szCs w:val="24"/>
      <w:lang w:val="el-GR" w:eastAsia="ar-SA"/>
    </w:rPr>
  </w:style>
  <w:style w:type="paragraph" w:customStyle="1" w:styleId="Default">
    <w:name w:val="Default"/>
    <w:rsid w:val="006A3D67"/>
    <w:pPr>
      <w:autoSpaceDE w:val="0"/>
      <w:autoSpaceDN w:val="0"/>
      <w:adjustRightInd w:val="0"/>
    </w:pPr>
    <w:rPr>
      <w:color w:val="000000"/>
      <w:sz w:val="24"/>
      <w:szCs w:val="24"/>
    </w:rPr>
  </w:style>
  <w:style w:type="character" w:customStyle="1" w:styleId="3Char">
    <w:name w:val="Επικεφαλίδα 3 Char"/>
    <w:basedOn w:val="a0"/>
    <w:link w:val="3"/>
    <w:uiPriority w:val="9"/>
    <w:rsid w:val="0018482F"/>
    <w:rPr>
      <w:rFonts w:eastAsia="Times New Roman"/>
      <w:b/>
      <w:bCs/>
      <w:sz w:val="27"/>
      <w:szCs w:val="27"/>
    </w:rPr>
  </w:style>
  <w:style w:type="character" w:customStyle="1" w:styleId="4Char">
    <w:name w:val="Επικεφαλίδα 4 Char"/>
    <w:basedOn w:val="a0"/>
    <w:link w:val="4"/>
    <w:uiPriority w:val="9"/>
    <w:rsid w:val="0018482F"/>
    <w:rPr>
      <w:rFonts w:eastAsia="Times New Roman"/>
      <w:b/>
      <w:bCs/>
      <w:sz w:val="24"/>
      <w:szCs w:val="24"/>
    </w:rPr>
  </w:style>
  <w:style w:type="paragraph" w:styleId="Web">
    <w:name w:val="Normal (Web)"/>
    <w:basedOn w:val="a"/>
    <w:uiPriority w:val="99"/>
    <w:semiHidden/>
    <w:unhideWhenUsed/>
    <w:rsid w:val="0018482F"/>
    <w:pPr>
      <w:spacing w:before="100" w:beforeAutospacing="1" w:after="100" w:afterAutospacing="1"/>
    </w:pPr>
    <w:rPr>
      <w:rFonts w:eastAsia="Times New Roman"/>
      <w:lang w:val="en-US" w:eastAsia="en-US"/>
    </w:rPr>
  </w:style>
  <w:style w:type="character" w:styleId="-">
    <w:name w:val="Hyperlink"/>
    <w:basedOn w:val="a0"/>
    <w:uiPriority w:val="99"/>
    <w:semiHidden/>
    <w:unhideWhenUsed/>
    <w:rsid w:val="0018482F"/>
    <w:rPr>
      <w:color w:val="0000FF"/>
      <w:u w:val="single"/>
    </w:rPr>
  </w:style>
  <w:style w:type="paragraph" w:styleId="a5">
    <w:name w:val="Balloon Text"/>
    <w:basedOn w:val="a"/>
    <w:link w:val="Char"/>
    <w:uiPriority w:val="99"/>
    <w:semiHidden/>
    <w:unhideWhenUsed/>
    <w:rsid w:val="0018482F"/>
    <w:rPr>
      <w:rFonts w:ascii="Tahoma" w:hAnsi="Tahoma" w:cs="Tahoma"/>
      <w:sz w:val="16"/>
      <w:szCs w:val="16"/>
    </w:rPr>
  </w:style>
  <w:style w:type="character" w:customStyle="1" w:styleId="Char">
    <w:name w:val="Κείμενο πλαισίου Char"/>
    <w:basedOn w:val="a0"/>
    <w:link w:val="a5"/>
    <w:uiPriority w:val="99"/>
    <w:semiHidden/>
    <w:rsid w:val="0018482F"/>
    <w:rPr>
      <w:rFonts w:ascii="Tahoma" w:hAnsi="Tahoma" w:cs="Tahoma"/>
      <w:sz w:val="16"/>
      <w:szCs w:val="16"/>
      <w:lang w:val="el-GR" w:eastAsia="el-GR"/>
    </w:rPr>
  </w:style>
</w:styles>
</file>

<file path=word/webSettings.xml><?xml version="1.0" encoding="utf-8"?>
<w:webSettings xmlns:r="http://schemas.openxmlformats.org/officeDocument/2006/relationships" xmlns:w="http://schemas.openxmlformats.org/wordprocessingml/2006/main">
  <w:divs>
    <w:div w:id="949511984">
      <w:bodyDiv w:val="1"/>
      <w:marLeft w:val="0"/>
      <w:marRight w:val="0"/>
      <w:marTop w:val="0"/>
      <w:marBottom w:val="0"/>
      <w:divBdr>
        <w:top w:val="none" w:sz="0" w:space="0" w:color="auto"/>
        <w:left w:val="none" w:sz="0" w:space="0" w:color="auto"/>
        <w:bottom w:val="none" w:sz="0" w:space="0" w:color="auto"/>
        <w:right w:val="none" w:sz="0" w:space="0" w:color="auto"/>
      </w:divBdr>
    </w:div>
    <w:div w:id="1407796709">
      <w:bodyDiv w:val="1"/>
      <w:marLeft w:val="0"/>
      <w:marRight w:val="0"/>
      <w:marTop w:val="0"/>
      <w:marBottom w:val="0"/>
      <w:divBdr>
        <w:top w:val="none" w:sz="0" w:space="0" w:color="auto"/>
        <w:left w:val="none" w:sz="0" w:space="0" w:color="auto"/>
        <w:bottom w:val="none" w:sz="0" w:space="0" w:color="auto"/>
        <w:right w:val="none" w:sz="0" w:space="0" w:color="auto"/>
      </w:divBdr>
      <w:divsChild>
        <w:div w:id="1012415656">
          <w:marLeft w:val="0"/>
          <w:marRight w:val="0"/>
          <w:marTop w:val="0"/>
          <w:marBottom w:val="0"/>
          <w:divBdr>
            <w:top w:val="none" w:sz="0" w:space="0" w:color="auto"/>
            <w:left w:val="none" w:sz="0" w:space="0" w:color="auto"/>
            <w:bottom w:val="none" w:sz="0" w:space="0" w:color="auto"/>
            <w:right w:val="none" w:sz="0" w:space="0" w:color="auto"/>
          </w:divBdr>
          <w:divsChild>
            <w:div w:id="2045252351">
              <w:marLeft w:val="0"/>
              <w:marRight w:val="0"/>
              <w:marTop w:val="0"/>
              <w:marBottom w:val="0"/>
              <w:divBdr>
                <w:top w:val="none" w:sz="0" w:space="0" w:color="auto"/>
                <w:left w:val="none" w:sz="0" w:space="0" w:color="auto"/>
                <w:bottom w:val="none" w:sz="0" w:space="0" w:color="auto"/>
                <w:right w:val="none" w:sz="0" w:space="0" w:color="auto"/>
              </w:divBdr>
              <w:divsChild>
                <w:div w:id="816848064">
                  <w:marLeft w:val="0"/>
                  <w:marRight w:val="0"/>
                  <w:marTop w:val="195"/>
                  <w:marBottom w:val="0"/>
                  <w:divBdr>
                    <w:top w:val="none" w:sz="0" w:space="0" w:color="auto"/>
                    <w:left w:val="none" w:sz="0" w:space="0" w:color="auto"/>
                    <w:bottom w:val="none" w:sz="0" w:space="0" w:color="auto"/>
                    <w:right w:val="none" w:sz="0" w:space="0" w:color="auto"/>
                  </w:divBdr>
                  <w:divsChild>
                    <w:div w:id="86925016">
                      <w:marLeft w:val="0"/>
                      <w:marRight w:val="0"/>
                      <w:marTop w:val="519"/>
                      <w:marBottom w:val="519"/>
                      <w:divBdr>
                        <w:top w:val="none" w:sz="0" w:space="0" w:color="auto"/>
                        <w:left w:val="none" w:sz="0" w:space="0" w:color="auto"/>
                        <w:bottom w:val="none" w:sz="0" w:space="0" w:color="auto"/>
                        <w:right w:val="none" w:sz="0" w:space="0" w:color="auto"/>
                      </w:divBdr>
                      <w:divsChild>
                        <w:div w:id="151411461">
                          <w:marLeft w:val="0"/>
                          <w:marRight w:val="0"/>
                          <w:marTop w:val="0"/>
                          <w:marBottom w:val="0"/>
                          <w:divBdr>
                            <w:top w:val="none" w:sz="0" w:space="0" w:color="auto"/>
                            <w:left w:val="none" w:sz="0" w:space="0" w:color="auto"/>
                            <w:bottom w:val="none" w:sz="0" w:space="0" w:color="auto"/>
                            <w:right w:val="none" w:sz="0" w:space="0" w:color="auto"/>
                          </w:divBdr>
                          <w:divsChild>
                            <w:div w:id="1486583049">
                              <w:marLeft w:val="0"/>
                              <w:marRight w:val="0"/>
                              <w:marTop w:val="0"/>
                              <w:marBottom w:val="0"/>
                              <w:divBdr>
                                <w:top w:val="none" w:sz="0" w:space="0" w:color="auto"/>
                                <w:left w:val="none" w:sz="0" w:space="0" w:color="auto"/>
                                <w:bottom w:val="none" w:sz="0" w:space="0" w:color="auto"/>
                                <w:right w:val="none" w:sz="0" w:space="0" w:color="auto"/>
                              </w:divBdr>
                              <w:divsChild>
                                <w:div w:id="1652977103">
                                  <w:marLeft w:val="0"/>
                                  <w:marRight w:val="0"/>
                                  <w:marTop w:val="0"/>
                                  <w:marBottom w:val="0"/>
                                  <w:divBdr>
                                    <w:top w:val="none" w:sz="0" w:space="0" w:color="auto"/>
                                    <w:left w:val="none" w:sz="0" w:space="0" w:color="auto"/>
                                    <w:bottom w:val="none" w:sz="0" w:space="0" w:color="auto"/>
                                    <w:right w:val="none" w:sz="0" w:space="0" w:color="auto"/>
                                  </w:divBdr>
                                  <w:divsChild>
                                    <w:div w:id="2073580719">
                                      <w:marLeft w:val="0"/>
                                      <w:marRight w:val="0"/>
                                      <w:marTop w:val="0"/>
                                      <w:marBottom w:val="0"/>
                                      <w:divBdr>
                                        <w:top w:val="none" w:sz="0" w:space="0" w:color="auto"/>
                                        <w:left w:val="none" w:sz="0" w:space="0" w:color="auto"/>
                                        <w:bottom w:val="none" w:sz="0" w:space="0" w:color="auto"/>
                                        <w:right w:val="none" w:sz="0" w:space="0" w:color="auto"/>
                                      </w:divBdr>
                                      <w:divsChild>
                                        <w:div w:id="1265041866">
                                          <w:marLeft w:val="0"/>
                                          <w:marRight w:val="0"/>
                                          <w:marTop w:val="0"/>
                                          <w:marBottom w:val="0"/>
                                          <w:divBdr>
                                            <w:top w:val="none" w:sz="0" w:space="0" w:color="auto"/>
                                            <w:left w:val="none" w:sz="0" w:space="0" w:color="auto"/>
                                            <w:bottom w:val="none" w:sz="0" w:space="0" w:color="auto"/>
                                            <w:right w:val="none" w:sz="0" w:space="0" w:color="auto"/>
                                          </w:divBdr>
                                          <w:divsChild>
                                            <w:div w:id="1750074780">
                                              <w:marLeft w:val="0"/>
                                              <w:marRight w:val="0"/>
                                              <w:marTop w:val="0"/>
                                              <w:marBottom w:val="0"/>
                                              <w:divBdr>
                                                <w:top w:val="none" w:sz="0" w:space="0" w:color="auto"/>
                                                <w:left w:val="none" w:sz="0" w:space="0" w:color="auto"/>
                                                <w:bottom w:val="none" w:sz="0" w:space="0" w:color="auto"/>
                                                <w:right w:val="none" w:sz="0" w:space="0" w:color="auto"/>
                                              </w:divBdr>
                                              <w:divsChild>
                                                <w:div w:id="213617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93696">
                                          <w:marLeft w:val="0"/>
                                          <w:marRight w:val="0"/>
                                          <w:marTop w:val="0"/>
                                          <w:marBottom w:val="0"/>
                                          <w:divBdr>
                                            <w:top w:val="none" w:sz="0" w:space="0" w:color="auto"/>
                                            <w:left w:val="none" w:sz="0" w:space="0" w:color="auto"/>
                                            <w:bottom w:val="none" w:sz="0" w:space="0" w:color="auto"/>
                                            <w:right w:val="none" w:sz="0" w:space="0" w:color="auto"/>
                                          </w:divBdr>
                                          <w:divsChild>
                                            <w:div w:id="1822771990">
                                              <w:marLeft w:val="0"/>
                                              <w:marRight w:val="0"/>
                                              <w:marTop w:val="0"/>
                                              <w:marBottom w:val="0"/>
                                              <w:divBdr>
                                                <w:top w:val="none" w:sz="0" w:space="0" w:color="auto"/>
                                                <w:left w:val="none" w:sz="0" w:space="0" w:color="auto"/>
                                                <w:bottom w:val="none" w:sz="0" w:space="0" w:color="auto"/>
                                                <w:right w:val="none" w:sz="0" w:space="0" w:color="auto"/>
                                              </w:divBdr>
                                              <w:divsChild>
                                                <w:div w:id="52575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2894">
                                          <w:marLeft w:val="0"/>
                                          <w:marRight w:val="0"/>
                                          <w:marTop w:val="0"/>
                                          <w:marBottom w:val="0"/>
                                          <w:divBdr>
                                            <w:top w:val="none" w:sz="0" w:space="0" w:color="auto"/>
                                            <w:left w:val="none" w:sz="0" w:space="0" w:color="auto"/>
                                            <w:bottom w:val="none" w:sz="0" w:space="0" w:color="auto"/>
                                            <w:right w:val="none" w:sz="0" w:space="0" w:color="auto"/>
                                          </w:divBdr>
                                          <w:divsChild>
                                            <w:div w:id="1916040447">
                                              <w:marLeft w:val="0"/>
                                              <w:marRight w:val="0"/>
                                              <w:marTop w:val="0"/>
                                              <w:marBottom w:val="0"/>
                                              <w:divBdr>
                                                <w:top w:val="none" w:sz="0" w:space="0" w:color="auto"/>
                                                <w:left w:val="none" w:sz="0" w:space="0" w:color="auto"/>
                                                <w:bottom w:val="none" w:sz="0" w:space="0" w:color="auto"/>
                                                <w:right w:val="none" w:sz="0" w:space="0" w:color="auto"/>
                                              </w:divBdr>
                                              <w:divsChild>
                                                <w:div w:id="49403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961042">
                                          <w:marLeft w:val="0"/>
                                          <w:marRight w:val="0"/>
                                          <w:marTop w:val="0"/>
                                          <w:marBottom w:val="0"/>
                                          <w:divBdr>
                                            <w:top w:val="none" w:sz="0" w:space="0" w:color="auto"/>
                                            <w:left w:val="none" w:sz="0" w:space="0" w:color="auto"/>
                                            <w:bottom w:val="none" w:sz="0" w:space="0" w:color="auto"/>
                                            <w:right w:val="none" w:sz="0" w:space="0" w:color="auto"/>
                                          </w:divBdr>
                                          <w:divsChild>
                                            <w:div w:id="300616367">
                                              <w:marLeft w:val="0"/>
                                              <w:marRight w:val="0"/>
                                              <w:marTop w:val="0"/>
                                              <w:marBottom w:val="0"/>
                                              <w:divBdr>
                                                <w:top w:val="none" w:sz="0" w:space="0" w:color="auto"/>
                                                <w:left w:val="none" w:sz="0" w:space="0" w:color="auto"/>
                                                <w:bottom w:val="none" w:sz="0" w:space="0" w:color="auto"/>
                                                <w:right w:val="none" w:sz="0" w:space="0" w:color="auto"/>
                                              </w:divBdr>
                                              <w:divsChild>
                                                <w:div w:id="63382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832983">
                                          <w:marLeft w:val="0"/>
                                          <w:marRight w:val="0"/>
                                          <w:marTop w:val="0"/>
                                          <w:marBottom w:val="0"/>
                                          <w:divBdr>
                                            <w:top w:val="none" w:sz="0" w:space="0" w:color="auto"/>
                                            <w:left w:val="none" w:sz="0" w:space="0" w:color="auto"/>
                                            <w:bottom w:val="none" w:sz="0" w:space="0" w:color="auto"/>
                                            <w:right w:val="none" w:sz="0" w:space="0" w:color="auto"/>
                                          </w:divBdr>
                                          <w:divsChild>
                                            <w:div w:id="2035962671">
                                              <w:marLeft w:val="0"/>
                                              <w:marRight w:val="0"/>
                                              <w:marTop w:val="0"/>
                                              <w:marBottom w:val="0"/>
                                              <w:divBdr>
                                                <w:top w:val="none" w:sz="0" w:space="0" w:color="auto"/>
                                                <w:left w:val="none" w:sz="0" w:space="0" w:color="auto"/>
                                                <w:bottom w:val="none" w:sz="0" w:space="0" w:color="auto"/>
                                                <w:right w:val="none" w:sz="0" w:space="0" w:color="auto"/>
                                              </w:divBdr>
                                              <w:divsChild>
                                                <w:div w:id="96065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631765">
                                          <w:marLeft w:val="0"/>
                                          <w:marRight w:val="0"/>
                                          <w:marTop w:val="0"/>
                                          <w:marBottom w:val="0"/>
                                          <w:divBdr>
                                            <w:top w:val="none" w:sz="0" w:space="0" w:color="auto"/>
                                            <w:left w:val="none" w:sz="0" w:space="0" w:color="auto"/>
                                            <w:bottom w:val="none" w:sz="0" w:space="0" w:color="auto"/>
                                            <w:right w:val="none" w:sz="0" w:space="0" w:color="auto"/>
                                          </w:divBdr>
                                          <w:divsChild>
                                            <w:div w:id="726031027">
                                              <w:marLeft w:val="0"/>
                                              <w:marRight w:val="0"/>
                                              <w:marTop w:val="0"/>
                                              <w:marBottom w:val="0"/>
                                              <w:divBdr>
                                                <w:top w:val="none" w:sz="0" w:space="0" w:color="auto"/>
                                                <w:left w:val="none" w:sz="0" w:space="0" w:color="auto"/>
                                                <w:bottom w:val="none" w:sz="0" w:space="0" w:color="auto"/>
                                                <w:right w:val="none" w:sz="0" w:space="0" w:color="auto"/>
                                              </w:divBdr>
                                              <w:divsChild>
                                                <w:div w:id="17874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901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54010">
          <w:marLeft w:val="0"/>
          <w:marRight w:val="0"/>
          <w:marTop w:val="0"/>
          <w:marBottom w:val="0"/>
          <w:divBdr>
            <w:top w:val="none" w:sz="0" w:space="0" w:color="auto"/>
            <w:left w:val="none" w:sz="0" w:space="0" w:color="auto"/>
            <w:bottom w:val="none" w:sz="0" w:space="0" w:color="auto"/>
            <w:right w:val="none" w:sz="0" w:space="0" w:color="auto"/>
          </w:divBdr>
          <w:divsChild>
            <w:div w:id="212078276">
              <w:marLeft w:val="0"/>
              <w:marRight w:val="0"/>
              <w:marTop w:val="0"/>
              <w:marBottom w:val="389"/>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3</Pages>
  <Words>1247</Words>
  <Characters>7108</Characters>
  <Application>Microsoft Office Word</Application>
  <DocSecurity>0</DocSecurity>
  <Lines>59</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Pinelopi</dc:creator>
  <cp:keywords/>
  <dc:description/>
  <cp:lastModifiedBy>Pinelopi</cp:lastModifiedBy>
  <cp:revision>4</cp:revision>
  <dcterms:created xsi:type="dcterms:W3CDTF">2020-03-09T18:23:00Z</dcterms:created>
  <dcterms:modified xsi:type="dcterms:W3CDTF">2020-03-14T11:52:00Z</dcterms:modified>
</cp:coreProperties>
</file>