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692E" w14:textId="77E6555B" w:rsidR="00C03CF4" w:rsidRDefault="00000000">
      <w:pPr>
        <w:jc w:val="center"/>
      </w:pPr>
      <w:r>
        <w:rPr>
          <w:b/>
          <w:sz w:val="36"/>
        </w:rPr>
        <w:t>Πα</w:t>
      </w:r>
      <w:proofErr w:type="spellStart"/>
      <w:r>
        <w:rPr>
          <w:b/>
          <w:sz w:val="36"/>
        </w:rPr>
        <w:t>ράδειγμ</w:t>
      </w:r>
      <w:proofErr w:type="spellEnd"/>
      <w:r>
        <w:rPr>
          <w:b/>
          <w:sz w:val="36"/>
        </w:rPr>
        <w:t xml:space="preserve">α </w:t>
      </w:r>
      <w:r w:rsidR="0041247A">
        <w:rPr>
          <w:b/>
          <w:sz w:val="36"/>
          <w:lang w:val="el-GR"/>
        </w:rPr>
        <w:t>Πειραματικής</w:t>
      </w:r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Εργ</w:t>
      </w:r>
      <w:proofErr w:type="spellEnd"/>
      <w:r>
        <w:rPr>
          <w:b/>
          <w:sz w:val="36"/>
        </w:rPr>
        <w:t>ασίας</w:t>
      </w:r>
    </w:p>
    <w:p w14:paraId="1353FDDA" w14:textId="77777777" w:rsidR="00C03CF4" w:rsidRPr="0041247A" w:rsidRDefault="00000000">
      <w:pPr>
        <w:jc w:val="center"/>
        <w:rPr>
          <w:lang w:val="el-GR"/>
        </w:rPr>
      </w:pPr>
      <w:r w:rsidRPr="0041247A">
        <w:rPr>
          <w:lang w:val="el-GR"/>
        </w:rPr>
        <w:t>Θέμα: Η αναπήδηση μιας μπάλας</w:t>
      </w:r>
    </w:p>
    <w:p w14:paraId="183E5CA7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1. Παρουσίαση του προβλήματος</w:t>
      </w:r>
    </w:p>
    <w:p w14:paraId="2B753EF2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Όταν αφήνουμε διαφορετικές μπάλες να πέσουν στο έδαφος, δεν αναπηδούν όλες το ίδιο. Μερικές πηδούν πιο ψηλά, ενώ άλλες λιγότερο.</w:t>
      </w:r>
      <w:r w:rsidRPr="0041247A">
        <w:rPr>
          <w:lang w:val="el-GR"/>
        </w:rPr>
        <w:br/>
      </w:r>
      <w:r w:rsidRPr="0041247A">
        <w:rPr>
          <w:lang w:val="el-GR"/>
        </w:rPr>
        <w:br/>
        <w:t>Το πρόβλημα της έρευνας είναι:</w:t>
      </w:r>
      <w:r w:rsidRPr="0041247A">
        <w:rPr>
          <w:lang w:val="el-GR"/>
        </w:rPr>
        <w:br/>
        <w:t>Από τι εξαρτάται το ύψος που αναπηδά μια μπάλα;</w:t>
      </w:r>
    </w:p>
    <w:p w14:paraId="4BFCA04E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2. Στόχοι της έρευνας</w:t>
      </w:r>
    </w:p>
    <w:p w14:paraId="359EBABC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• Να μετρηθεί το ύψος αναπήδησης της μπάλας.</w:t>
      </w:r>
      <w:r w:rsidRPr="0041247A">
        <w:rPr>
          <w:lang w:val="el-GR"/>
        </w:rPr>
        <w:br/>
        <w:t>• Να συγκριθούν διαφορετικές μπάλες.</w:t>
      </w:r>
      <w:r w:rsidRPr="0041247A">
        <w:rPr>
          <w:lang w:val="el-GR"/>
        </w:rPr>
        <w:br/>
        <w:t>• Να εξεταστεί αν το υλικό της μπάλας επηρεάζει την αναπήδηση.</w:t>
      </w:r>
      <w:r w:rsidRPr="0041247A">
        <w:rPr>
          <w:lang w:val="el-GR"/>
        </w:rPr>
        <w:br/>
        <w:t>• Να διερευνηθεί αν το ύψος πτώσης επηρεάζει το αποτέλεσμα.</w:t>
      </w:r>
    </w:p>
    <w:p w14:paraId="256E9571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3. Μεθοδολογία</w:t>
      </w:r>
    </w:p>
    <w:p w14:paraId="1E67CD0B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Η έρευνα είναι πειραματική.</w:t>
      </w:r>
      <w:r w:rsidRPr="0041247A">
        <w:rPr>
          <w:lang w:val="el-GR"/>
        </w:rPr>
        <w:br/>
        <w:t>Θα πραγματοποιηθεί πείραμα με διαφορετικές μπάλες και διαφορετικά ύψη πτώσης.</w:t>
      </w:r>
    </w:p>
    <w:p w14:paraId="0F31F34B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4. Υπόθεση</w:t>
      </w:r>
    </w:p>
    <w:p w14:paraId="0A4F44FD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Η λαστιχένια μπάλα θα αναπηδά περισσότερο από τις άλλες μπάλες.</w:t>
      </w:r>
    </w:p>
    <w:p w14:paraId="1E164EFE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5. Παράμετροι που δεν επηρεάζουν τα αποτελέσματα</w:t>
      </w:r>
    </w:p>
    <w:p w14:paraId="58E118C6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• Ο ίδιος χώρος πειράματος.</w:t>
      </w:r>
      <w:r w:rsidRPr="0041247A">
        <w:rPr>
          <w:lang w:val="el-GR"/>
        </w:rPr>
        <w:br/>
        <w:t>• Η ίδια επιφάνεια δαπέδου.</w:t>
      </w:r>
      <w:r w:rsidRPr="0041247A">
        <w:rPr>
          <w:lang w:val="el-GR"/>
        </w:rPr>
        <w:br/>
        <w:t>• Το ίδιο άτομο που αφήνει τις μπάλες.</w:t>
      </w:r>
      <w:r w:rsidRPr="0041247A">
        <w:rPr>
          <w:lang w:val="el-GR"/>
        </w:rPr>
        <w:br/>
        <w:t>• Οι ίδιες συνθήκες φωτισμού.</w:t>
      </w:r>
    </w:p>
    <w:p w14:paraId="4E804E1A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6. Περιορισμοί και όρια</w:t>
      </w:r>
    </w:p>
    <w:p w14:paraId="2B41240C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• Χρησιμοποιήθηκαν μόνο 3 μπάλες.</w:t>
      </w:r>
      <w:r w:rsidRPr="0041247A">
        <w:rPr>
          <w:lang w:val="el-GR"/>
        </w:rPr>
        <w:br/>
        <w:t>• Το πείραμα έγινε μόνο σε μία επιφάνεια.</w:t>
      </w:r>
      <w:r w:rsidRPr="0041247A">
        <w:rPr>
          <w:lang w:val="el-GR"/>
        </w:rPr>
        <w:br/>
        <w:t>• Οι μετρήσεις έγιναν με απλό χάρακα.</w:t>
      </w:r>
    </w:p>
    <w:p w14:paraId="7D10A9B6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7. Ορισμοί βασικών εννοιών</w:t>
      </w:r>
    </w:p>
    <w:p w14:paraId="034BA4A8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Αναπήδηση: Η κίνηση μιας μπάλας όταν χτυπά στο έδαφος και επιστρέφει προς τα πάνω.</w:t>
      </w:r>
      <w:r w:rsidRPr="0041247A">
        <w:rPr>
          <w:lang w:val="el-GR"/>
        </w:rPr>
        <w:br/>
      </w:r>
      <w:r w:rsidRPr="0041247A">
        <w:rPr>
          <w:lang w:val="el-GR"/>
        </w:rPr>
        <w:br/>
        <w:t>Πείραμα: Διαδικασία δοκιμής για την παρατήρηση αποτελεσμάτων.</w:t>
      </w:r>
      <w:r w:rsidRPr="0041247A">
        <w:rPr>
          <w:lang w:val="el-GR"/>
        </w:rPr>
        <w:br/>
      </w:r>
      <w:r w:rsidRPr="0041247A">
        <w:rPr>
          <w:lang w:val="el-GR"/>
        </w:rPr>
        <w:lastRenderedPageBreak/>
        <w:br/>
        <w:t>Ύψος πτώσης: Η απόσταση από την οποία αφήνεται η μπάλα.</w:t>
      </w:r>
    </w:p>
    <w:p w14:paraId="07F86620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8. Διαδικασία της έρευνας</w:t>
      </w:r>
    </w:p>
    <w:p w14:paraId="5F7289BB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1. Επιλέχθηκαν 3 διαφορετικές μπάλες.</w:t>
      </w:r>
      <w:r w:rsidRPr="0041247A">
        <w:rPr>
          <w:lang w:val="el-GR"/>
        </w:rPr>
        <w:br/>
        <w:t>2. Μετρήθηκε ύψος πτώσης 1 μέτρου.</w:t>
      </w:r>
      <w:r w:rsidRPr="0041247A">
        <w:rPr>
          <w:lang w:val="el-GR"/>
        </w:rPr>
        <w:br/>
        <w:t>3. Αφέθηκε κάθε μπάλα να πέσει.</w:t>
      </w:r>
      <w:r w:rsidRPr="0041247A">
        <w:rPr>
          <w:lang w:val="el-GR"/>
        </w:rPr>
        <w:br/>
        <w:t>4. Καταγράφηκε το ύψος αναπήδησης.</w:t>
      </w:r>
      <w:r w:rsidRPr="0041247A">
        <w:rPr>
          <w:lang w:val="el-GR"/>
        </w:rPr>
        <w:br/>
        <w:t>5. Η διαδικασία επαναλήφθηκε 3 φορές.</w:t>
      </w:r>
      <w:r w:rsidRPr="0041247A">
        <w:rPr>
          <w:lang w:val="el-GR"/>
        </w:rPr>
        <w:br/>
        <w:t>6. Υπολογίστηκε ο μέσος όρος.</w:t>
      </w:r>
    </w:p>
    <w:p w14:paraId="481AACEE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9. Χρονοδιάγραμμα</w:t>
      </w:r>
    </w:p>
    <w:p w14:paraId="4269077E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• Επιλογή θέματος – 1 ημέρα</w:t>
      </w:r>
      <w:r w:rsidRPr="0041247A">
        <w:rPr>
          <w:lang w:val="el-GR"/>
        </w:rPr>
        <w:br/>
        <w:t>• Προετοιμασία πειράματος – 1 ημέρα</w:t>
      </w:r>
      <w:r w:rsidRPr="0041247A">
        <w:rPr>
          <w:lang w:val="el-GR"/>
        </w:rPr>
        <w:br/>
        <w:t>• Μετρήσεις – 2 ημέρες</w:t>
      </w:r>
      <w:r w:rsidRPr="0041247A">
        <w:rPr>
          <w:lang w:val="el-GR"/>
        </w:rPr>
        <w:br/>
        <w:t>• Καταγραφή δεδομένων – 1 ημέρα</w:t>
      </w:r>
      <w:r w:rsidRPr="0041247A">
        <w:rPr>
          <w:lang w:val="el-GR"/>
        </w:rPr>
        <w:br/>
        <w:t>• Συμπεράσματα – 1 ημέρα</w:t>
      </w:r>
    </w:p>
    <w:p w14:paraId="52514F3A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10. Εργαλείο έρευνας</w:t>
      </w:r>
    </w:p>
    <w:p w14:paraId="145957D6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Χρησιμοποιήθηκαν:</w:t>
      </w:r>
      <w:r w:rsidRPr="0041247A">
        <w:rPr>
          <w:lang w:val="el-GR"/>
        </w:rPr>
        <w:br/>
        <w:t>• μπάλες</w:t>
      </w:r>
      <w:r w:rsidRPr="0041247A">
        <w:rPr>
          <w:lang w:val="el-GR"/>
        </w:rPr>
        <w:br/>
        <w:t>• χάρακας / μετροταινία</w:t>
      </w:r>
      <w:r w:rsidRPr="0041247A">
        <w:rPr>
          <w:lang w:val="el-GR"/>
        </w:rPr>
        <w:br/>
        <w:t>• φύλλο καταγραφής δεδομένων</w:t>
      </w:r>
    </w:p>
    <w:p w14:paraId="428B7892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11. Αποδελτίωση δεδομένων</w:t>
      </w:r>
    </w:p>
    <w:p w14:paraId="7B9D4BFB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 xml:space="preserve">Λαστιχένια μπάλα – 80 </w:t>
      </w:r>
      <w:r>
        <w:t>cm</w:t>
      </w:r>
      <w:r w:rsidRPr="0041247A">
        <w:rPr>
          <w:lang w:val="el-GR"/>
        </w:rPr>
        <w:br/>
        <w:t xml:space="preserve">Πλαστική μπάλα – 45 </w:t>
      </w:r>
      <w:r>
        <w:t>cm</w:t>
      </w:r>
      <w:r w:rsidRPr="0041247A">
        <w:rPr>
          <w:lang w:val="el-GR"/>
        </w:rPr>
        <w:br/>
        <w:t xml:space="preserve">Μπάλα τένις – 65 </w:t>
      </w:r>
      <w:r>
        <w:t>cm</w:t>
      </w:r>
    </w:p>
    <w:p w14:paraId="5C78DF4F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12. Στατιστικός πίνακας</w:t>
      </w:r>
    </w:p>
    <w:p w14:paraId="241BAEBF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 xml:space="preserve">Λαστιχένια: 80 </w:t>
      </w:r>
      <w:r>
        <w:t>cm</w:t>
      </w:r>
      <w:r w:rsidRPr="0041247A">
        <w:rPr>
          <w:lang w:val="el-GR"/>
        </w:rPr>
        <w:br/>
        <w:t xml:space="preserve">Τένις: 65 </w:t>
      </w:r>
      <w:r>
        <w:t>cm</w:t>
      </w:r>
      <w:r w:rsidRPr="0041247A">
        <w:rPr>
          <w:lang w:val="el-GR"/>
        </w:rPr>
        <w:br/>
        <w:t xml:space="preserve">Πλαστική: 45 </w:t>
      </w:r>
      <w:r>
        <w:t>cm</w:t>
      </w:r>
    </w:p>
    <w:p w14:paraId="550B8F15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13. Συμπεράσματα</w:t>
      </w:r>
    </w:p>
    <w:p w14:paraId="377CED39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t>• Η λαστιχένια μπάλα αναπήδησε περισσότερο.</w:t>
      </w:r>
      <w:r w:rsidRPr="0041247A">
        <w:rPr>
          <w:lang w:val="el-GR"/>
        </w:rPr>
        <w:br/>
        <w:t>• Το υλικό της μπάλας επηρεάζει το αποτέλεσμα.</w:t>
      </w:r>
      <w:r w:rsidRPr="0041247A">
        <w:rPr>
          <w:lang w:val="el-GR"/>
        </w:rPr>
        <w:br/>
        <w:t>• Η υπόθεση επιβεβαιώθηκε.</w:t>
      </w:r>
    </w:p>
    <w:p w14:paraId="4EA58051" w14:textId="77777777" w:rsidR="00C03CF4" w:rsidRPr="0041247A" w:rsidRDefault="00000000">
      <w:pPr>
        <w:rPr>
          <w:lang w:val="el-GR"/>
        </w:rPr>
      </w:pPr>
      <w:r w:rsidRPr="0041247A">
        <w:rPr>
          <w:b/>
          <w:sz w:val="28"/>
          <w:lang w:val="el-GR"/>
        </w:rPr>
        <w:t>14. Βιβλιογραφία</w:t>
      </w:r>
    </w:p>
    <w:p w14:paraId="3E3890BF" w14:textId="77777777" w:rsidR="00C03CF4" w:rsidRPr="0041247A" w:rsidRDefault="00000000">
      <w:pPr>
        <w:rPr>
          <w:lang w:val="el-GR"/>
        </w:rPr>
      </w:pPr>
      <w:r w:rsidRPr="0041247A">
        <w:rPr>
          <w:lang w:val="el-GR"/>
        </w:rPr>
        <w:lastRenderedPageBreak/>
        <w:t>1. Σχολικό βιβλίο Φυσικής</w:t>
      </w:r>
      <w:r w:rsidRPr="0041247A">
        <w:rPr>
          <w:lang w:val="el-GR"/>
        </w:rPr>
        <w:br/>
        <w:t>2. Εκπαιδευτικά άρθρα για την κίνηση και την αναπήδηση</w:t>
      </w:r>
      <w:r w:rsidRPr="0041247A">
        <w:rPr>
          <w:lang w:val="el-GR"/>
        </w:rPr>
        <w:br/>
        <w:t xml:space="preserve">3. </w:t>
      </w:r>
      <w:r>
        <w:t>www</w:t>
      </w:r>
      <w:r w:rsidRPr="0041247A">
        <w:rPr>
          <w:lang w:val="el-GR"/>
        </w:rPr>
        <w:t>.</w:t>
      </w:r>
      <w:proofErr w:type="spellStart"/>
      <w:r>
        <w:t>physicsclassroom</w:t>
      </w:r>
      <w:proofErr w:type="spellEnd"/>
      <w:r w:rsidRPr="0041247A">
        <w:rPr>
          <w:lang w:val="el-GR"/>
        </w:rPr>
        <w:t>.</w:t>
      </w:r>
      <w:r>
        <w:t>com</w:t>
      </w:r>
    </w:p>
    <w:sectPr w:rsidR="00C03CF4" w:rsidRPr="004124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5137681">
    <w:abstractNumId w:val="8"/>
  </w:num>
  <w:num w:numId="2" w16cid:durableId="490368217">
    <w:abstractNumId w:val="6"/>
  </w:num>
  <w:num w:numId="3" w16cid:durableId="1208688578">
    <w:abstractNumId w:val="5"/>
  </w:num>
  <w:num w:numId="4" w16cid:durableId="1999338241">
    <w:abstractNumId w:val="4"/>
  </w:num>
  <w:num w:numId="5" w16cid:durableId="636227428">
    <w:abstractNumId w:val="7"/>
  </w:num>
  <w:num w:numId="6" w16cid:durableId="224799947">
    <w:abstractNumId w:val="3"/>
  </w:num>
  <w:num w:numId="7" w16cid:durableId="1453397109">
    <w:abstractNumId w:val="2"/>
  </w:num>
  <w:num w:numId="8" w16cid:durableId="870607112">
    <w:abstractNumId w:val="1"/>
  </w:num>
  <w:num w:numId="9" w16cid:durableId="25606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3F9"/>
    <w:rsid w:val="0029639D"/>
    <w:rsid w:val="00326F90"/>
    <w:rsid w:val="0041247A"/>
    <w:rsid w:val="00AA1D8D"/>
    <w:rsid w:val="00B47730"/>
    <w:rsid w:val="00C03CF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3AB28"/>
  <w14:defaultImageDpi w14:val="300"/>
  <w15:docId w15:val="{9852B35D-128F-456F-8387-C6A4F3DD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Παναγιώτης Γιοβάνος</cp:lastModifiedBy>
  <cp:revision>2</cp:revision>
  <cp:lastPrinted>2026-05-07T15:03:00Z</cp:lastPrinted>
  <dcterms:created xsi:type="dcterms:W3CDTF">2026-05-07T15:04:00Z</dcterms:created>
  <dcterms:modified xsi:type="dcterms:W3CDTF">2026-05-07T15:04:00Z</dcterms:modified>
  <cp:category/>
</cp:coreProperties>
</file>