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96" w:rsidRDefault="00C97E8F" w:rsidP="00C97E8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ΦΥΣΙΚΗ Γ ΓΥΜΝΑΣΙΟΥ</w:t>
      </w:r>
      <w:r w:rsidR="00EE094E">
        <w:rPr>
          <w:rFonts w:ascii="Arial" w:hAnsi="Arial" w:cs="Arial"/>
          <w:b/>
          <w:sz w:val="24"/>
          <w:szCs w:val="24"/>
          <w:u w:val="single"/>
        </w:rPr>
        <w:t xml:space="preserve"> (συνοπτική θεωρία)</w:t>
      </w:r>
    </w:p>
    <w:p w:rsidR="00C97E8F" w:rsidRDefault="00825654" w:rsidP="00C97E8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l-GR"/>
        </w:rPr>
        <w:drawing>
          <wp:inline distT="0" distB="0" distL="0" distR="0" wp14:anchorId="2CDCEE39" wp14:editId="1C3D88F1">
            <wp:extent cx="5400675" cy="68580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BBD" w:rsidRDefault="00F24715" w:rsidP="00C97E8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4270682</wp:posOffset>
                </wp:positionH>
                <wp:positionV relativeFrom="paragraph">
                  <wp:posOffset>1336543</wp:posOffset>
                </wp:positionV>
                <wp:extent cx="355360" cy="251352"/>
                <wp:effectExtent l="0" t="0" r="6985" b="0"/>
                <wp:wrapNone/>
                <wp:docPr id="18" name="Πλαίσιο κειμένο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360" cy="2513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24715" w:rsidRDefault="00F24715">
                            <w: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8" o:spid="_x0000_s1026" type="#_x0000_t202" style="position:absolute;left:0;text-align:left;margin-left:336.25pt;margin-top:105.25pt;width:28pt;height:1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2mbawIAAJEEAAAOAAAAZHJzL2Uyb0RvYy54bWysVM1uEzEQviPxDpbvdPPTFIi6qUKrIqSq&#10;rdSinh2vt1nJ6zG2k2y5It6DF0CIAwf+1DfYvhKfvUlbCifExTv2jD/PN9/M7u41tWZL5XxFJuf9&#10;rR5nykgqKnOZ89fnh0+eceaDMIXQZFTOr5Tne5PHj3ZXdqwGNCddKMcAYvx4ZXM+D8GOs8zLuaqF&#10;3yKrDJwluVoEbN1lVjixAnqts0Gvt5OtyBXWkVTe4/Sgc/JJwi9LJcNJWXoVmM45cgtpdWmdxTWb&#10;7IrxpRN2Xsl1GuIfsqhFZfDoLdSBCIItXPUHVF1JR57KsCWpzqgsK6kSB7Dp9x6wOZsLqxIXFMfb&#10;2zL5/wcrj5enjlUFtINSRtTQqP3Qfm8/t59u3rVf22vWfmu/wPjRfmx/ttc37xkiUbaV9WPcPrO4&#10;H5oX1ABic+5xGKvRlK6OX/Bk8EOAq9uiqyYwicPhaDTcgUfCNRj1h6NBRMnuLlvnw0tFNYtGzh00&#10;TaUWyyMfutBNSHzLk66Kw0rrtIl9pPa1Y0uBDtAhpQjw36K0Yauc7wxHvQRsKF7vkLVBLpFqRyla&#10;oZk1a/4zKq5A31HXV97KwwpJHgkfToVDI4EXhiOcYCk14RFaW5zNyb3923mMh77wcrZCY+bcv1kI&#10;pzjTrwyUf97f3o6dnDbbo6cDbNx9z+y+xyzqfQLzPsbQymTG+KA3ZumovsAMTeOrcAkj8XbOw8bc&#10;D924YAalmk5TEHrXinBkzqyM0LHSUYLz5kI4u9YpQOBj2rSwGD+Qq4uNNw1NF4HKKmkZC9xVdV13&#10;9H3qhvWMxsG6v09Rd3+SyS8AAAD//wMAUEsDBBQABgAIAAAAIQBgvFak4gAAAAsBAAAPAAAAZHJz&#10;L2Rvd25yZXYueG1sTI9LT4RAEITvJv6HSZt4Me4AG5YNMmyM8ZF428VHvM0yLRCZHsLMAv5725Pe&#10;qrsq1V8Xu8X2YsLRd44UxKsIBFLtTEeNgpfq4XoLwgdNRveOUME3etiV52eFzo2baY/TITSCS8jn&#10;WkEbwpBL6esWrfYrNyCx9+lGqwOPYyPNqGcut71Momgjre6IL7R6wLsW66/DySr4uGren/3y+Dqv&#10;0/Vw/zRV2ZuplLq8WG5vQARcwl8YfvEZHUpmOroTGS96BZssSTmqIIkjFpzIki2LI2/SKAZZFvL/&#10;D+UPAAAA//8DAFBLAQItABQABgAIAAAAIQC2gziS/gAAAOEBAAATAAAAAAAAAAAAAAAAAAAAAABb&#10;Q29udGVudF9UeXBlc10ueG1sUEsBAi0AFAAGAAgAAAAhADj9If/WAAAAlAEAAAsAAAAAAAAAAAAA&#10;AAAALwEAAF9yZWxzLy5yZWxzUEsBAi0AFAAGAAgAAAAhAGODaZtrAgAAkQQAAA4AAAAAAAAAAAAA&#10;AAAALgIAAGRycy9lMm9Eb2MueG1sUEsBAi0AFAAGAAgAAAAhAGC8VqTiAAAACwEAAA8AAAAAAAAA&#10;AAAAAAAAxQQAAGRycy9kb3ducmV2LnhtbFBLBQYAAAAABAAEAPMAAADUBQAAAAA=&#10;" fillcolor="white [3201]" stroked="f" strokeweight=".5pt">
                <v:textbox>
                  <w:txbxContent>
                    <w:p w:rsidR="00F24715" w:rsidRDefault="00F24715">
                      <w: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BA4BBD">
        <w:rPr>
          <w:noProof/>
          <w:lang w:eastAsia="el-GR"/>
        </w:rPr>
        <w:drawing>
          <wp:inline distT="0" distB="0" distL="0" distR="0" wp14:anchorId="1A57864C" wp14:editId="196EF554">
            <wp:extent cx="5419725" cy="1447800"/>
            <wp:effectExtent l="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BBD" w:rsidRDefault="00BA4BBD" w:rsidP="00C97E8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563E0" w:rsidRDefault="00C563E0" w:rsidP="00C97E8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563E0" w:rsidRDefault="00C563E0" w:rsidP="00C97E8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563E0" w:rsidRDefault="00C563E0" w:rsidP="00C97E8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l-GR"/>
        </w:rPr>
        <w:drawing>
          <wp:inline distT="0" distB="0" distL="0" distR="0" wp14:anchorId="15C49862" wp14:editId="77556872">
            <wp:extent cx="5324475" cy="3762375"/>
            <wp:effectExtent l="0" t="0" r="9525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20C" w:rsidRDefault="0094420C" w:rsidP="00C97E8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l-GR"/>
        </w:rPr>
        <w:drawing>
          <wp:inline distT="0" distB="0" distL="0" distR="0" wp14:anchorId="196EBB6F" wp14:editId="10BB4CBF">
            <wp:extent cx="5391150" cy="201930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20C" w:rsidRDefault="00A444CE" w:rsidP="00C97E8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l-GR"/>
        </w:rPr>
        <w:drawing>
          <wp:inline distT="0" distB="0" distL="0" distR="0" wp14:anchorId="043AC8CC" wp14:editId="3E2196DC">
            <wp:extent cx="5400675" cy="1590675"/>
            <wp:effectExtent l="0" t="0" r="9525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154" w:rsidRPr="00B9714E" w:rsidRDefault="00B9714E" w:rsidP="00CC7B2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907900</wp:posOffset>
                </wp:positionH>
                <wp:positionV relativeFrom="paragraph">
                  <wp:posOffset>346948</wp:posOffset>
                </wp:positionV>
                <wp:extent cx="455033" cy="247018"/>
                <wp:effectExtent l="0" t="0" r="2540" b="635"/>
                <wp:wrapNone/>
                <wp:docPr id="19" name="Πλαίσιο κειμένο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033" cy="247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9714E" w:rsidRDefault="00B9714E">
                            <w: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19" o:spid="_x0000_s1027" type="#_x0000_t202" style="position:absolute;margin-left:71.5pt;margin-top:27.3pt;width:35.85pt;height:19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wRkbgIAAJgEAAAOAAAAZHJzL2Uyb0RvYy54bWysVEtu2zAQ3RfoHQjua8m/fAzLgevARQEj&#10;CeAUWdMUFQugOCxJW3K3Re+RCxRFF130h9xAuVKHlO24aVdFN9SQM3ycefNGw7OqkGQtjM1BJbTd&#10;iikRikOaq9uEvrmevjihxDqmUiZBiYRuhKVno+fPhqUeiA4sQabCEARRdlDqhC6d04MosnwpCmZb&#10;oIVCZwamYA635jZKDSsRvZBRJ46PohJMqg1wYS2enjdOOgr4WSa4u8wyKxyRCcXcXFhNWBd+jUZD&#10;Nrg1TC9zvk2D/UMWBcsVPrqHOmeOkZXJ/4Aqcm7AQuZaHIoIsiznItSA1bTjJ9XMl0yLUAuSY/We&#10;Jvv/YPnF+sqQPMXenVKiWIE9qu/q7/Xn+tPD+/prfU/qb/UXNH7UH+uf9f3DB4KRSFup7QBvzzXe&#10;d9VLqBBid27x0LNRZabwX6yToB8bsNmTLipHOB72+v2426WEo6vTO47bJx4lerysjXWvBBTEGwk1&#10;2NNANVvPrGtCdyH+LQsyT6e5lGHjdSQm0pA1QwVIF1JE8N+ipCJlQo+6/TgAK/DXG2SpMBdfalOS&#10;t1y1qBrGduUuIN0gCwYaeVnNpznmOmPWXTGDesLCcUbcJS6ZBHwLthYlSzDv/nbu47HN6KWkRH0m&#10;1L5dMSMoka8VCuC03et5QYdNr3/cwY059CwOPWpVTAAJaOM0ah5MH+/kzswMFDc4SmP/KrqY4vh2&#10;Qt3OnLhmanAUuRiPQxBKWDM3U3PNPbQn3HfiurphRm/b5bDPF7BTMhs86VoT628qGK8cZHloqee5&#10;YXVLP8o/iGI7qn6+Dvch6vGHMvoFAAD//wMAUEsDBBQABgAIAAAAIQC533Qm4QAAAAkBAAAPAAAA&#10;ZHJzL2Rvd25yZXYueG1sTI9PT4NAFMTvJn6HzTPxYuzSAq0iS2OM2sSbxT/xtmWfQGTfEnYL+O19&#10;nvQ4mcnMb/LtbDsx4uBbRwqWiwgEUuVMS7WCl/Lh8gqED5qM7hyhgm/0sC1OT3KdGTfRM477UAsu&#10;IZ9pBU0IfSalrxq02i9cj8TepxusDiyHWppBT1xuO7mKorW0uiVeaHSPdw1WX/ujVfBxUb8/+fnx&#10;dYrTuL/fjeXmzZRKnZ/NtzcgAs7hLwy/+IwOBTMd3JGMFx3rJOYvQUGarEFwYLVMNiAOCq7jFGSR&#10;y/8Pih8AAAD//wMAUEsBAi0AFAAGAAgAAAAhALaDOJL+AAAA4QEAABMAAAAAAAAAAAAAAAAAAAAA&#10;AFtDb250ZW50X1R5cGVzXS54bWxQSwECLQAUAAYACAAAACEAOP0h/9YAAACUAQAACwAAAAAAAAAA&#10;AAAAAAAvAQAAX3JlbHMvLnJlbHNQSwECLQAUAAYACAAAACEAmWcEZG4CAACYBAAADgAAAAAAAAAA&#10;AAAAAAAuAgAAZHJzL2Uyb0RvYy54bWxQSwECLQAUAAYACAAAACEAud90JuEAAAAJAQAADwAAAAAA&#10;AAAAAAAAAADIBAAAZHJzL2Rvd25yZXYueG1sUEsFBgAAAAAEAAQA8wAAANYFAAAAAA==&#10;" fillcolor="white [3201]" stroked="f" strokeweight=".5pt">
                <v:textbox>
                  <w:txbxContent>
                    <w:p w:rsidR="00B9714E" w:rsidRDefault="00B9714E">
                      <w: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 w:rsidR="00CC7B2A">
        <w:rPr>
          <w:rFonts w:ascii="Arial" w:hAnsi="Arial" w:cs="Arial"/>
          <w:b/>
          <w:sz w:val="24"/>
          <w:szCs w:val="24"/>
          <w:u w:val="single"/>
        </w:rPr>
        <w:t xml:space="preserve">ΠΑΡΑΤΗΡΗΣΗ: </w:t>
      </w:r>
      <w:r w:rsidR="00CC7B2A">
        <w:rPr>
          <w:rFonts w:ascii="Arial" w:hAnsi="Arial" w:cs="Arial"/>
          <w:sz w:val="24"/>
          <w:szCs w:val="24"/>
        </w:rPr>
        <w:t xml:space="preserve"> </w:t>
      </w:r>
      <w:r w:rsidR="00CC7B2A" w:rsidRPr="00B9714E">
        <w:rPr>
          <w:rFonts w:ascii="Arial" w:hAnsi="Arial" w:cs="Arial"/>
          <w:sz w:val="18"/>
          <w:szCs w:val="18"/>
        </w:rPr>
        <w:t xml:space="preserve">πολλές φορές τον νόμο τον γράφουμε με τις απόλυτες τιμές των φορτίων, δλδ: </w:t>
      </w:r>
    </w:p>
    <w:p w:rsidR="00CC7B2A" w:rsidRPr="00B9714E" w:rsidRDefault="00CC7B2A" w:rsidP="00CC7B2A">
      <w:pPr>
        <w:rPr>
          <w:rFonts w:ascii="Arial" w:eastAsiaTheme="minorEastAsia" w:hAnsi="Arial" w:cs="Arial"/>
          <w:sz w:val="18"/>
          <w:szCs w:val="18"/>
        </w:rPr>
      </w:pPr>
      <m:oMath>
        <m:r>
          <w:rPr>
            <w:rFonts w:ascii="Cambria Math" w:hAnsi="Cambria Math" w:cs="Arial"/>
            <w:sz w:val="18"/>
            <w:szCs w:val="18"/>
          </w:rPr>
          <m:t>F=K</m:t>
        </m:r>
        <m:f>
          <m:fPr>
            <m:ctrlPr>
              <w:rPr>
                <w:rFonts w:ascii="Cambria Math" w:hAnsi="Cambria Math" w:cs="Arial"/>
                <w:i/>
                <w:sz w:val="18"/>
                <w:szCs w:val="1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18"/>
                    <w:szCs w:val="1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1</m:t>
                    </m:r>
                  </m:sub>
                </m:sSub>
              </m:e>
            </m:d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18"/>
                    <w:szCs w:val="1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2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hAnsi="Cambria Math" w:cs="Arial"/>
                    <w:sz w:val="18"/>
                    <w:szCs w:val="18"/>
                  </w:rPr>
                  <m:t>r</m:t>
                </m:r>
              </m:e>
              <m:sup>
                <m:r>
                  <w:rPr>
                    <w:rFonts w:ascii="Cambria Math" w:hAnsi="Cambria Math" w:cs="Arial"/>
                    <w:sz w:val="18"/>
                    <w:szCs w:val="18"/>
                  </w:rPr>
                  <m:t>2</m:t>
                </m:r>
              </m:sup>
            </m:sSup>
          </m:den>
        </m:f>
      </m:oMath>
      <w:r w:rsidR="00B9714E" w:rsidRPr="00B9714E">
        <w:rPr>
          <w:rFonts w:ascii="Arial" w:eastAsiaTheme="minorEastAsia" w:hAnsi="Arial" w:cs="Arial"/>
          <w:sz w:val="18"/>
          <w:szCs w:val="18"/>
        </w:rPr>
        <w:t xml:space="preserve">  </w:t>
      </w:r>
    </w:p>
    <w:p w:rsidR="00251E8F" w:rsidRDefault="00111208" w:rsidP="00CC7B2A">
      <w:pPr>
        <w:rPr>
          <w:rFonts w:ascii="Arial" w:eastAsiaTheme="minorEastAsia" w:hAnsi="Arial" w:cs="Arial"/>
          <w:sz w:val="24"/>
          <w:szCs w:val="24"/>
        </w:rPr>
      </w:pPr>
      <w:r>
        <w:rPr>
          <w:noProof/>
          <w:lang w:eastAsia="el-GR"/>
        </w:rPr>
        <w:lastRenderedPageBreak/>
        <w:drawing>
          <wp:inline distT="0" distB="0" distL="0" distR="0" wp14:anchorId="739D3C4A" wp14:editId="4B6EAC8D">
            <wp:extent cx="5381625" cy="828675"/>
            <wp:effectExtent l="0" t="0" r="9525" b="952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208" w:rsidRPr="0047638B" w:rsidRDefault="00850E2B" w:rsidP="00CC7B2A">
      <w:pPr>
        <w:rPr>
          <w:rFonts w:ascii="Arial" w:eastAsiaTheme="minorEastAsia" w:hAnsi="Arial" w:cs="Arial"/>
          <w:b/>
          <w:sz w:val="24"/>
          <w:szCs w:val="24"/>
          <w:u w:val="single"/>
        </w:rPr>
      </w:pPr>
      <w:r>
        <w:rPr>
          <w:noProof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292735</wp:posOffset>
            </wp:positionV>
            <wp:extent cx="3048635" cy="970280"/>
            <wp:effectExtent l="0" t="0" r="0" b="1270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635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38B">
        <w:rPr>
          <w:rFonts w:ascii="Arial" w:eastAsiaTheme="minorEastAsia" w:hAnsi="Arial" w:cs="Arial"/>
          <w:b/>
          <w:sz w:val="24"/>
          <w:szCs w:val="24"/>
          <w:u w:val="single"/>
        </w:rPr>
        <w:t>ΣΧΗΜΑΤΑ ΚΑΙ ΠΑΡΑΤΗΡΗΣΕΙΣ</w:t>
      </w:r>
    </w:p>
    <w:p w:rsidR="00111208" w:rsidRDefault="00806441" w:rsidP="00CC7B2A">
      <w:pPr>
        <w:rPr>
          <w:rFonts w:ascii="Arial" w:eastAsiaTheme="minorEastAsia" w:hAnsi="Arial" w:cs="Arial"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3074724</wp:posOffset>
                </wp:positionH>
                <wp:positionV relativeFrom="paragraph">
                  <wp:posOffset>6609</wp:posOffset>
                </wp:positionV>
                <wp:extent cx="2188492" cy="1152751"/>
                <wp:effectExtent l="0" t="0" r="2540" b="9525"/>
                <wp:wrapNone/>
                <wp:docPr id="8" name="Πλαίσιο κειμένο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492" cy="11527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06441" w:rsidRPr="00850E2B" w:rsidRDefault="0080644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50E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Στο διπλανό σχήμα φαίνεται η δύναμη </w:t>
                            </w:r>
                            <w:r w:rsidRPr="00850E2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Coulomb</w:t>
                            </w:r>
                            <w:r w:rsidRPr="00850E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σε 2 περιπτώσεις:</w:t>
                            </w:r>
                          </w:p>
                          <w:p w:rsidR="00806441" w:rsidRPr="00850E2B" w:rsidRDefault="0080644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50E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Α) ομώνυμα φορτία οπότε η δύναμη είναι απωστική</w:t>
                            </w:r>
                          </w:p>
                          <w:p w:rsidR="00806441" w:rsidRPr="00850E2B" w:rsidRDefault="0080644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50E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Β) ετερώνυμα φορτία οπότε η δύναμη είναι ελκτική.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8" o:spid="_x0000_s1028" type="#_x0000_t202" style="position:absolute;margin-left:242.1pt;margin-top:.5pt;width:172.3pt;height:9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RzebwIAAJgEAAAOAAAAZHJzL2Uyb0RvYy54bWysVEtu2zAQ3RfoHQjua1mqnThG5MB1kKKA&#10;kQRIiqxpirIFUByWpC2l26L36AWKoosu+kNuoFypQ8py3LSrohtqyBm+4bw3o+OTupRkI4wtQKU0&#10;7vUpEYpDVqhlSl9fnz0bUWIdUxmToERKb4WlJ5OnT44rPRYJrEBmwhAEUXZc6ZSunNPjKLJ8JUpm&#10;e6CFQmcOpmQOt2YZZYZViF7KKOn3D6IKTKYNcGEtnp62TjoJ+HkuuLvIcysckSnFt7mwmrAu/BpN&#10;jtl4aZheFXz7DPYPryhZoTDpDuqUOUbWpvgDqiy4AQu563EoI8jzgotQA1YT9x9Vc7ViWoRakByr&#10;dzTZ/wfLzzeXhhRZSlEoxUqUqPnQfG8+N5/u3zVfmzvSfGu+oPGj+dj8bO7u35ORJ63Sdox3rzTe&#10;dvULqFH87tzioeeizk3pv1glQT/Sf7ujXNSOcDxM4tFocJRQwtEXx8PkcBhwoofr2lj3UkBJvJFS&#10;g5oGqtlmbh0+BUO7EJ/Ngiyys0LKsPF9JGbSkA3DDpCuA/8tSipSpfTg+bAfgBX46y2yVJjAF9sW&#10;5S1XL+rAWNIVvIDsFnkw0LaX1fyswLfOmXWXzGA/Yek4I+4Cl1wC5oKtRckKzNu/nft4lBm9lFTY&#10;nym1b9bMCErkK4UNcBQPBr6hw2YwPExwY/Y9i32PWpczQAJinEbNg+njnezM3EB5g6M09VnRxRTH&#10;3Cl1nTlz7dTgKHIxnYYgbGHN3Fxdae6hPeFeiev6hhm9lcuh0ufQdTIbP1KtjfU3FUzXDvIiSOp5&#10;blnd0o/tH5Tejqqfr/19iHr4oUx+AQAA//8DAFBLAwQUAAYACAAAACEAlQW9dt8AAAAJAQAADwAA&#10;AGRycy9kb3ducmV2LnhtbEyPzU7DMBCE70i8g7VIXBB1SFuwQpwKIX4kbjQtiJsbL0lEvI5iNwlv&#10;z3KC42hGM9/km9l1YsQhtJ40XC0SEEiVty3VGnbl46UCEaIhazpPqOEbA2yK05PcZNZP9IrjNtaC&#10;SyhkRkMTY59JGaoGnQkL3yOx9+kHZyLLoZZ2MBOXu06mSXItnWmJFxrT432D1df26DR8XNTvL2F+&#10;2k/L9bJ/eB7Lmzdban1+Nt/dgog4x78w/OIzOhTMdPBHskF0GlZqlXKUDb7EvkoVXzmwVukaZJHL&#10;/w+KHwAAAP//AwBQSwECLQAUAAYACAAAACEAtoM4kv4AAADhAQAAEwAAAAAAAAAAAAAAAAAAAAAA&#10;W0NvbnRlbnRfVHlwZXNdLnhtbFBLAQItABQABgAIAAAAIQA4/SH/1gAAAJQBAAALAAAAAAAAAAAA&#10;AAAAAC8BAABfcmVscy8ucmVsc1BLAQItABQABgAIAAAAIQDPCRzebwIAAJgEAAAOAAAAAAAAAAAA&#10;AAAAAC4CAABkcnMvZTJvRG9jLnhtbFBLAQItABQABgAIAAAAIQCVBb123wAAAAkBAAAPAAAAAAAA&#10;AAAAAAAAAMkEAABkcnMvZG93bnJldi54bWxQSwUGAAAAAAQABADzAAAA1QUAAAAA&#10;" fillcolor="white [3201]" stroked="f" strokeweight=".5pt">
                <v:textbox>
                  <w:txbxContent>
                    <w:p w:rsidR="00806441" w:rsidRPr="00850E2B" w:rsidRDefault="0080644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50E2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Στο διπλανό σχήμα φαίνεται η δύναμη </w:t>
                      </w:r>
                      <w:r w:rsidRPr="00850E2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Coulomb</w:t>
                      </w:r>
                      <w:r w:rsidRPr="00850E2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σε 2 περιπτώσεις:</w:t>
                      </w:r>
                    </w:p>
                    <w:p w:rsidR="00806441" w:rsidRPr="00850E2B" w:rsidRDefault="0080644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50E2B">
                        <w:rPr>
                          <w:rFonts w:ascii="Arial" w:hAnsi="Arial" w:cs="Arial"/>
                          <w:sz w:val="18"/>
                          <w:szCs w:val="18"/>
                        </w:rPr>
                        <w:t>Α) ομώνυμα φορτία οπότε η δύναμη είναι απωστική</w:t>
                      </w:r>
                    </w:p>
                    <w:p w:rsidR="00806441" w:rsidRPr="00850E2B" w:rsidRDefault="0080644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50E2B">
                        <w:rPr>
                          <w:rFonts w:ascii="Arial" w:hAnsi="Arial" w:cs="Arial"/>
                          <w:sz w:val="18"/>
                          <w:szCs w:val="18"/>
                        </w:rPr>
                        <w:t>Β) ετερώνυμα φορτία οπότε η δύναμη είναι ελκτική.</w:t>
                      </w:r>
                    </w:p>
                  </w:txbxContent>
                </v:textbox>
              </v:shape>
            </w:pict>
          </mc:Fallback>
        </mc:AlternateContent>
      </w:r>
    </w:p>
    <w:p w:rsidR="00850E2B" w:rsidRDefault="00850E2B" w:rsidP="00CC7B2A">
      <w:pPr>
        <w:rPr>
          <w:rFonts w:ascii="Arial" w:eastAsiaTheme="minorEastAsia" w:hAnsi="Arial" w:cs="Arial"/>
          <w:sz w:val="24"/>
          <w:szCs w:val="24"/>
        </w:rPr>
      </w:pPr>
    </w:p>
    <w:p w:rsidR="00850E2B" w:rsidRDefault="00850E2B" w:rsidP="00CC7B2A">
      <w:pPr>
        <w:rPr>
          <w:rFonts w:ascii="Arial" w:eastAsiaTheme="minorEastAsia" w:hAnsi="Arial" w:cs="Arial"/>
          <w:sz w:val="24"/>
          <w:szCs w:val="24"/>
        </w:rPr>
      </w:pPr>
    </w:p>
    <w:p w:rsidR="00850E2B" w:rsidRDefault="00850E2B" w:rsidP="00CC7B2A">
      <w:pPr>
        <w:rPr>
          <w:rFonts w:ascii="Arial" w:eastAsiaTheme="minorEastAsia" w:hAnsi="Arial" w:cs="Arial"/>
          <w:sz w:val="24"/>
          <w:szCs w:val="24"/>
        </w:rPr>
      </w:pPr>
    </w:p>
    <w:p w:rsidR="00850E2B" w:rsidRDefault="00850E2B" w:rsidP="00CC7B2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62838</wp:posOffset>
                </wp:positionH>
                <wp:positionV relativeFrom="paragraph">
                  <wp:posOffset>30709</wp:posOffset>
                </wp:positionV>
                <wp:extent cx="6690872" cy="762722"/>
                <wp:effectExtent l="0" t="0" r="0" b="0"/>
                <wp:wrapNone/>
                <wp:docPr id="9" name="Πλαίσιο κειμένο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0872" cy="7627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6BE2" w:rsidRPr="00850E2B" w:rsidRDefault="006E6BE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50E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Η δύναμη </w:t>
                            </w:r>
                            <w:r w:rsidRPr="00850E2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Coulomb</w:t>
                            </w:r>
                            <w:r w:rsidRPr="00850E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είναι κεντρική δύναμη, δλδ έχει διεύθυνση την ευθεία που ενώνει τα κέντρα των σωμάτων</w:t>
                            </w:r>
                            <w:r w:rsidR="00DD7ED2" w:rsidRPr="00850E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D7ED2" w:rsidRPr="00850E2B" w:rsidRDefault="00DD7ED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50E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Ακολουθεί τον νόμο του αντίστροφου τετραγώνου, δλδ το μέτρο της είναι αντίστροφα ανάλογο με το τετράγωνο της απόστασης.</w:t>
                            </w:r>
                          </w:p>
                          <w:p w:rsidR="0047638B" w:rsidRPr="00850E2B" w:rsidRDefault="0047638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50E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Ο νόμος ισχύει για ΑΣΗΦ (ακίνητα σημειακά ηλεκτρικά φορτία). Τα φορτισμένα σώματα γενικά φέτος τα θεωρούμε σημειακά.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9" o:spid="_x0000_s1029" type="#_x0000_t202" style="position:absolute;margin-left:4.95pt;margin-top:2.4pt;width:526.85pt;height:60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ep4bwIAAJcEAAAOAAAAZHJzL2Uyb0RvYy54bWysVM1u2zAMvg/YOwi6r07cNGmCOEXWosOA&#10;oi2QDj0rslwbkEVNUmJ312Hv0RcYhh122B/6Bu4rjZLjNOt2GnaRKZL6SH4kPT2qS0nWwtgCVEL7&#10;ez1KhOKQFuomoW+uTl8cUmIdUymToERCb4WlR7Pnz6aVnogYcpCpMARBlJ1UOqG5c3oSRZbnomR2&#10;D7RQaMzAlMzh1dxEqWEVopcyinu9YVSBSbUBLqxF7UlrpLOAn2WCu4sss8IRmVDMzYXThHPpz2g2&#10;ZZMbw3Re8E0a7B+yKFmhMOgW6oQ5Rlam+AOqLLgBC5nb41BGkGUFF6EGrKbfe1LNImdahFqQHKu3&#10;NNn/B8vP15eGFGlCx5QoVmKLmrvme/O5+fTwvvna3JPmW/MFhR/Nx+Znc//wgYw9aZW2E3y70Pja&#10;1S+hxuZ3eotKz0WdmdJ/sUqCdqT/dku5qB3hqBwOx73DUUwJR9toGI/i2MNEj6+1se6VgJJ4IaEG&#10;WxqYZusz61rXzsUHsyCL9LSQMlz8GIljacia4QBIF3JE8N+8pCIVZrJ/0AvACvzzFlkqzMXX2tbk&#10;JVcv60DYflfvEtJbpMFAO11W89MCcz1j1l0yg+OEleOKuAs8MgkYCzYSJTmYd3/Te3/sMlopqXA8&#10;E2rfrpgRlMjXCvs/7g8Gfp7DZXAwivFidi3LXYtalceABPRxGTUPovd3shMzA+U1btLcR0UTUxxj&#10;J9R14rFrlwY3kYv5PDjhBGvmztRCcw/tCfeduKqvmdGbdjls9Dl0g8wmT7rW+vqXCuYrB1kRWup5&#10;blnd0I/TH4Zis6l+vXbvwevxfzL7BQAA//8DAFBLAwQUAAYACAAAACEANh2NsOAAAAAIAQAADwAA&#10;AGRycy9kb3ducmV2LnhtbEyPzU7DMBCE70i8g7VIXBB1aEpKQpwKIX4kbjQFxM2NlyQiXkexm4S3&#10;Z3uC26xmNPNtvpltJ0YcfOtIwdUiAoFUOdNSrWBXPl7egPBBk9GdI1Twgx42xelJrjPjJnrFcRtq&#10;wSXkM62gCaHPpPRVg1b7heuR2Ptyg9WBz6GWZtATl9tOLqMokVa3xAuN7vG+wep7e7AKPi/qjxc/&#10;P71N8XXcPzyP5frdlEqdn813tyACzuEvDEd8RoeCmfbuQMaLTkGaclDBivmPbpTECYg9q+UqBVnk&#10;8v8DxS8AAAD//wMAUEsBAi0AFAAGAAgAAAAhALaDOJL+AAAA4QEAABMAAAAAAAAAAAAAAAAAAAAA&#10;AFtDb250ZW50X1R5cGVzXS54bWxQSwECLQAUAAYACAAAACEAOP0h/9YAAACUAQAACwAAAAAAAAAA&#10;AAAAAAAvAQAAX3JlbHMvLnJlbHNQSwECLQAUAAYACAAAACEAmKHqeG8CAACXBAAADgAAAAAAAAAA&#10;AAAAAAAuAgAAZHJzL2Uyb0RvYy54bWxQSwECLQAUAAYACAAAACEANh2NsOAAAAAIAQAADwAAAAAA&#10;AAAAAAAAAADJBAAAZHJzL2Rvd25yZXYueG1sUEsFBgAAAAAEAAQA8wAAANYFAAAAAA==&#10;" fillcolor="white [3201]" stroked="f" strokeweight=".5pt">
                <v:textbox>
                  <w:txbxContent>
                    <w:p w:rsidR="006E6BE2" w:rsidRPr="00850E2B" w:rsidRDefault="006E6BE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50E2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Η δύναμη </w:t>
                      </w:r>
                      <w:r w:rsidRPr="00850E2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Coulomb</w:t>
                      </w:r>
                      <w:r w:rsidRPr="00850E2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είναι κεντρική δύναμη, δλδ έχει διεύθυνση την ευθεία που ενώνει τα κέντρα των σωμάτων</w:t>
                      </w:r>
                      <w:r w:rsidR="00DD7ED2" w:rsidRPr="00850E2B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DD7ED2" w:rsidRPr="00850E2B" w:rsidRDefault="00DD7ED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50E2B">
                        <w:rPr>
                          <w:rFonts w:ascii="Arial" w:hAnsi="Arial" w:cs="Arial"/>
                          <w:sz w:val="18"/>
                          <w:szCs w:val="18"/>
                        </w:rPr>
                        <w:t>Ακολουθεί τον νόμο του αντίστροφου τετραγώνου, δλδ το μέτρο της είναι αντίστροφα ανάλογο με το τετράγωνο της απόστασης.</w:t>
                      </w:r>
                    </w:p>
                    <w:p w:rsidR="0047638B" w:rsidRPr="00850E2B" w:rsidRDefault="0047638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50E2B">
                        <w:rPr>
                          <w:rFonts w:ascii="Arial" w:hAnsi="Arial" w:cs="Arial"/>
                          <w:sz w:val="18"/>
                          <w:szCs w:val="18"/>
                        </w:rPr>
                        <w:t>Ο νόμος ισχύει για ΑΣΗΦ (ακίνητα σημειακά ηλεκτρικά φορτία). Τα φορτισμένα σώματα γενικά φέτος τα θεωρούμε σημειακά.</w:t>
                      </w:r>
                    </w:p>
                  </w:txbxContent>
                </v:textbox>
              </v:shape>
            </w:pict>
          </mc:Fallback>
        </mc:AlternateContent>
      </w:r>
    </w:p>
    <w:p w:rsidR="00111208" w:rsidRDefault="00111208" w:rsidP="00CC7B2A">
      <w:pPr>
        <w:rPr>
          <w:rFonts w:ascii="Arial" w:eastAsiaTheme="minorEastAsia" w:hAnsi="Arial" w:cs="Arial"/>
          <w:sz w:val="24"/>
          <w:szCs w:val="24"/>
        </w:rPr>
      </w:pPr>
    </w:p>
    <w:p w:rsidR="00111208" w:rsidRDefault="00111208" w:rsidP="00CC7B2A">
      <w:pPr>
        <w:rPr>
          <w:rFonts w:ascii="Arial" w:eastAsiaTheme="minorEastAsia" w:hAnsi="Arial" w:cs="Arial"/>
          <w:sz w:val="24"/>
          <w:szCs w:val="24"/>
        </w:rPr>
      </w:pPr>
    </w:p>
    <w:p w:rsidR="0047638B" w:rsidRDefault="0047638B" w:rsidP="00CC7B2A">
      <w:pPr>
        <w:rPr>
          <w:rFonts w:ascii="Arial" w:hAnsi="Arial" w:cs="Arial"/>
          <w:sz w:val="24"/>
          <w:szCs w:val="24"/>
        </w:rPr>
      </w:pPr>
    </w:p>
    <w:p w:rsidR="0047638B" w:rsidRPr="0047638B" w:rsidRDefault="00850E2B" w:rsidP="0047638B">
      <w:pPr>
        <w:rPr>
          <w:rFonts w:ascii="Arial" w:hAnsi="Arial" w:cs="Arial"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2723684</wp:posOffset>
                </wp:positionH>
                <wp:positionV relativeFrom="paragraph">
                  <wp:posOffset>33556</wp:posOffset>
                </wp:positionV>
                <wp:extent cx="3189566" cy="507037"/>
                <wp:effectExtent l="0" t="0" r="0" b="7620"/>
                <wp:wrapNone/>
                <wp:docPr id="11" name="Πλαίσιο κειμένο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566" cy="507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0F5D" w:rsidRPr="00850E2B" w:rsidRDefault="00460F5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50E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Στα διπλανά σχήματα φαίνεται το ηλεκτρικό πεδίο ενός θετικού και ενός αρνητικού ΑΣΗΦ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1" o:spid="_x0000_s1030" type="#_x0000_t202" style="position:absolute;margin-left:214.45pt;margin-top:2.65pt;width:251.15pt;height:39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pAEcAIAAJkEAAAOAAAAZHJzL2Uyb0RvYy54bWysVEtu2zAQ3RfoHQjuG8nxLxEiB24CFwWM&#10;JIBTZE1TVCyA4rAkbcndFr1HLlAUXXTRH3ID5UodUrbjpl0V3VBDzvBx5s0bnZzWpSQrYWwBKqWd&#10;g5gSoThkhbpN6ZvryYsjSqxjKmMSlEjpWlh6Onr+7KTSiTiEBchMGIIgyiaVTunCOZ1EkeULUTJ7&#10;AFoodOZgSuZwa26jzLAK0UsZHcbxIKrAZNoAF9bi6XnrpKOAn+eCu8s8t8IRmVLMzYXVhHXu12h0&#10;wpJbw/Si4Js02D9kUbJC4aM7qHPmGFma4g+osuAGLOTugEMZQZ4XXIQasJpO/KSa2YJpEWpBcqze&#10;0WT/Hyy/WF0ZUmTYuw4lipXYo+au+d58bj49vG++Nvek+dZ8QeNH87H52dw/fCAYibRV2iZ4e6bx&#10;vqtfQo0Q23OLh56NOjel/2KdBP3YgPWOdFE7wvGw2zk67g8GlHD09eNh3B16mOjxtjbWvRJQEm+k&#10;1GBTA9dsNbWuDd2G+McsyCKbFFKGjReSOJOGrBhKQLqQI4L/FiUVqVI66PbjAKzAX2+RpcJcfK1t&#10;Td5y9bwOlPW29c4hWyMNBlp9Wc0nBeY6ZdZdMYOCwspxSNwlLrkEfAs2FiULMO/+du7jsc/opaRC&#10;gabUvl0yIyiRrxUq4LjT63lFh02vPzzEjdn3zPc9almeARKATcbsgunjndyauYHyBmdp7F9FF1Mc&#10;306p25pnrh0bnEUuxuMQhBrWzE3VTHMP7Qn3nbiub5jRm3Y5bPQFbKXMkidda2P9TQXjpYO8CC31&#10;PLesbuhH/QdRbGbVD9j+PkQ9/lFGvwAAAP//AwBQSwMEFAAGAAgAAAAhAL38Y7rgAAAACAEAAA8A&#10;AABkcnMvZG93bnJldi54bWxMj0tPwzAQhO9I/Adrkbgg6jwIpCGbCiEeEjcaHuLmxksSEa+j2E3D&#10;v8ec4Dia0cw35WYxg5hpcr1lhHgVgSBurO65RXip789zEM4r1mqwTAjf5GBTHR+VqtD2wM80b30r&#10;Qgm7QiF03o+FlK7pyCi3siNx8D7tZJQPcmqlntQhlJtBJlF0KY3qOSx0aqTbjpqv7d4gfJy1709u&#10;eXg9pFk63j3O9dWbrhFPT5abaxCeFv8Xhl/8gA5VYNrZPWsnBoSLJF+HKEKWggj+Oo0TEDuEPItB&#10;VqX8f6D6AQAA//8DAFBLAQItABQABgAIAAAAIQC2gziS/gAAAOEBAAATAAAAAAAAAAAAAAAAAAAA&#10;AABbQ29udGVudF9UeXBlc10ueG1sUEsBAi0AFAAGAAgAAAAhADj9If/WAAAAlAEAAAsAAAAAAAAA&#10;AAAAAAAALwEAAF9yZWxzLy5yZWxzUEsBAi0AFAAGAAgAAAAhAGj2kARwAgAAmQQAAA4AAAAAAAAA&#10;AAAAAAAALgIAAGRycy9lMm9Eb2MueG1sUEsBAi0AFAAGAAgAAAAhAL38Y7rgAAAACAEAAA8AAAAA&#10;AAAAAAAAAAAAygQAAGRycy9kb3ducmV2LnhtbFBLBQYAAAAABAAEAPMAAADXBQAAAAA=&#10;" fillcolor="white [3201]" stroked="f" strokeweight=".5pt">
                <v:textbox>
                  <w:txbxContent>
                    <w:p w:rsidR="00460F5D" w:rsidRPr="00850E2B" w:rsidRDefault="00460F5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50E2B">
                        <w:rPr>
                          <w:rFonts w:ascii="Arial" w:hAnsi="Arial" w:cs="Arial"/>
                          <w:sz w:val="18"/>
                          <w:szCs w:val="18"/>
                        </w:rPr>
                        <w:t>Στα διπλανά σχήματα φαίνεται το ηλεκτρικό πεδίο ενός θετικού και ενός αρνητικού ΑΣΗΦ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95250</wp:posOffset>
            </wp:positionH>
            <wp:positionV relativeFrom="paragraph">
              <wp:posOffset>3175</wp:posOffset>
            </wp:positionV>
            <wp:extent cx="2487295" cy="1048385"/>
            <wp:effectExtent l="0" t="0" r="8255" b="0"/>
            <wp:wrapSquare wrapText="bothSides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295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38B" w:rsidRDefault="0047638B" w:rsidP="0047638B">
      <w:pPr>
        <w:rPr>
          <w:rFonts w:ascii="Arial" w:hAnsi="Arial" w:cs="Arial"/>
          <w:sz w:val="24"/>
          <w:szCs w:val="24"/>
        </w:rPr>
      </w:pPr>
    </w:p>
    <w:p w:rsidR="00111208" w:rsidRDefault="0047638B" w:rsidP="0047638B">
      <w:pPr>
        <w:tabs>
          <w:tab w:val="left" w:pos="44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A2A1A" w:rsidRDefault="002A2A1A" w:rsidP="0047638B">
      <w:pPr>
        <w:tabs>
          <w:tab w:val="left" w:pos="4456"/>
        </w:tabs>
        <w:rPr>
          <w:rFonts w:ascii="Arial" w:hAnsi="Arial" w:cs="Arial"/>
          <w:sz w:val="24"/>
          <w:szCs w:val="24"/>
        </w:rPr>
      </w:pPr>
    </w:p>
    <w:p w:rsidR="002A2A1A" w:rsidRPr="002A2A1A" w:rsidRDefault="000044F9" w:rsidP="002A2A1A">
      <w:pPr>
        <w:rPr>
          <w:rFonts w:ascii="Arial" w:hAnsi="Arial" w:cs="Arial"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2177659</wp:posOffset>
                </wp:positionH>
                <wp:positionV relativeFrom="paragraph">
                  <wp:posOffset>184186</wp:posOffset>
                </wp:positionV>
                <wp:extent cx="2422510" cy="563375"/>
                <wp:effectExtent l="0" t="0" r="0" b="8255"/>
                <wp:wrapNone/>
                <wp:docPr id="13" name="Πλαίσιο κειμένο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510" cy="56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C1DCB" w:rsidRPr="000044F9" w:rsidRDefault="00EC1DC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44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Στο σχήμα φαίνεται το ηλεκτρικό πεδίο μεταξύ ενός θετικού και ενός αρνητικού φορτίου, με ίσες απόλυτες τιμές.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3" o:spid="_x0000_s1031" type="#_x0000_t202" style="position:absolute;margin-left:171.45pt;margin-top:14.5pt;width:190.75pt;height:44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c4bbAIAAJkEAAAOAAAAZHJzL2Uyb0RvYy54bWysVM2O0zAQviPxDpbvNP1fqJquSldFSNXu&#10;Sl20Z9dx2kiOx9huk3JFvMe+AEIcOPCnfYPsKzF2+sfCCXFx5s+fZ76ZyfC8zCXZCGMzUDFtNZqU&#10;CMUhydQypm9ups+eU2IdUwmToERMt8LS89HTJ8NCD0QbViATYQiCKDsodExXzulBFFm+EjmzDdBC&#10;oTMFkzOHqllGiWEFoucyajeb/agAk2gDXFiL1ovaSUcBP00Fd1dpaoUjMqaYmwunCefCn9FoyAZL&#10;w/Qq47s02D9kkbNM4aMHqAvmGFmb7A+oPOMGLKSuwSGPIE0zLkINWE2r+aia+YppEWpBcqw+0GT/&#10;Hyy/3FwbkiXYuw4liuXYo+qu+l59rj49vK++Vvek+lZ9QeFH9bH6Wd0/fCAYibQV2g7w9lzjfVe+&#10;hBIh9naLRs9GmZrcf7FOgn5swPZAuigd4Whsd9vtXgtdHH29fqdz1vMw0fG2Nta9EpATL8TUYFMD&#10;12wzs64O3Yf4xyzILJlmUgbFD5KYSEM2DEdAupAjgv8WJRUpYtrv9JoBWIG/XiNLhbn4WuuavOTK&#10;RRkoC4l6ywKSLdJgoJ4vq/k0w1xnzLprZnCgsDxcEneFRyoB34KdRMkKzLu/2X089hm9lBQ4oDG1&#10;b9fMCErka4UT8KLV7fqJDkq3d9ZGxZx6Fqcetc4ngAS0cB01D6KPd3IvpgbyW9ylsX8VXUxxfDum&#10;bi9OXL02uItcjMchCGdYMzdTc809tCfcd+KmvGVG79rlsNGXsB9lNnjUtTrW31QwXjtIs9DSI6s7&#10;+nH+w1DsdtUv2Kkeoo5/lNEvAAAA//8DAFBLAwQUAAYACAAAACEARLU7WOEAAAAKAQAADwAAAGRy&#10;cy9kb3ducmV2LnhtbEyPy06EQBBF9yb+Q6dM3BinGUBxkGZijI/EnYOPuOuhSyDS1YTuAfx7y5Uu&#10;K3Vy77nFdrG9mHD0nSMF61UEAql2pqNGwUt1f34FwgdNRveOUME3etiWx0eFzo2b6RmnXWgEh5DP&#10;tYI2hCGX0tctWu1XbkDi36cbrQ58jo00o5453PYyjqJLaXVH3NDqAW9brL92B6vg46x5f/LLw+uc&#10;XCTD3eNUZW+mUur0ZLm5BhFwCX8w/OqzOpTstHcHMl70CpI03jCqIN7wJgayOE1B7JlcZxnIspD/&#10;J5Q/AAAA//8DAFBLAQItABQABgAIAAAAIQC2gziS/gAAAOEBAAATAAAAAAAAAAAAAAAAAAAAAABb&#10;Q29udGVudF9UeXBlc10ueG1sUEsBAi0AFAAGAAgAAAAhADj9If/WAAAAlAEAAAsAAAAAAAAAAAAA&#10;AAAALwEAAF9yZWxzLy5yZWxzUEsBAi0AFAAGAAgAAAAhAO1hzhtsAgAAmQQAAA4AAAAAAAAAAAAA&#10;AAAALgIAAGRycy9lMm9Eb2MueG1sUEsBAi0AFAAGAAgAAAAhAES1O1jhAAAACgEAAA8AAAAAAAAA&#10;AAAAAAAAxgQAAGRycy9kb3ducmV2LnhtbFBLBQYAAAAABAAEAPMAAADUBQAAAAA=&#10;" fillcolor="white [3201]" stroked="f" strokeweight=".5pt">
                <v:textbox>
                  <w:txbxContent>
                    <w:p w:rsidR="00EC1DCB" w:rsidRPr="000044F9" w:rsidRDefault="00EC1DC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44F9">
                        <w:rPr>
                          <w:rFonts w:ascii="Arial" w:hAnsi="Arial" w:cs="Arial"/>
                          <w:sz w:val="18"/>
                          <w:szCs w:val="18"/>
                        </w:rPr>
                        <w:t>Στο σχήμα φαίνεται το ηλεκτρικό πεδίο μεταξύ ενός θετικού και ενός αρνητικού φορτίου, με ίσες απόλυτες τιμές.</w:t>
                      </w:r>
                    </w:p>
                  </w:txbxContent>
                </v:textbox>
              </v:shape>
            </w:pict>
          </mc:Fallback>
        </mc:AlternateContent>
      </w:r>
      <w:r w:rsidR="00850E2B"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305026</wp:posOffset>
            </wp:positionH>
            <wp:positionV relativeFrom="paragraph">
              <wp:posOffset>80347</wp:posOffset>
            </wp:positionV>
            <wp:extent cx="1491615" cy="1013460"/>
            <wp:effectExtent l="0" t="0" r="0" b="0"/>
            <wp:wrapSquare wrapText="bothSides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A1A" w:rsidRDefault="002A2A1A" w:rsidP="002A2A1A">
      <w:pPr>
        <w:rPr>
          <w:rFonts w:ascii="Arial" w:hAnsi="Arial" w:cs="Arial"/>
          <w:sz w:val="24"/>
          <w:szCs w:val="24"/>
        </w:rPr>
      </w:pPr>
    </w:p>
    <w:p w:rsidR="00EC1DCB" w:rsidRDefault="002A2A1A" w:rsidP="002A2A1A">
      <w:pPr>
        <w:tabs>
          <w:tab w:val="left" w:pos="131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C1DCB" w:rsidRPr="00EC1DCB" w:rsidRDefault="000044F9" w:rsidP="00EC1DCB">
      <w:pPr>
        <w:rPr>
          <w:rFonts w:ascii="Arial" w:hAnsi="Arial" w:cs="Arial"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03D7C4" wp14:editId="5B79382B">
                <wp:simplePos x="0" y="0"/>
                <wp:positionH relativeFrom="column">
                  <wp:posOffset>2173324</wp:posOffset>
                </wp:positionH>
                <wp:positionV relativeFrom="paragraph">
                  <wp:posOffset>291101</wp:posOffset>
                </wp:positionV>
                <wp:extent cx="3102893" cy="563245"/>
                <wp:effectExtent l="0" t="0" r="2540" b="8255"/>
                <wp:wrapNone/>
                <wp:docPr id="15" name="Πλαίσιο κειμένο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2893" cy="563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044F9" w:rsidRPr="000044F9" w:rsidRDefault="000044F9" w:rsidP="000044F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44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Στο σχήμα φαίνεται το ηλεκτρικό πεδίο μεταξύ ενός θετικού και ενός αρνητικού φορτ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ίου, το θετικό έχει διπλάσια τιμή από το αρνητικό (απόλυτα).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3D7C4" id="Πλαίσιο κειμένου 15" o:spid="_x0000_s1032" type="#_x0000_t202" style="position:absolute;margin-left:171.15pt;margin-top:22.9pt;width:244.3pt;height:4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puaeQIAAKoEAAAOAAAAZHJzL2Uyb0RvYy54bWysVM1uEzEQviPxDpbvdPNPG3VThVZBSFVb&#10;KUU9O15vs5LXNraT3XBFvAcvgBAHDvypb7B9JT57k7YUTogcnPHMeH6+b2YPj+pSkrWwrtAqpd29&#10;DiVCcZ0V6jqlry9nz/YpcZ6pjEmtREo3wtGjydMnh5UZi55eapkJSxBEuXFlUrr03oyTxPGlKJnb&#10;00YoGHNtS+ZxtddJZlmF6KVMep3OKKm0zYzVXDgH7UlrpJMYP88F9+d57oQnMqWozcfTxnMRzmRy&#10;yMbXlpllwbdlsH+oomSFQtK7UCfMM7KyxR+hyoJb7XTu97guE53nBRexB3TT7TzqZr5kRsReAI4z&#10;dzC5/xeWn60vLCkycDekRLESHDUfmu/N5+bT7bvma3NDmm/NFwg/mo/Nz+bm9j2BJ2CrjBvj9dzg&#10;va9f6BohdnoHZUCjzm0Z/tEngR0EbO5AF7UnHMp+t9PbP+hTwmEbjvq9QQyf3L821vmXQpckCCm1&#10;IDVizdanzqMSuO5cQjKnZZHNCinjZeOOpSVrBv4xNpmuKJHMeShTOou/UDRC/PZMKlKldNQfdmIm&#10;pUO81k8quIfm2yaD5OtFHTEc7QBY6GwDXKxuB84ZPitQ/CkyXzCLCQMU2Bp/jiOXGrn0VqJkqe3b&#10;v+mDP4iHlZIKE5tS92bFrEBDrxRG4qA7GIQRj5fB8HkPF/vQsnhoUavyWAOULvbT8CgGfy93Ym51&#10;eYXlmoasMDHFkTulfice+3aPsJxcTKfRCUNtmD9Vc8ND6MBAoOayvmLWbPnzYP5M72abjR/R2PqG&#10;l0pPV17nReQ44NyiuoUfCxF52y5v2LiH9+h1/4mZ/AIAAP//AwBQSwMEFAAGAAgAAAAhALTAnsfh&#10;AAAACgEAAA8AAABkcnMvZG93bnJldi54bWxMj0FLw0AQhe+C/2EZwZvd2KRSYzZFRNFCQzUKXrfJ&#10;mESzs2F328T+eseTHof5eO972WoyvTig850lBZezCARSZeuOGgVvrw8XSxA+aKp1bwkVfKOHVX56&#10;kum0tiO94KEMjeAQ8qlW0IYwpFL6qkWj/cwOSPz7sM7owKdrZO30yOGml/MoupJGd8QNrR7wrsXq&#10;q9wbBe9j+ei26/Xn8/BUHLfHstjgfaHU+dl0ewMi4BT+YPjVZ3XI2Wln91R70SuIk3nMqIJkwRMY&#10;WMbRNYgdk3GyAJln8v+E/AcAAP//AwBQSwECLQAUAAYACAAAACEAtoM4kv4AAADhAQAAEwAAAAAA&#10;AAAAAAAAAAAAAAAAW0NvbnRlbnRfVHlwZXNdLnhtbFBLAQItABQABgAIAAAAIQA4/SH/1gAAAJQB&#10;AAALAAAAAAAAAAAAAAAAAC8BAABfcmVscy8ucmVsc1BLAQItABQABgAIAAAAIQDFQpuaeQIAAKoE&#10;AAAOAAAAAAAAAAAAAAAAAC4CAABkcnMvZTJvRG9jLnhtbFBLAQItABQABgAIAAAAIQC0wJ7H4QAA&#10;AAoBAAAPAAAAAAAAAAAAAAAAANMEAABkcnMvZG93bnJldi54bWxQSwUGAAAAAAQABADzAAAA4QUA&#10;AAAA&#10;" fillcolor="window" stroked="f" strokeweight=".5pt">
                <v:textbox>
                  <w:txbxContent>
                    <w:p w:rsidR="000044F9" w:rsidRPr="000044F9" w:rsidRDefault="000044F9" w:rsidP="000044F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44F9">
                        <w:rPr>
                          <w:rFonts w:ascii="Arial" w:hAnsi="Arial" w:cs="Arial"/>
                          <w:sz w:val="18"/>
                          <w:szCs w:val="18"/>
                        </w:rPr>
                        <w:t>Στο σχήμα φαίνεται το ηλεκτρικό πεδίο μεταξύ ενός θετικού και ενός αρνητικού φορτ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ίου, το θετικό έχει διπλάσια τιμή από το αρνητικό (απόλυτα).</w:t>
                      </w:r>
                    </w:p>
                  </w:txbxContent>
                </v:textbox>
              </v:shape>
            </w:pict>
          </mc:Fallback>
        </mc:AlternateContent>
      </w:r>
    </w:p>
    <w:p w:rsidR="00EC1DCB" w:rsidRDefault="000044F9" w:rsidP="00EC1DCB">
      <w:pPr>
        <w:rPr>
          <w:rFonts w:ascii="Arial" w:hAnsi="Arial" w:cs="Arial"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67456" behindDoc="0" locked="0" layoutInCell="1" allowOverlap="1" wp14:anchorId="20312DD6" wp14:editId="19B83D64">
            <wp:simplePos x="0" y="0"/>
            <wp:positionH relativeFrom="column">
              <wp:posOffset>326390</wp:posOffset>
            </wp:positionH>
            <wp:positionV relativeFrom="paragraph">
              <wp:posOffset>8890</wp:posOffset>
            </wp:positionV>
            <wp:extent cx="1732915" cy="1364615"/>
            <wp:effectExtent l="0" t="0" r="635" b="6985"/>
            <wp:wrapSquare wrapText="bothSides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4BD" w:rsidRDefault="00EC1DCB" w:rsidP="00EC1DCB">
      <w:pPr>
        <w:tabs>
          <w:tab w:val="left" w:pos="494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044F9" w:rsidRDefault="002954BD" w:rsidP="002954BD">
      <w:pPr>
        <w:tabs>
          <w:tab w:val="left" w:pos="9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044F9" w:rsidRPr="000044F9" w:rsidRDefault="000044F9" w:rsidP="000044F9">
      <w:pPr>
        <w:rPr>
          <w:rFonts w:ascii="Arial" w:hAnsi="Arial" w:cs="Arial"/>
          <w:sz w:val="24"/>
          <w:szCs w:val="24"/>
        </w:rPr>
      </w:pPr>
    </w:p>
    <w:p w:rsidR="000044F9" w:rsidRDefault="000044F9" w:rsidP="000044F9">
      <w:pPr>
        <w:rPr>
          <w:rFonts w:ascii="Arial" w:hAnsi="Arial" w:cs="Arial"/>
          <w:sz w:val="24"/>
          <w:szCs w:val="24"/>
        </w:rPr>
      </w:pPr>
    </w:p>
    <w:p w:rsidR="004D62D5" w:rsidRDefault="004D62D5" w:rsidP="000044F9">
      <w:pPr>
        <w:tabs>
          <w:tab w:val="left" w:pos="3754"/>
        </w:tabs>
        <w:rPr>
          <w:rFonts w:ascii="Arial" w:hAnsi="Arial" w:cs="Arial"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608878</wp:posOffset>
                </wp:positionH>
                <wp:positionV relativeFrom="paragraph">
                  <wp:posOffset>41865</wp:posOffset>
                </wp:positionV>
                <wp:extent cx="4082297" cy="741054"/>
                <wp:effectExtent l="0" t="0" r="0" b="1905"/>
                <wp:wrapNone/>
                <wp:docPr id="17" name="Πλαίσιο κειμένο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2297" cy="7410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D62D5" w:rsidRPr="004D62D5" w:rsidRDefault="004D62D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D62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Στο διπλανό σχήμα φαίνεται το ηλεκτρικό πεδίο μεταξύ 2 αντίθετα φορτισμένων μεταλλικών πλακών. Παρατηρούμε ότι οι γραμμές που το παριστάνουν είναι ευθείες παράλληλες και ισαπέχουσες. Ένα τέτοιο πεδίο το λέμε </w:t>
                            </w:r>
                            <w:r w:rsidRPr="004D62D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ομογενές.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7" o:spid="_x0000_s1033" type="#_x0000_t202" style="position:absolute;margin-left:47.95pt;margin-top:3.3pt;width:321.45pt;height:58.3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WILbwIAAJkEAAAOAAAAZHJzL2Uyb0RvYy54bWysVM1u2zAMvg/YOwi6L3aypGmDOEWWIsOA&#10;oC2QDj0rspwYkEVNUmJn12HvsRcYhh122B/6Bu4rjZKTNOt2GnaRSZH6SH4kPTyvCkk2wtgcVELb&#10;rZgSoTikuVom9PXN9NkpJdYxlTIJSiR0Kyw9Hz19Miz1QHRgBTIVhiCIsoNSJ3TlnB5EkeUrUTDb&#10;Ai0UGjMwBXOommWUGlYieiGjThyfRCWYVBvgwlq8vWiMdBTws0xwd5VlVjgiE4q5uXCacC78GY2G&#10;bLA0TK9yvkuD/UMWBcsVBj1AXTDHyNrkf0AVOTdgIXMtDkUEWZZzEWrAatrxo2rmK6ZFqAXJsfpA&#10;k/1/sPxyc21InmLv+pQoVmCP6g/19/pz/en+Xf21viP1t/oLCj/qj/XP+u7+PUFPpK3UdoCv5xrf&#10;u+oFVAixv7d46dmoMlP4L9ZJ0I4N2B5IF5UjHC+78Wmnc4bBOdr63Xbc63qY6OG1Nta9FFAQLyTU&#10;YFMD12wzs65x3bv4YBZknk5zKYPiB0lMpCEbhiMgXcgRwX/zkoqUCT153osDsAL/vEGWCnPxtTY1&#10;eclViypQduBhAekWaTDQzJfVfJpjrjNm3TUzOFBYOS6Ju8Ijk4CxYCdRsgLz9m/33h/7jFZKShzQ&#10;hNo3a2YEJfKVwgk4a3e7fqKD0u31O6iYY8vi2KLWxQSQgDauo+ZB9P5O7sXMQHGLuzT2UdHEFMfY&#10;CXV7ceKatcFd5GI8Dk44w5q5mZpr7qE94b4TN9UtM3rXLoeNvoT9KLPBo641vv6lgvHaQZaHlnqe&#10;G1Z39OP8h6HY7apfsGM9eD38UUa/AAAA//8DAFBLAwQUAAYACAAAACEAG7jlMeAAAAAIAQAADwAA&#10;AGRycy9kb3ducmV2LnhtbEyPy07DMBBF90j8gzVIbBB1qNW0DXEqhHhI7Gh4iJ0bD0lEPI5iNwl/&#10;z7CC5ege3Tk3382uEyMOofWk4WqRgECqvG2p1vBS3l9uQIRoyJrOE2r4xgC74vQkN5n1Ez3juI+1&#10;4BIKmdHQxNhnUoaqQWfCwvdInH36wZnI51BLO5iJy10nl0mSSmda4g+N6fG2weprf3QaPi7q96cw&#10;P7xOaqX6u8exXL/ZUuvzs/nmGkTEOf7B8KvP6lCw08EfyQbRadiutkxqSFMQHK/VhpccmFsqBbLI&#10;5f8BxQ8AAAD//wMAUEsBAi0AFAAGAAgAAAAhALaDOJL+AAAA4QEAABMAAAAAAAAAAAAAAAAAAAAA&#10;AFtDb250ZW50X1R5cGVzXS54bWxQSwECLQAUAAYACAAAACEAOP0h/9YAAACUAQAACwAAAAAAAAAA&#10;AAAAAAAvAQAAX3JlbHMvLnJlbHNQSwECLQAUAAYACAAAACEABuliC28CAACZBAAADgAAAAAAAAAA&#10;AAAAAAAuAgAAZHJzL2Uyb0RvYy54bWxQSwECLQAUAAYACAAAACEAG7jlMeAAAAAIAQAADwAAAAAA&#10;AAAAAAAAAADJBAAAZHJzL2Rvd25yZXYueG1sUEsFBgAAAAAEAAQA8wAAANYFAAAAAA==&#10;" fillcolor="white [3201]" stroked="f" strokeweight=".5pt">
                <v:textbox>
                  <w:txbxContent>
                    <w:p w:rsidR="004D62D5" w:rsidRPr="004D62D5" w:rsidRDefault="004D62D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D62D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Στο διπλανό σχήμα φαίνεται το ηλεκτρικό πεδίο μεταξύ 2 αντίθετα φορτισμένων μεταλλικών πλακών. Παρατηρούμε ότι οι γραμμές που το παριστάνουν είναι ευθείες παράλληλες και ισαπέχουσες. Ένα τέτοιο πεδίο το λέμε </w:t>
                      </w:r>
                      <w:r w:rsidRPr="004D62D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ομογενές.</w:t>
                      </w:r>
                    </w:p>
                  </w:txbxContent>
                </v:textbox>
              </v:shape>
            </w:pict>
          </mc:Fallback>
        </mc:AlternateContent>
      </w:r>
      <w:r w:rsidR="0093177D">
        <w:rPr>
          <w:noProof/>
          <w:lang w:eastAsia="el-G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4833572</wp:posOffset>
            </wp:positionH>
            <wp:positionV relativeFrom="paragraph">
              <wp:posOffset>4713</wp:posOffset>
            </wp:positionV>
            <wp:extent cx="697865" cy="827405"/>
            <wp:effectExtent l="0" t="0" r="6985" b="0"/>
            <wp:wrapSquare wrapText="bothSides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4F9">
        <w:rPr>
          <w:rFonts w:ascii="Arial" w:hAnsi="Arial" w:cs="Arial"/>
          <w:sz w:val="24"/>
          <w:szCs w:val="24"/>
        </w:rPr>
        <w:tab/>
      </w:r>
    </w:p>
    <w:p w:rsidR="004D62D5" w:rsidRPr="004D62D5" w:rsidRDefault="004D62D5" w:rsidP="004D62D5">
      <w:pPr>
        <w:rPr>
          <w:rFonts w:ascii="Arial" w:hAnsi="Arial" w:cs="Arial"/>
          <w:sz w:val="24"/>
          <w:szCs w:val="24"/>
        </w:rPr>
      </w:pPr>
    </w:p>
    <w:p w:rsidR="004D62D5" w:rsidRDefault="004D62D5" w:rsidP="004D62D5">
      <w:pPr>
        <w:rPr>
          <w:rFonts w:ascii="Arial" w:hAnsi="Arial" w:cs="Arial"/>
          <w:sz w:val="24"/>
          <w:szCs w:val="24"/>
        </w:rPr>
      </w:pPr>
    </w:p>
    <w:p w:rsidR="0047638B" w:rsidRPr="004D62D5" w:rsidRDefault="004D62D5" w:rsidP="004D62D5">
      <w:pPr>
        <w:tabs>
          <w:tab w:val="left" w:pos="416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sectPr w:rsidR="0047638B" w:rsidRPr="004D62D5" w:rsidSect="00C97E8F">
      <w:headerReference w:type="default" r:id="rId17"/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AB7" w:rsidRDefault="009B3AB7" w:rsidP="00E6623F">
      <w:pPr>
        <w:spacing w:after="0" w:line="240" w:lineRule="auto"/>
      </w:pPr>
      <w:r>
        <w:separator/>
      </w:r>
    </w:p>
  </w:endnote>
  <w:endnote w:type="continuationSeparator" w:id="0">
    <w:p w:rsidR="009B3AB7" w:rsidRDefault="009B3AB7" w:rsidP="00E6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23F" w:rsidRDefault="00E6623F">
    <w:pPr>
      <w:pStyle w:val="a5"/>
    </w:pPr>
    <w:r>
      <w:t>Κ.Ν</w:t>
    </w:r>
  </w:p>
  <w:p w:rsidR="00E6623F" w:rsidRDefault="00E662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AB7" w:rsidRDefault="009B3AB7" w:rsidP="00E6623F">
      <w:pPr>
        <w:spacing w:after="0" w:line="240" w:lineRule="auto"/>
      </w:pPr>
      <w:r>
        <w:separator/>
      </w:r>
    </w:p>
  </w:footnote>
  <w:footnote w:type="continuationSeparator" w:id="0">
    <w:p w:rsidR="009B3AB7" w:rsidRDefault="009B3AB7" w:rsidP="00E66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6027707"/>
      <w:docPartObj>
        <w:docPartGallery w:val="Page Numbers (Top of Page)"/>
        <w:docPartUnique/>
      </w:docPartObj>
    </w:sdtPr>
    <w:sdtContent>
      <w:p w:rsidR="00E6623F" w:rsidRDefault="00E6623F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814">
          <w:rPr>
            <w:noProof/>
          </w:rPr>
          <w:t>3</w:t>
        </w:r>
        <w:r>
          <w:fldChar w:fldCharType="end"/>
        </w:r>
      </w:p>
    </w:sdtContent>
  </w:sdt>
  <w:p w:rsidR="00E6623F" w:rsidRDefault="00E662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8F"/>
    <w:rsid w:val="000044F9"/>
    <w:rsid w:val="00111208"/>
    <w:rsid w:val="001F0814"/>
    <w:rsid w:val="00251E8F"/>
    <w:rsid w:val="002954BD"/>
    <w:rsid w:val="002A2A1A"/>
    <w:rsid w:val="00376154"/>
    <w:rsid w:val="00460F5D"/>
    <w:rsid w:val="0047638B"/>
    <w:rsid w:val="004C3E96"/>
    <w:rsid w:val="004D62D5"/>
    <w:rsid w:val="006E6BE2"/>
    <w:rsid w:val="00806441"/>
    <w:rsid w:val="00825654"/>
    <w:rsid w:val="00850E2B"/>
    <w:rsid w:val="0093177D"/>
    <w:rsid w:val="0094420C"/>
    <w:rsid w:val="009B3AB7"/>
    <w:rsid w:val="00A444CE"/>
    <w:rsid w:val="00B9714E"/>
    <w:rsid w:val="00BA4BBD"/>
    <w:rsid w:val="00C563E0"/>
    <w:rsid w:val="00C97E8F"/>
    <w:rsid w:val="00CC7B2A"/>
    <w:rsid w:val="00DD7ED2"/>
    <w:rsid w:val="00E6623F"/>
    <w:rsid w:val="00EC1DCB"/>
    <w:rsid w:val="00EE094E"/>
    <w:rsid w:val="00F2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28E3"/>
  <w15:chartTrackingRefBased/>
  <w15:docId w15:val="{91235ADE-E3B0-4867-9354-99D84B61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7B2A"/>
    <w:rPr>
      <w:color w:val="808080"/>
    </w:rPr>
  </w:style>
  <w:style w:type="paragraph" w:styleId="a4">
    <w:name w:val="header"/>
    <w:basedOn w:val="a"/>
    <w:link w:val="Char"/>
    <w:uiPriority w:val="99"/>
    <w:unhideWhenUsed/>
    <w:rsid w:val="00E662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6623F"/>
  </w:style>
  <w:style w:type="paragraph" w:styleId="a5">
    <w:name w:val="footer"/>
    <w:basedOn w:val="a"/>
    <w:link w:val="Char0"/>
    <w:uiPriority w:val="99"/>
    <w:unhideWhenUsed/>
    <w:rsid w:val="00E662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66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AC"/>
    <w:rsid w:val="001B25AC"/>
    <w:rsid w:val="0065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B25AC"/>
    <w:rPr>
      <w:color w:val="808080"/>
    </w:rPr>
  </w:style>
  <w:style w:type="paragraph" w:customStyle="1" w:styleId="A15CAF59E2F247CC9C72B90713EA38BF">
    <w:name w:val="A15CAF59E2F247CC9C72B90713EA38BF"/>
    <w:rsid w:val="001B25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ΚΩΣΤΑΣ ΝΙΚΟΛΑΟΥ</dc:creator>
  <cp:keywords/>
  <dc:description/>
  <cp:lastModifiedBy>ΚΩΣΤΑΣ ΝΙΚΟΛΑΟΥ</cp:lastModifiedBy>
  <cp:revision>23</cp:revision>
  <dcterms:created xsi:type="dcterms:W3CDTF">2023-10-07T16:36:00Z</dcterms:created>
  <dcterms:modified xsi:type="dcterms:W3CDTF">2023-10-07T17:18:00Z</dcterms:modified>
</cp:coreProperties>
</file>