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167A" w14:textId="64223263" w:rsidR="001C5A7E" w:rsidRDefault="000B29E2">
      <w:pPr>
        <w:rPr>
          <w:lang w:val="el-GR"/>
        </w:rPr>
      </w:pPr>
      <w:r>
        <w:rPr>
          <w:lang w:val="el-GR"/>
        </w:rPr>
        <w:t>Κεφάλαιο 5</w:t>
      </w:r>
    </w:p>
    <w:p w14:paraId="3D72F470" w14:textId="6DF7F510" w:rsidR="000B29E2" w:rsidRDefault="000B29E2">
      <w:pPr>
        <w:rPr>
          <w:lang w:val="el-GR"/>
        </w:rPr>
      </w:pPr>
      <w:r>
        <w:rPr>
          <w:lang w:val="el-GR"/>
        </w:rPr>
        <w:t>Γεωμετρία Ά Λυκείου</w:t>
      </w:r>
    </w:p>
    <w:p w14:paraId="66606F6A" w14:textId="47758637" w:rsidR="000B29E2" w:rsidRDefault="00542137">
      <w:pPr>
        <w:rPr>
          <w:lang w:val="el-GR"/>
        </w:rPr>
      </w:pPr>
      <w:r>
        <w:rPr>
          <w:lang w:val="el-GR"/>
        </w:rPr>
        <w:t>Παράγραφοι 5.1-5.2</w:t>
      </w:r>
    </w:p>
    <w:p w14:paraId="7C9F7CB5" w14:textId="46BB9770" w:rsidR="00542137" w:rsidRPr="00542137" w:rsidRDefault="00542137">
      <w:pPr>
        <w:rPr>
          <w:b/>
          <w:bCs/>
          <w:lang w:val="el-GR"/>
        </w:rPr>
      </w:pPr>
      <w:r w:rsidRPr="00542137">
        <w:rPr>
          <w:b/>
          <w:bCs/>
          <w:lang w:val="el-GR"/>
        </w:rPr>
        <w:t>Ορισμός: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2137" w:rsidRPr="003A2429" w14:paraId="48E51716" w14:textId="77777777" w:rsidTr="00542137">
        <w:tc>
          <w:tcPr>
            <w:tcW w:w="8296" w:type="dxa"/>
          </w:tcPr>
          <w:p w14:paraId="76F5A5C3" w14:textId="520AF88C" w:rsidR="00542137" w:rsidRPr="00542137" w:rsidRDefault="00542137">
            <w:pPr>
              <w:rPr>
                <w:b/>
                <w:bCs/>
                <w:lang w:val="el-GR"/>
              </w:rPr>
            </w:pPr>
            <w:r w:rsidRPr="00542137">
              <w:rPr>
                <w:b/>
                <w:bCs/>
                <w:lang w:val="el-GR"/>
              </w:rPr>
              <w:t>Παραλληλόγραμμο λέγεται το τετράπλευρο που έχει τις απέναντι πλευρές του παράλληλες</w:t>
            </w:r>
            <w:r w:rsidR="005634D7">
              <w:rPr>
                <w:b/>
                <w:bCs/>
                <w:lang w:val="el-GR"/>
              </w:rPr>
              <w:t>.</w:t>
            </w:r>
          </w:p>
        </w:tc>
      </w:tr>
    </w:tbl>
    <w:p w14:paraId="04CDFB19" w14:textId="1040D1FE" w:rsidR="00542137" w:rsidRDefault="00542137">
      <w:pPr>
        <w:rPr>
          <w:lang w:val="el-GR"/>
        </w:rPr>
      </w:pPr>
      <w:r>
        <w:rPr>
          <w:lang w:val="el-GR"/>
        </w:rPr>
        <w:t>Δίνεται έ</w:t>
      </w:r>
      <w:r w:rsidR="0080205A">
        <w:rPr>
          <w:lang w:val="el-GR"/>
        </w:rPr>
        <w:t>να παραλληλόγραμμο ΑΒΓΔ</w:t>
      </w:r>
    </w:p>
    <w:p w14:paraId="4FE1BF99" w14:textId="77777777" w:rsidR="00330EF7" w:rsidRDefault="00330EF7" w:rsidP="00330EF7">
      <w:pPr>
        <w:rPr>
          <w:lang w:val="el-GR"/>
        </w:rPr>
      </w:pPr>
      <w:r w:rsidRPr="00330EF7">
        <w:rPr>
          <w:noProof/>
          <w:lang w:val="el-GR"/>
        </w:rPr>
        <w:drawing>
          <wp:inline distT="0" distB="0" distL="0" distR="0" wp14:anchorId="7B4B62F2" wp14:editId="3701A6B2">
            <wp:extent cx="2530929" cy="1263064"/>
            <wp:effectExtent l="0" t="0" r="3175" b="0"/>
            <wp:docPr id="232022792" name="Picture 1" descr="A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22792" name="Picture 1" descr="A white rectangular object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0254" cy="127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05A">
        <w:rPr>
          <w:lang w:val="el-GR"/>
        </w:rPr>
        <w:t xml:space="preserve">                                      </w:t>
      </w:r>
    </w:p>
    <w:p w14:paraId="1BC1854A" w14:textId="77777777" w:rsidR="00330EF7" w:rsidRDefault="00330EF7" w:rsidP="00330EF7">
      <w:pPr>
        <w:rPr>
          <w:lang w:val="el-GR"/>
        </w:rPr>
      </w:pPr>
      <w:r>
        <w:rPr>
          <w:lang w:val="el-GR"/>
        </w:rPr>
        <w:t>Να συμπληρώσετε τα κενά:</w:t>
      </w:r>
    </w:p>
    <w:p w14:paraId="147DC7BD" w14:textId="27BD5E83" w:rsidR="0080205A" w:rsidRPr="0031228F" w:rsidRDefault="00020CE5" w:rsidP="00330EF7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Ισχύει ότι </w:t>
      </w:r>
      <w:r w:rsidR="00993F60">
        <w:rPr>
          <w:lang w:val="el-GR"/>
        </w:rPr>
        <w:t xml:space="preserve"> ……//…… και …..//…….  </w:t>
      </w:r>
      <w:r w:rsidR="0031228F">
        <w:rPr>
          <w:lang w:val="el-GR"/>
        </w:rPr>
        <w:t>(παράλληλ</w:t>
      </w:r>
      <w:r w:rsidR="00C97678">
        <w:rPr>
          <w:lang w:val="el-GR"/>
        </w:rPr>
        <w:t>ε</w:t>
      </w:r>
      <w:r w:rsidR="0031228F">
        <w:rPr>
          <w:lang w:val="el-GR"/>
        </w:rPr>
        <w:t>ς)</w:t>
      </w:r>
    </w:p>
    <w:p w14:paraId="064BE29A" w14:textId="0101031F" w:rsidR="0031228F" w:rsidRPr="0031228F" w:rsidRDefault="0031228F" w:rsidP="00330E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 ΑΒ=8</w:t>
      </w:r>
      <w:r>
        <w:t>cm</w:t>
      </w:r>
      <w:r w:rsidRPr="0031228F">
        <w:rPr>
          <w:lang w:val="el-GR"/>
        </w:rPr>
        <w:t xml:space="preserve"> </w:t>
      </w:r>
      <w:r>
        <w:rPr>
          <w:lang w:val="el-GR"/>
        </w:rPr>
        <w:t>τότε ΓΔ=………..</w:t>
      </w:r>
      <w:r>
        <w:t>cm</w:t>
      </w:r>
    </w:p>
    <w:p w14:paraId="47D38AFE" w14:textId="798B8393" w:rsidR="0031228F" w:rsidRPr="0049001A" w:rsidRDefault="0031228F" w:rsidP="00330E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 ΑΔ=4</w:t>
      </w:r>
      <w:r>
        <w:t>cm</w:t>
      </w:r>
      <w:r w:rsidRPr="0049001A">
        <w:rPr>
          <w:lang w:val="el-GR"/>
        </w:rPr>
        <w:t xml:space="preserve"> </w:t>
      </w:r>
      <w:r>
        <w:rPr>
          <w:lang w:val="el-GR"/>
        </w:rPr>
        <w:t xml:space="preserve">τότε  </w:t>
      </w:r>
      <w:r w:rsidR="0049001A">
        <w:rPr>
          <w:lang w:val="el-GR"/>
        </w:rPr>
        <w:t>ΒΓ=………..</w:t>
      </w:r>
      <w:r w:rsidR="0049001A">
        <w:t>cm</w:t>
      </w:r>
    </w:p>
    <w:p w14:paraId="55BB0B89" w14:textId="21AF6804" w:rsidR="0049001A" w:rsidRDefault="0049001A" w:rsidP="00330E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εντός και επί τ</w:t>
      </w:r>
      <w:r w:rsidR="00A536D4">
        <w:rPr>
          <w:lang w:val="el-GR"/>
        </w:rPr>
        <w:t xml:space="preserve">α </w:t>
      </w:r>
      <w:r>
        <w:rPr>
          <w:lang w:val="el-GR"/>
        </w:rPr>
        <w:t xml:space="preserve">αυτά γωνίες που σχηματίζονται είναι </w:t>
      </w:r>
      <w:r w:rsidR="008C13AF">
        <w:rPr>
          <w:lang w:val="el-GR"/>
        </w:rPr>
        <w:t>οι……………………………………………………………………………………..</w:t>
      </w:r>
    </w:p>
    <w:p w14:paraId="45B4236A" w14:textId="0457D228" w:rsidR="009D1A2D" w:rsidRDefault="009D1A2D" w:rsidP="00330E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εντός και επί τ</w:t>
      </w:r>
      <w:r w:rsidR="00A536D4">
        <w:rPr>
          <w:lang w:val="el-GR"/>
        </w:rPr>
        <w:t xml:space="preserve">α </w:t>
      </w:r>
      <w:r>
        <w:rPr>
          <w:lang w:val="el-GR"/>
        </w:rPr>
        <w:t>αυτά γωνίες είναι μεταξύ τους ………………………</w:t>
      </w:r>
    </w:p>
    <w:p w14:paraId="766752F9" w14:textId="572899C5" w:rsidR="009D1A2D" w:rsidRPr="00D75793" w:rsidRDefault="007407AC" w:rsidP="00330E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Άρα αν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  <m:r>
          <w:rPr>
            <w:rFonts w:ascii="Cambria Math" w:hAnsi="Cambria Math"/>
            <w:lang w:val="el-GR"/>
          </w:rPr>
          <m:t>=100°</m:t>
        </m:r>
      </m:oMath>
      <w:r w:rsidR="00FD0697">
        <w:rPr>
          <w:rFonts w:eastAsiaTheme="minorEastAsia"/>
          <w:lang w:val="el-GR"/>
        </w:rPr>
        <w:t xml:space="preserve"> τότε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Δ</m:t>
            </m:r>
          </m:e>
        </m:acc>
        <m:r>
          <w:rPr>
            <w:rFonts w:ascii="Cambria Math" w:hAnsi="Cambria Math"/>
            <w:lang w:val="el-GR"/>
          </w:rPr>
          <m:t>=</m:t>
        </m:r>
      </m:oMath>
      <w:r w:rsidR="00FD0697">
        <w:rPr>
          <w:rFonts w:eastAsiaTheme="minorEastAsia"/>
          <w:lang w:val="el-GR"/>
        </w:rPr>
        <w:t>……..</w:t>
      </w:r>
      <w:r w:rsidR="006D24BE">
        <w:rPr>
          <w:rFonts w:eastAsiaTheme="minorEastAsia"/>
          <w:lang w:val="el-GR"/>
        </w:rPr>
        <w:t xml:space="preserve">, 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Γ</m:t>
            </m:r>
          </m:e>
        </m:acc>
        <m:r>
          <w:rPr>
            <w:rFonts w:ascii="Cambria Math" w:hAnsi="Cambria Math"/>
            <w:lang w:val="el-GR"/>
          </w:rPr>
          <m:t>=</m:t>
        </m:r>
      </m:oMath>
      <w:r w:rsidR="006D24BE">
        <w:rPr>
          <w:rFonts w:eastAsiaTheme="minorEastAsia"/>
          <w:lang w:val="el-GR"/>
        </w:rPr>
        <w:t xml:space="preserve">………, 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</m:t>
            </m:r>
          </m:e>
        </m:acc>
        <m:r>
          <w:rPr>
            <w:rFonts w:ascii="Cambria Math" w:hAnsi="Cambria Math"/>
            <w:lang w:val="el-GR"/>
          </w:rPr>
          <m:t>=</m:t>
        </m:r>
      </m:oMath>
      <w:r w:rsidR="006D24BE">
        <w:rPr>
          <w:rFonts w:eastAsiaTheme="minorEastAsia"/>
          <w:lang w:val="el-GR"/>
        </w:rPr>
        <w:t>……….</w:t>
      </w:r>
      <w:r w:rsidR="00880EBB">
        <w:rPr>
          <w:rFonts w:eastAsiaTheme="minorEastAsia"/>
          <w:lang w:val="el-GR"/>
        </w:rPr>
        <w:t xml:space="preserve"> </w:t>
      </w:r>
    </w:p>
    <w:p w14:paraId="2EB810B7" w14:textId="1E01F9BC" w:rsidR="00D75793" w:rsidRPr="006D24BE" w:rsidRDefault="00D75793" w:rsidP="00D75793">
      <w:pPr>
        <w:pStyle w:val="ListParagraph"/>
        <w:ind w:left="2109"/>
        <w:rPr>
          <w:lang w:val="el-GR"/>
        </w:rPr>
      </w:pPr>
      <w:r>
        <w:rPr>
          <w:rFonts w:eastAsiaTheme="minorEastAsia"/>
          <w:lang w:val="el-GR"/>
        </w:rPr>
        <w:t xml:space="preserve">(Οι γωνίες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  <m:r>
          <w:rPr>
            <w:rFonts w:ascii="Cambria Math" w:hAnsi="Cambria Math"/>
            <w:lang w:val="el-GR"/>
          </w:rPr>
          <m:t>,</m:t>
        </m:r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Γ</m:t>
            </m:r>
          </m:e>
        </m:acc>
        <m:r>
          <w:rPr>
            <w:rFonts w:ascii="Cambria Math" w:hAnsi="Cambria Math"/>
            <w:lang w:val="el-GR"/>
          </w:rPr>
          <m:t xml:space="preserve">   και </m:t>
        </m:r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</m:t>
            </m:r>
          </m:e>
        </m:acc>
        <m:r>
          <w:rPr>
            <w:rFonts w:ascii="Cambria Math" w:hAnsi="Cambria Math"/>
            <w:lang w:val="el-GR"/>
          </w:rPr>
          <m:t>,</m:t>
        </m:r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Δ</m:t>
            </m:r>
          </m:e>
        </m:acc>
      </m:oMath>
      <w:r w:rsidR="008A3E7A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w:r w:rsidR="008A3E7A">
        <w:rPr>
          <w:rFonts w:eastAsiaTheme="minorEastAsia"/>
          <w:lang w:val="el-GR"/>
        </w:rPr>
        <w:t xml:space="preserve">χαρακτηρίζονται </w:t>
      </w:r>
      <w:r>
        <w:rPr>
          <w:rFonts w:eastAsiaTheme="minorEastAsia"/>
          <w:lang w:val="el-GR"/>
        </w:rPr>
        <w:t xml:space="preserve"> απέν</w:t>
      </w:r>
      <w:r w:rsidR="008A3E7A">
        <w:rPr>
          <w:rFonts w:eastAsiaTheme="minorEastAsia"/>
          <w:lang w:val="el-GR"/>
        </w:rPr>
        <w:t>αντι μεταξύ τους</w:t>
      </w:r>
      <w:r>
        <w:rPr>
          <w:rFonts w:eastAsiaTheme="minorEastAsia"/>
          <w:lang w:val="el-GR"/>
        </w:rPr>
        <w:t>)</w:t>
      </w:r>
    </w:p>
    <w:p w14:paraId="25C469B6" w14:textId="5E31F698" w:rsidR="00E81821" w:rsidRDefault="00E81821" w:rsidP="006B5266">
      <w:pPr>
        <w:rPr>
          <w:lang w:val="el-GR"/>
        </w:rPr>
      </w:pPr>
      <w:r w:rsidRPr="00AB0BF3">
        <w:rPr>
          <w:noProof/>
        </w:rPr>
        <w:drawing>
          <wp:anchor distT="0" distB="0" distL="114300" distR="114300" simplePos="0" relativeHeight="251658240" behindDoc="0" locked="0" layoutInCell="1" allowOverlap="1" wp14:anchorId="3F4E362A" wp14:editId="4CD65DB0">
            <wp:simplePos x="0" y="0"/>
            <wp:positionH relativeFrom="column">
              <wp:posOffset>26670</wp:posOffset>
            </wp:positionH>
            <wp:positionV relativeFrom="paragraph">
              <wp:posOffset>414655</wp:posOffset>
            </wp:positionV>
            <wp:extent cx="2165985" cy="1034415"/>
            <wp:effectExtent l="0" t="0" r="5715" b="0"/>
            <wp:wrapTopAndBottom/>
            <wp:docPr id="786455994" name="Picture 1" descr="A diagram of a triangle with a blue d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55994" name="Picture 1" descr="A diagram of a triangle with a blue do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7">
        <w:rPr>
          <w:lang w:val="el-GR"/>
        </w:rPr>
        <w:t>Στο παραλληλόγραμμο ΑΒΓΔ φέρουμε τις διαγ</w:t>
      </w:r>
      <w:r w:rsidR="002F4D63">
        <w:rPr>
          <w:lang w:val="el-GR"/>
        </w:rPr>
        <w:t xml:space="preserve">ώνιες </w:t>
      </w:r>
      <w:r w:rsidR="00F43EA7">
        <w:rPr>
          <w:lang w:val="el-GR"/>
        </w:rPr>
        <w:t xml:space="preserve"> ΑΓ, ΒΔ</w:t>
      </w:r>
      <w:r w:rsidR="007C2DE1">
        <w:rPr>
          <w:lang w:val="el-GR"/>
        </w:rPr>
        <w:t xml:space="preserve"> όπως φαίνεται στο παρακάτω σχήμα:</w:t>
      </w:r>
    </w:p>
    <w:p w14:paraId="48489AB6" w14:textId="77777777" w:rsidR="00E81821" w:rsidRDefault="00E81821" w:rsidP="006B5266">
      <w:pPr>
        <w:rPr>
          <w:lang w:val="el-GR"/>
        </w:rPr>
      </w:pPr>
    </w:p>
    <w:p w14:paraId="43B1A9F4" w14:textId="02D78800" w:rsidR="00F66908" w:rsidRPr="00E81821" w:rsidRDefault="00AB0BF3" w:rsidP="006B5266">
      <w:pPr>
        <w:rPr>
          <w:lang w:val="el-GR"/>
        </w:rPr>
      </w:pPr>
      <w:r w:rsidRPr="00F66908">
        <w:rPr>
          <w:lang w:val="el-GR"/>
        </w:rPr>
        <w:t xml:space="preserve"> </w:t>
      </w:r>
      <w:r>
        <w:rPr>
          <w:lang w:val="el-GR"/>
        </w:rPr>
        <w:t xml:space="preserve">Οι διαγώνιοι </w:t>
      </w:r>
      <w:r w:rsidR="00F66908">
        <w:rPr>
          <w:lang w:val="el-GR"/>
        </w:rPr>
        <w:t>Α</w:t>
      </w:r>
      <w:r w:rsidR="00265B2A">
        <w:rPr>
          <w:lang w:val="el-GR"/>
        </w:rPr>
        <w:t>Γ</w:t>
      </w:r>
      <w:r w:rsidR="00F66908">
        <w:rPr>
          <w:lang w:val="el-GR"/>
        </w:rPr>
        <w:t xml:space="preserve">, </w:t>
      </w:r>
      <w:r w:rsidR="00265B2A">
        <w:rPr>
          <w:lang w:val="el-GR"/>
        </w:rPr>
        <w:t>Β</w:t>
      </w:r>
      <w:r w:rsidR="00F66908">
        <w:rPr>
          <w:lang w:val="el-GR"/>
        </w:rPr>
        <w:t>Δ τέμνονται στο σημείο………Παρατηρώ ότι Α</w:t>
      </w:r>
      <w:r w:rsidR="00D81E67">
        <w:rPr>
          <w:lang w:val="el-GR"/>
        </w:rPr>
        <w:t>Ο=……..</w:t>
      </w:r>
      <w:r w:rsidR="00D81E67">
        <w:t>cm</w:t>
      </w:r>
      <w:r w:rsidR="00D81E67" w:rsidRPr="00D81E67">
        <w:rPr>
          <w:lang w:val="el-GR"/>
        </w:rPr>
        <w:t xml:space="preserve">, </w:t>
      </w:r>
      <w:r w:rsidR="00D81E67">
        <w:t>O</w:t>
      </w:r>
      <w:r w:rsidR="00D81E67">
        <w:rPr>
          <w:lang w:val="el-GR"/>
        </w:rPr>
        <w:t>Γ=…….</w:t>
      </w:r>
      <w:r w:rsidR="00D81E67">
        <w:t>cm</w:t>
      </w:r>
      <w:r w:rsidR="00D81E67" w:rsidRPr="00D81E67">
        <w:rPr>
          <w:lang w:val="el-GR"/>
        </w:rPr>
        <w:t xml:space="preserve"> </w:t>
      </w:r>
      <w:r w:rsidR="00D81E67">
        <w:rPr>
          <w:lang w:val="el-GR"/>
        </w:rPr>
        <w:t>και ΔΟ=………</w:t>
      </w:r>
      <w:r w:rsidR="00D81E67">
        <w:t>cm</w:t>
      </w:r>
      <w:r w:rsidR="00D81E67" w:rsidRPr="00D81E67">
        <w:rPr>
          <w:lang w:val="el-GR"/>
        </w:rPr>
        <w:t xml:space="preserve"> </w:t>
      </w:r>
      <w:r w:rsidR="006B5266" w:rsidRPr="006B5266">
        <w:rPr>
          <w:lang w:val="el-GR"/>
        </w:rPr>
        <w:t xml:space="preserve">, </w:t>
      </w:r>
      <w:r w:rsidR="006B5266">
        <w:t>OB</w:t>
      </w:r>
      <w:r w:rsidR="006B5266" w:rsidRPr="006B5266">
        <w:rPr>
          <w:lang w:val="el-GR"/>
        </w:rPr>
        <w:t>=</w:t>
      </w:r>
      <w:r w:rsidR="006B5266">
        <w:rPr>
          <w:lang w:val="el-GR"/>
        </w:rPr>
        <w:t>………</w:t>
      </w:r>
      <w:r w:rsidR="006B5266">
        <w:t>cm</w:t>
      </w:r>
    </w:p>
    <w:p w14:paraId="38376D44" w14:textId="77777777" w:rsidR="00A53894" w:rsidRPr="00DA6193" w:rsidRDefault="00A53894" w:rsidP="00A53894">
      <w:pPr>
        <w:rPr>
          <w:b/>
          <w:bCs/>
          <w:lang w:val="el-GR"/>
        </w:rPr>
      </w:pPr>
      <w:r w:rsidRPr="00DA6193">
        <w:rPr>
          <w:b/>
          <w:bCs/>
          <w:lang w:val="el-GR"/>
        </w:rPr>
        <w:t xml:space="preserve">Συμπεράσματα </w:t>
      </w:r>
    </w:p>
    <w:p w14:paraId="4167A544" w14:textId="77777777" w:rsidR="00A53894" w:rsidRDefault="00A53894" w:rsidP="00A53894">
      <w:pPr>
        <w:rPr>
          <w:lang w:val="el-GR"/>
        </w:rPr>
      </w:pPr>
      <w:r>
        <w:rPr>
          <w:lang w:val="el-GR"/>
        </w:rPr>
        <w:t>Σε ένα παραλληλόγραμμο ισχύουν τα εξής:</w:t>
      </w:r>
    </w:p>
    <w:p w14:paraId="403BFA32" w14:textId="77777777" w:rsidR="00A53894" w:rsidRDefault="00A53894" w:rsidP="00A53894">
      <w:pPr>
        <w:rPr>
          <w:lang w:val="el-GR"/>
        </w:rPr>
      </w:pPr>
      <w:r>
        <w:rPr>
          <w:lang w:val="el-GR"/>
        </w:rPr>
        <w:t xml:space="preserve">Α) Οι απέναντι πλευρές είναι ……….. </w:t>
      </w:r>
    </w:p>
    <w:p w14:paraId="57FA177F" w14:textId="77777777" w:rsidR="00A53894" w:rsidRDefault="00A53894" w:rsidP="00A53894">
      <w:pPr>
        <w:rPr>
          <w:lang w:val="el-GR"/>
        </w:rPr>
      </w:pPr>
      <w:r>
        <w:rPr>
          <w:lang w:val="el-GR"/>
        </w:rPr>
        <w:t>Β) Οι απέναντι γωνίες είναι………….</w:t>
      </w:r>
    </w:p>
    <w:p w14:paraId="5CFE2150" w14:textId="07D96DCE" w:rsidR="006B5266" w:rsidRPr="006B5266" w:rsidRDefault="00A53894" w:rsidP="00F66908">
      <w:pPr>
        <w:rPr>
          <w:lang w:val="el-GR"/>
        </w:rPr>
      </w:pPr>
      <w:r>
        <w:rPr>
          <w:lang w:val="el-GR"/>
        </w:rPr>
        <w:t>Γ) Οι διαγώνιοι ………………………….</w:t>
      </w:r>
      <w:r w:rsidR="001F7B88">
        <w:rPr>
          <w:lang w:val="el-GR"/>
        </w:rPr>
        <w:t xml:space="preserve"> </w:t>
      </w:r>
    </w:p>
    <w:sectPr w:rsidR="006B5266" w:rsidRPr="006B5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20E7F"/>
    <w:multiLevelType w:val="hybridMultilevel"/>
    <w:tmpl w:val="9B64FC14"/>
    <w:lvl w:ilvl="0" w:tplc="0809000F">
      <w:start w:val="1"/>
      <w:numFmt w:val="decimal"/>
      <w:lvlText w:val="%1."/>
      <w:lvlJc w:val="left"/>
      <w:pPr>
        <w:ind w:left="2109" w:hanging="360"/>
      </w:pPr>
    </w:lvl>
    <w:lvl w:ilvl="1" w:tplc="08090019" w:tentative="1">
      <w:start w:val="1"/>
      <w:numFmt w:val="lowerLetter"/>
      <w:lvlText w:val="%2."/>
      <w:lvlJc w:val="left"/>
      <w:pPr>
        <w:ind w:left="2829" w:hanging="360"/>
      </w:pPr>
    </w:lvl>
    <w:lvl w:ilvl="2" w:tplc="0809001B" w:tentative="1">
      <w:start w:val="1"/>
      <w:numFmt w:val="lowerRoman"/>
      <w:lvlText w:val="%3."/>
      <w:lvlJc w:val="right"/>
      <w:pPr>
        <w:ind w:left="3549" w:hanging="180"/>
      </w:pPr>
    </w:lvl>
    <w:lvl w:ilvl="3" w:tplc="0809000F" w:tentative="1">
      <w:start w:val="1"/>
      <w:numFmt w:val="decimal"/>
      <w:lvlText w:val="%4."/>
      <w:lvlJc w:val="left"/>
      <w:pPr>
        <w:ind w:left="4269" w:hanging="360"/>
      </w:pPr>
    </w:lvl>
    <w:lvl w:ilvl="4" w:tplc="08090019" w:tentative="1">
      <w:start w:val="1"/>
      <w:numFmt w:val="lowerLetter"/>
      <w:lvlText w:val="%5."/>
      <w:lvlJc w:val="left"/>
      <w:pPr>
        <w:ind w:left="4989" w:hanging="360"/>
      </w:pPr>
    </w:lvl>
    <w:lvl w:ilvl="5" w:tplc="0809001B" w:tentative="1">
      <w:start w:val="1"/>
      <w:numFmt w:val="lowerRoman"/>
      <w:lvlText w:val="%6."/>
      <w:lvlJc w:val="right"/>
      <w:pPr>
        <w:ind w:left="5709" w:hanging="180"/>
      </w:pPr>
    </w:lvl>
    <w:lvl w:ilvl="6" w:tplc="0809000F" w:tentative="1">
      <w:start w:val="1"/>
      <w:numFmt w:val="decimal"/>
      <w:lvlText w:val="%7."/>
      <w:lvlJc w:val="left"/>
      <w:pPr>
        <w:ind w:left="6429" w:hanging="360"/>
      </w:pPr>
    </w:lvl>
    <w:lvl w:ilvl="7" w:tplc="08090019" w:tentative="1">
      <w:start w:val="1"/>
      <w:numFmt w:val="lowerLetter"/>
      <w:lvlText w:val="%8."/>
      <w:lvlJc w:val="left"/>
      <w:pPr>
        <w:ind w:left="7149" w:hanging="360"/>
      </w:pPr>
    </w:lvl>
    <w:lvl w:ilvl="8" w:tplc="0809001B" w:tentative="1">
      <w:start w:val="1"/>
      <w:numFmt w:val="lowerRoman"/>
      <w:lvlText w:val="%9."/>
      <w:lvlJc w:val="right"/>
      <w:pPr>
        <w:ind w:left="7869" w:hanging="180"/>
      </w:pPr>
    </w:lvl>
  </w:abstractNum>
  <w:num w:numId="1" w16cid:durableId="17417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64"/>
    <w:rsid w:val="00020CE5"/>
    <w:rsid w:val="0005583D"/>
    <w:rsid w:val="000B29E2"/>
    <w:rsid w:val="001725A4"/>
    <w:rsid w:val="001C5A7E"/>
    <w:rsid w:val="001F7B88"/>
    <w:rsid w:val="00265B2A"/>
    <w:rsid w:val="002F4D63"/>
    <w:rsid w:val="0031228F"/>
    <w:rsid w:val="00330EF7"/>
    <w:rsid w:val="003A2429"/>
    <w:rsid w:val="0049001A"/>
    <w:rsid w:val="00542137"/>
    <w:rsid w:val="005634D7"/>
    <w:rsid w:val="005B4F2C"/>
    <w:rsid w:val="006245F5"/>
    <w:rsid w:val="006B5266"/>
    <w:rsid w:val="006D24BE"/>
    <w:rsid w:val="007407AC"/>
    <w:rsid w:val="00756F9E"/>
    <w:rsid w:val="007C2DE1"/>
    <w:rsid w:val="0080205A"/>
    <w:rsid w:val="00880EBB"/>
    <w:rsid w:val="008A3E7A"/>
    <w:rsid w:val="008C13AF"/>
    <w:rsid w:val="00993F60"/>
    <w:rsid w:val="009D1A2D"/>
    <w:rsid w:val="00A536D4"/>
    <w:rsid w:val="00A53894"/>
    <w:rsid w:val="00AB0BF3"/>
    <w:rsid w:val="00AF2165"/>
    <w:rsid w:val="00B63064"/>
    <w:rsid w:val="00C003BB"/>
    <w:rsid w:val="00C97678"/>
    <w:rsid w:val="00CB471A"/>
    <w:rsid w:val="00D75793"/>
    <w:rsid w:val="00D81E67"/>
    <w:rsid w:val="00DA6193"/>
    <w:rsid w:val="00E81821"/>
    <w:rsid w:val="00EF4443"/>
    <w:rsid w:val="00F43EA7"/>
    <w:rsid w:val="00F66908"/>
    <w:rsid w:val="00F675FE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406F"/>
  <w15:chartTrackingRefBased/>
  <w15:docId w15:val="{9646B198-C55C-4539-A6AD-D766F2A6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0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13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4C76-9AA4-47DF-BFD6-7B2A13E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Ντουσάκη</dc:creator>
  <cp:keywords/>
  <dc:description/>
  <cp:lastModifiedBy>Μαρία Ντουσάκη</cp:lastModifiedBy>
  <cp:revision>58</cp:revision>
  <dcterms:created xsi:type="dcterms:W3CDTF">2025-02-22T00:17:00Z</dcterms:created>
  <dcterms:modified xsi:type="dcterms:W3CDTF">2025-02-23T12:27:00Z</dcterms:modified>
</cp:coreProperties>
</file>