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D75E" w14:textId="77777777" w:rsidR="00686BE6" w:rsidRPr="00686BE6" w:rsidRDefault="00686BE6" w:rsidP="00686BE6">
      <w:pPr>
        <w:shd w:val="clear" w:color="auto" w:fill="FFFFFF"/>
        <w:spacing w:before="360" w:after="90" w:line="240" w:lineRule="auto"/>
        <w:outlineLvl w:val="1"/>
        <w:rPr>
          <w:rFonts w:ascii="Segoe UI" w:eastAsia="Times New Roman" w:hAnsi="Segoe UI" w:cs="Segoe UI"/>
          <w:b/>
          <w:bCs/>
          <w:color w:val="000000"/>
          <w:kern w:val="0"/>
          <w:sz w:val="36"/>
          <w:szCs w:val="36"/>
          <w:lang w:val="en-US" w:eastAsia="el-GR"/>
          <w14:ligatures w14:val="none"/>
        </w:rPr>
      </w:pPr>
      <w:r w:rsidRPr="00686BE6">
        <w:rPr>
          <w:rFonts w:ascii="Segoe UI" w:eastAsia="Times New Roman" w:hAnsi="Segoe UI" w:cs="Segoe UI"/>
          <w:b/>
          <w:bCs/>
          <w:color w:val="000000"/>
          <w:kern w:val="0"/>
          <w:sz w:val="36"/>
          <w:szCs w:val="36"/>
          <w:lang w:val="en-US" w:eastAsia="el-GR"/>
          <w14:ligatures w14:val="none"/>
        </w:rPr>
        <w:t>Statements in Reported Speech</w:t>
      </w:r>
    </w:p>
    <w:p w14:paraId="1C14DDCF"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If you use a statement in Reported Speech, follow the steps described on our page </w:t>
      </w:r>
      <w:hyperlink r:id="rId5" w:history="1">
        <w:r w:rsidRPr="00686BE6">
          <w:rPr>
            <w:rFonts w:ascii="Segoe UI" w:eastAsia="Times New Roman" w:hAnsi="Segoe UI" w:cs="Segoe UI"/>
            <w:color w:val="325F8C"/>
            <w:kern w:val="0"/>
            <w:sz w:val="24"/>
            <w:szCs w:val="24"/>
            <w:u w:val="single"/>
            <w:lang w:val="en-US" w:eastAsia="el-GR"/>
            <w14:ligatures w14:val="none"/>
          </w:rPr>
          <w:t>Reported Speech – Summary</w:t>
        </w:r>
      </w:hyperlink>
      <w:r w:rsidRPr="00686BE6">
        <w:rPr>
          <w:rFonts w:ascii="Segoe UI" w:eastAsia="Times New Roman" w:hAnsi="Segoe UI" w:cs="Segoe UI"/>
          <w:color w:val="000000"/>
          <w:kern w:val="0"/>
          <w:sz w:val="24"/>
          <w:szCs w:val="24"/>
          <w:lang w:val="en-US" w:eastAsia="el-GR"/>
          <w14:ligatures w14:val="none"/>
        </w:rPr>
        <w:t>.</w:t>
      </w:r>
    </w:p>
    <w:p w14:paraId="678E0B90" w14:textId="77777777" w:rsidR="00686BE6" w:rsidRPr="00686BE6" w:rsidRDefault="00686BE6" w:rsidP="00686BE6">
      <w:pPr>
        <w:numPr>
          <w:ilvl w:val="0"/>
          <w:numId w:val="1"/>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changing of the person, backshift of tenses, shifting of expressions of time/place</w:t>
      </w:r>
    </w:p>
    <w:p w14:paraId="4F5E8A73" w14:textId="77777777" w:rsidR="00686BE6" w:rsidRPr="00686BE6" w:rsidRDefault="00686BE6" w:rsidP="00686BE6">
      <w:pPr>
        <w:shd w:val="clear" w:color="auto" w:fill="FFFFFF"/>
        <w:spacing w:before="360" w:after="90" w:line="240" w:lineRule="auto"/>
        <w:outlineLvl w:val="1"/>
        <w:rPr>
          <w:rFonts w:ascii="Segoe UI" w:eastAsia="Times New Roman" w:hAnsi="Segoe UI" w:cs="Segoe UI"/>
          <w:b/>
          <w:bCs/>
          <w:color w:val="000000"/>
          <w:kern w:val="0"/>
          <w:sz w:val="36"/>
          <w:szCs w:val="36"/>
          <w:lang w:val="en-US" w:eastAsia="el-GR"/>
          <w14:ligatures w14:val="none"/>
        </w:rPr>
      </w:pPr>
      <w:r w:rsidRPr="00686BE6">
        <w:rPr>
          <w:rFonts w:ascii="Segoe UI" w:eastAsia="Times New Roman" w:hAnsi="Segoe UI" w:cs="Segoe UI"/>
          <w:b/>
          <w:bCs/>
          <w:color w:val="000000"/>
          <w:kern w:val="0"/>
          <w:sz w:val="36"/>
          <w:szCs w:val="36"/>
          <w:lang w:val="en-US" w:eastAsia="el-GR"/>
          <w14:ligatures w14:val="none"/>
        </w:rPr>
        <w:t>1. The introductory sentence</w:t>
      </w:r>
    </w:p>
    <w:p w14:paraId="78F23045"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val="en-US" w:eastAsia="el-GR"/>
          <w14:ligatures w14:val="none"/>
        </w:rPr>
      </w:pPr>
      <w:r w:rsidRPr="00686BE6">
        <w:rPr>
          <w:rFonts w:ascii="Segoe UI" w:eastAsia="Times New Roman" w:hAnsi="Segoe UI" w:cs="Segoe UI"/>
          <w:b/>
          <w:bCs/>
          <w:color w:val="000000"/>
          <w:kern w:val="0"/>
          <w:sz w:val="27"/>
          <w:szCs w:val="27"/>
          <w:lang w:val="en-US" w:eastAsia="el-GR"/>
          <w14:ligatures w14:val="none"/>
        </w:rPr>
        <w:t>1.1. The introductory sentence in the Simple Present</w:t>
      </w:r>
    </w:p>
    <w:p w14:paraId="7E32C6BE"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If the introductory sentence is in the Simple Present, there is no backshift of tenses.</w:t>
      </w:r>
    </w:p>
    <w:p w14:paraId="7CFF54A4" w14:textId="77777777" w:rsidR="00686BE6" w:rsidRPr="00686BE6" w:rsidRDefault="00686BE6" w:rsidP="00686BE6">
      <w:pPr>
        <w:numPr>
          <w:ilvl w:val="0"/>
          <w:numId w:val="2"/>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Direct Speech → Susan, “</w:t>
      </w:r>
      <w:r w:rsidRPr="00686BE6">
        <w:rPr>
          <w:rFonts w:ascii="Segoe UI" w:eastAsia="Times New Roman" w:hAnsi="Segoe UI" w:cs="Segoe UI"/>
          <w:b/>
          <w:bCs/>
          <w:color w:val="C154B3"/>
          <w:kern w:val="0"/>
          <w:sz w:val="24"/>
          <w:szCs w:val="24"/>
          <w:lang w:val="en-US" w:eastAsia="el-GR"/>
          <w14:ligatures w14:val="none"/>
        </w:rPr>
        <w:t>Mary</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work</w:t>
      </w:r>
      <w:r w:rsidRPr="00686BE6">
        <w:rPr>
          <w:rFonts w:ascii="Segoe UI" w:eastAsia="Times New Roman" w:hAnsi="Segoe UI" w:cs="Segoe UI"/>
          <w:b/>
          <w:bCs/>
          <w:color w:val="DD961E"/>
          <w:kern w:val="0"/>
          <w:sz w:val="24"/>
          <w:szCs w:val="24"/>
          <w:lang w:val="en-US" w:eastAsia="el-GR"/>
          <w14:ligatures w14:val="none"/>
        </w:rPr>
        <w:t>s</w:t>
      </w:r>
      <w:r w:rsidRPr="00686BE6">
        <w:rPr>
          <w:rFonts w:ascii="Segoe UI" w:eastAsia="Times New Roman" w:hAnsi="Segoe UI" w:cs="Segoe UI"/>
          <w:color w:val="000000"/>
          <w:kern w:val="0"/>
          <w:sz w:val="24"/>
          <w:szCs w:val="24"/>
          <w:lang w:val="en-US" w:eastAsia="el-GR"/>
          <w14:ligatures w14:val="none"/>
        </w:rPr>
        <w:t> in an office.”</w:t>
      </w:r>
    </w:p>
    <w:p w14:paraId="6A5F0DE3" w14:textId="77777777" w:rsidR="00686BE6" w:rsidRPr="00686BE6" w:rsidRDefault="00686BE6" w:rsidP="00686BE6">
      <w:pPr>
        <w:numPr>
          <w:ilvl w:val="0"/>
          <w:numId w:val="2"/>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Reported Speech → </w:t>
      </w:r>
      <w:r w:rsidRPr="00686BE6">
        <w:rPr>
          <w:rFonts w:ascii="Segoe UI" w:eastAsia="Times New Roman" w:hAnsi="Segoe UI" w:cs="Segoe UI"/>
          <w:b/>
          <w:bCs/>
          <w:color w:val="000000"/>
          <w:kern w:val="0"/>
          <w:sz w:val="24"/>
          <w:szCs w:val="24"/>
          <w:lang w:val="en-US" w:eastAsia="el-GR"/>
          <w14:ligatures w14:val="none"/>
        </w:rPr>
        <w:t>Susan says</w:t>
      </w:r>
      <w:r w:rsidRPr="00686BE6">
        <w:rPr>
          <w:rFonts w:ascii="Segoe UI" w:eastAsia="Times New Roman" w:hAnsi="Segoe UI" w:cs="Segoe UI"/>
          <w:color w:val="000000"/>
          <w:kern w:val="0"/>
          <w:sz w:val="24"/>
          <w:szCs w:val="24"/>
          <w:lang w:val="en-US" w:eastAsia="el-GR"/>
          <w14:ligatures w14:val="none"/>
        </w:rPr>
        <w:t> (that)* </w:t>
      </w:r>
      <w:r w:rsidRPr="00686BE6">
        <w:rPr>
          <w:rFonts w:ascii="Segoe UI" w:eastAsia="Times New Roman" w:hAnsi="Segoe UI" w:cs="Segoe UI"/>
          <w:b/>
          <w:bCs/>
          <w:color w:val="C154B3"/>
          <w:kern w:val="0"/>
          <w:sz w:val="24"/>
          <w:szCs w:val="24"/>
          <w:lang w:val="en-US" w:eastAsia="el-GR"/>
          <w14:ligatures w14:val="none"/>
        </w:rPr>
        <w:t>Mary</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work</w:t>
      </w:r>
      <w:r w:rsidRPr="00686BE6">
        <w:rPr>
          <w:rFonts w:ascii="Segoe UI" w:eastAsia="Times New Roman" w:hAnsi="Segoe UI" w:cs="Segoe UI"/>
          <w:b/>
          <w:bCs/>
          <w:color w:val="DD961E"/>
          <w:kern w:val="0"/>
          <w:sz w:val="24"/>
          <w:szCs w:val="24"/>
          <w:lang w:val="en-US" w:eastAsia="el-GR"/>
          <w14:ligatures w14:val="none"/>
        </w:rPr>
        <w:t>s</w:t>
      </w:r>
      <w:r w:rsidRPr="00686BE6">
        <w:rPr>
          <w:rFonts w:ascii="Segoe UI" w:eastAsia="Times New Roman" w:hAnsi="Segoe UI" w:cs="Segoe UI"/>
          <w:color w:val="000000"/>
          <w:kern w:val="0"/>
          <w:sz w:val="24"/>
          <w:szCs w:val="24"/>
          <w:lang w:val="en-US" w:eastAsia="el-GR"/>
          <w14:ligatures w14:val="none"/>
        </w:rPr>
        <w:t> in an office.</w:t>
      </w:r>
    </w:p>
    <w:p w14:paraId="5BA4B679"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The introductory sentence is here: Susan </w:t>
      </w:r>
      <w:r w:rsidRPr="00686BE6">
        <w:rPr>
          <w:rFonts w:ascii="Segoe UI" w:eastAsia="Times New Roman" w:hAnsi="Segoe UI" w:cs="Segoe UI"/>
          <w:b/>
          <w:bCs/>
          <w:color w:val="000000"/>
          <w:kern w:val="0"/>
          <w:sz w:val="24"/>
          <w:szCs w:val="24"/>
          <w:lang w:val="en-US" w:eastAsia="el-GR"/>
          <w14:ligatures w14:val="none"/>
        </w:rPr>
        <w:t>says</w:t>
      </w:r>
      <w:r w:rsidRPr="00686BE6">
        <w:rPr>
          <w:rFonts w:ascii="Segoe UI" w:eastAsia="Times New Roman" w:hAnsi="Segoe UI" w:cs="Segoe UI"/>
          <w:color w:val="000000"/>
          <w:kern w:val="0"/>
          <w:sz w:val="24"/>
          <w:szCs w:val="24"/>
          <w:lang w:val="en-US" w:eastAsia="el-GR"/>
          <w14:ligatures w14:val="none"/>
        </w:rPr>
        <w:t> ... → this sentence is in the Simple Present, so there is </w:t>
      </w:r>
      <w:r w:rsidRPr="00686BE6">
        <w:rPr>
          <w:rFonts w:ascii="Segoe UI" w:eastAsia="Times New Roman" w:hAnsi="Segoe UI" w:cs="Segoe UI"/>
          <w:b/>
          <w:bCs/>
          <w:color w:val="000000"/>
          <w:kern w:val="0"/>
          <w:sz w:val="24"/>
          <w:szCs w:val="24"/>
          <w:lang w:val="en-US" w:eastAsia="el-GR"/>
          <w14:ligatures w14:val="none"/>
        </w:rPr>
        <w:t>no backshift</w:t>
      </w:r>
      <w:r w:rsidRPr="00686BE6">
        <w:rPr>
          <w:rFonts w:ascii="Segoe UI" w:eastAsia="Times New Roman" w:hAnsi="Segoe UI" w:cs="Segoe UI"/>
          <w:color w:val="000000"/>
          <w:kern w:val="0"/>
          <w:sz w:val="24"/>
          <w:szCs w:val="24"/>
          <w:lang w:val="en-US" w:eastAsia="el-GR"/>
          <w14:ligatures w14:val="none"/>
        </w:rPr>
        <w:t> of tenses.</w:t>
      </w:r>
    </w:p>
    <w:p w14:paraId="58F92735"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val="en-US" w:eastAsia="el-GR"/>
          <w14:ligatures w14:val="none"/>
        </w:rPr>
      </w:pPr>
      <w:r w:rsidRPr="00686BE6">
        <w:rPr>
          <w:rFonts w:ascii="Segoe UI" w:eastAsia="Times New Roman" w:hAnsi="Segoe UI" w:cs="Segoe UI"/>
          <w:b/>
          <w:bCs/>
          <w:color w:val="000000"/>
          <w:kern w:val="0"/>
          <w:sz w:val="27"/>
          <w:szCs w:val="27"/>
          <w:lang w:val="en-US" w:eastAsia="el-GR"/>
          <w14:ligatures w14:val="none"/>
        </w:rPr>
        <w:t>1.2. The introductory sentence in the Simple Past</w:t>
      </w:r>
    </w:p>
    <w:p w14:paraId="696201A1"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If the introductory sentence is in the Simple Past, there is mostly backshift of tenses.</w:t>
      </w:r>
    </w:p>
    <w:p w14:paraId="6FE57479" w14:textId="77777777" w:rsidR="00686BE6" w:rsidRPr="00686BE6" w:rsidRDefault="00686BE6" w:rsidP="00686BE6">
      <w:pPr>
        <w:numPr>
          <w:ilvl w:val="0"/>
          <w:numId w:val="3"/>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Direct Speech → Susan, “</w:t>
      </w:r>
      <w:r w:rsidRPr="00686BE6">
        <w:rPr>
          <w:rFonts w:ascii="Segoe UI" w:eastAsia="Times New Roman" w:hAnsi="Segoe UI" w:cs="Segoe UI"/>
          <w:b/>
          <w:bCs/>
          <w:color w:val="C154B3"/>
          <w:kern w:val="0"/>
          <w:sz w:val="24"/>
          <w:szCs w:val="24"/>
          <w:lang w:val="en-US" w:eastAsia="el-GR"/>
          <w14:ligatures w14:val="none"/>
        </w:rPr>
        <w:t>Mary</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work</w:t>
      </w:r>
      <w:r w:rsidRPr="00686BE6">
        <w:rPr>
          <w:rFonts w:ascii="Segoe UI" w:eastAsia="Times New Roman" w:hAnsi="Segoe UI" w:cs="Segoe UI"/>
          <w:b/>
          <w:bCs/>
          <w:color w:val="DD961E"/>
          <w:kern w:val="0"/>
          <w:sz w:val="24"/>
          <w:szCs w:val="24"/>
          <w:lang w:val="en-US" w:eastAsia="el-GR"/>
          <w14:ligatures w14:val="none"/>
        </w:rPr>
        <w:t>s</w:t>
      </w:r>
      <w:r w:rsidRPr="00686BE6">
        <w:rPr>
          <w:rFonts w:ascii="Segoe UI" w:eastAsia="Times New Roman" w:hAnsi="Segoe UI" w:cs="Segoe UI"/>
          <w:color w:val="000000"/>
          <w:kern w:val="0"/>
          <w:sz w:val="24"/>
          <w:szCs w:val="24"/>
          <w:lang w:val="en-US" w:eastAsia="el-GR"/>
          <w14:ligatures w14:val="none"/>
        </w:rPr>
        <w:t> in an office.”</w:t>
      </w:r>
    </w:p>
    <w:p w14:paraId="50B230E1" w14:textId="77777777" w:rsidR="00686BE6" w:rsidRPr="00686BE6" w:rsidRDefault="00686BE6" w:rsidP="00686BE6">
      <w:pPr>
        <w:numPr>
          <w:ilvl w:val="0"/>
          <w:numId w:val="3"/>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Reported Speech → </w:t>
      </w:r>
      <w:r w:rsidRPr="00686BE6">
        <w:rPr>
          <w:rFonts w:ascii="Segoe UI" w:eastAsia="Times New Roman" w:hAnsi="Segoe UI" w:cs="Segoe UI"/>
          <w:b/>
          <w:bCs/>
          <w:color w:val="000000"/>
          <w:kern w:val="0"/>
          <w:sz w:val="24"/>
          <w:szCs w:val="24"/>
          <w:lang w:val="en-US" w:eastAsia="el-GR"/>
          <w14:ligatures w14:val="none"/>
        </w:rPr>
        <w:t>Susan said</w:t>
      </w:r>
      <w:r w:rsidRPr="00686BE6">
        <w:rPr>
          <w:rFonts w:ascii="Segoe UI" w:eastAsia="Times New Roman" w:hAnsi="Segoe UI" w:cs="Segoe UI"/>
          <w:color w:val="000000"/>
          <w:kern w:val="0"/>
          <w:sz w:val="24"/>
          <w:szCs w:val="24"/>
          <w:lang w:val="en-US" w:eastAsia="el-GR"/>
          <w14:ligatures w14:val="none"/>
        </w:rPr>
        <w:t> (that)* </w:t>
      </w:r>
      <w:r w:rsidRPr="00686BE6">
        <w:rPr>
          <w:rFonts w:ascii="Segoe UI" w:eastAsia="Times New Roman" w:hAnsi="Segoe UI" w:cs="Segoe UI"/>
          <w:b/>
          <w:bCs/>
          <w:color w:val="C154B3"/>
          <w:kern w:val="0"/>
          <w:sz w:val="24"/>
          <w:szCs w:val="24"/>
          <w:lang w:val="en-US" w:eastAsia="el-GR"/>
          <w14:ligatures w14:val="none"/>
        </w:rPr>
        <w:t>Mary</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work</w:t>
      </w:r>
      <w:r w:rsidRPr="00686BE6">
        <w:rPr>
          <w:rFonts w:ascii="Segoe UI" w:eastAsia="Times New Roman" w:hAnsi="Segoe UI" w:cs="Segoe UI"/>
          <w:b/>
          <w:bCs/>
          <w:color w:val="DD961E"/>
          <w:kern w:val="0"/>
          <w:sz w:val="24"/>
          <w:szCs w:val="24"/>
          <w:lang w:val="en-US" w:eastAsia="el-GR"/>
          <w14:ligatures w14:val="none"/>
        </w:rPr>
        <w:t>ed</w:t>
      </w:r>
      <w:r w:rsidRPr="00686BE6">
        <w:rPr>
          <w:rFonts w:ascii="Segoe UI" w:eastAsia="Times New Roman" w:hAnsi="Segoe UI" w:cs="Segoe UI"/>
          <w:color w:val="000000"/>
          <w:kern w:val="0"/>
          <w:sz w:val="24"/>
          <w:szCs w:val="24"/>
          <w:lang w:val="en-US" w:eastAsia="el-GR"/>
          <w14:ligatures w14:val="none"/>
        </w:rPr>
        <w:t> in an office.</w:t>
      </w:r>
    </w:p>
    <w:p w14:paraId="5F0A095E"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The introductory sentence is here: Susan </w:t>
      </w:r>
      <w:r w:rsidRPr="00686BE6">
        <w:rPr>
          <w:rFonts w:ascii="Segoe UI" w:eastAsia="Times New Roman" w:hAnsi="Segoe UI" w:cs="Segoe UI"/>
          <w:b/>
          <w:bCs/>
          <w:color w:val="000000"/>
          <w:kern w:val="0"/>
          <w:sz w:val="24"/>
          <w:szCs w:val="24"/>
          <w:lang w:val="en-US" w:eastAsia="el-GR"/>
          <w14:ligatures w14:val="none"/>
        </w:rPr>
        <w:t>said</w:t>
      </w:r>
      <w:r w:rsidRPr="00686BE6">
        <w:rPr>
          <w:rFonts w:ascii="Segoe UI" w:eastAsia="Times New Roman" w:hAnsi="Segoe UI" w:cs="Segoe UI"/>
          <w:color w:val="000000"/>
          <w:kern w:val="0"/>
          <w:sz w:val="24"/>
          <w:szCs w:val="24"/>
          <w:lang w:val="en-US" w:eastAsia="el-GR"/>
          <w14:ligatures w14:val="none"/>
        </w:rPr>
        <w:t> ... → this sentence is in the Simple Past, so there is </w:t>
      </w:r>
      <w:r w:rsidRPr="00686BE6">
        <w:rPr>
          <w:rFonts w:ascii="Segoe UI" w:eastAsia="Times New Roman" w:hAnsi="Segoe UI" w:cs="Segoe UI"/>
          <w:b/>
          <w:bCs/>
          <w:color w:val="000000"/>
          <w:kern w:val="0"/>
          <w:sz w:val="24"/>
          <w:szCs w:val="24"/>
          <w:lang w:val="en-US" w:eastAsia="el-GR"/>
          <w14:ligatures w14:val="none"/>
        </w:rPr>
        <w:t>backshift</w:t>
      </w:r>
      <w:r w:rsidRPr="00686BE6">
        <w:rPr>
          <w:rFonts w:ascii="Segoe UI" w:eastAsia="Times New Roman" w:hAnsi="Segoe UI" w:cs="Segoe UI"/>
          <w:color w:val="000000"/>
          <w:kern w:val="0"/>
          <w:sz w:val="24"/>
          <w:szCs w:val="24"/>
          <w:lang w:val="en-US" w:eastAsia="el-GR"/>
          <w14:ligatures w14:val="none"/>
        </w:rPr>
        <w:t> of tenses.</w:t>
      </w:r>
    </w:p>
    <w:p w14:paraId="1F164EFD"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val="en-US" w:eastAsia="el-GR"/>
          <w14:ligatures w14:val="none"/>
        </w:rPr>
      </w:pPr>
      <w:r w:rsidRPr="00686BE6">
        <w:rPr>
          <w:rFonts w:ascii="Segoe UI" w:eastAsia="Times New Roman" w:hAnsi="Segoe UI" w:cs="Segoe UI"/>
          <w:b/>
          <w:bCs/>
          <w:color w:val="000000"/>
          <w:kern w:val="0"/>
          <w:sz w:val="27"/>
          <w:szCs w:val="27"/>
          <w:lang w:val="en-US" w:eastAsia="el-GR"/>
          <w14:ligatures w14:val="none"/>
        </w:rPr>
        <w:t>1.3. Types of introductory sentences</w:t>
      </w:r>
    </w:p>
    <w:p w14:paraId="35E112B5"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The word </w:t>
      </w:r>
      <w:r w:rsidRPr="00686BE6">
        <w:rPr>
          <w:rFonts w:ascii="Segoe UI" w:eastAsia="Times New Roman" w:hAnsi="Segoe UI" w:cs="Segoe UI"/>
          <w:i/>
          <w:iCs/>
          <w:color w:val="000000"/>
          <w:kern w:val="0"/>
          <w:sz w:val="24"/>
          <w:szCs w:val="24"/>
          <w:lang w:val="en-US" w:eastAsia="el-GR"/>
          <w14:ligatures w14:val="none"/>
        </w:rPr>
        <w:t>say</w:t>
      </w:r>
      <w:r w:rsidRPr="00686BE6">
        <w:rPr>
          <w:rFonts w:ascii="Segoe UI" w:eastAsia="Times New Roman" w:hAnsi="Segoe UI" w:cs="Segoe UI"/>
          <w:color w:val="000000"/>
          <w:kern w:val="0"/>
          <w:sz w:val="24"/>
          <w:szCs w:val="24"/>
          <w:lang w:val="en-US" w:eastAsia="el-GR"/>
          <w14:ligatures w14:val="none"/>
        </w:rPr>
        <w:t> in introductory sentences can be substituted with other words, e.g.</w:t>
      </w:r>
    </w:p>
    <w:p w14:paraId="16977895"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add</w:t>
      </w:r>
      <w:proofErr w:type="spellEnd"/>
    </w:p>
    <w:p w14:paraId="4BF9A2E7"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decide</w:t>
      </w:r>
      <w:proofErr w:type="spellEnd"/>
    </w:p>
    <w:p w14:paraId="42EB494A"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know</w:t>
      </w:r>
      <w:proofErr w:type="spellEnd"/>
    </w:p>
    <w:p w14:paraId="57677FC3"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mention</w:t>
      </w:r>
      <w:proofErr w:type="spellEnd"/>
    </w:p>
    <w:p w14:paraId="389D3A8D"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remark</w:t>
      </w:r>
      <w:proofErr w:type="spellEnd"/>
    </w:p>
    <w:p w14:paraId="02DBFD7B"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tell</w:t>
      </w:r>
      <w:proofErr w:type="spellEnd"/>
      <w:r w:rsidRPr="00686BE6">
        <w:rPr>
          <w:rFonts w:ascii="Segoe UI" w:eastAsia="Times New Roman" w:hAnsi="Segoe UI" w:cs="Segoe UI"/>
          <w:color w:val="000000"/>
          <w:kern w:val="0"/>
          <w:sz w:val="24"/>
          <w:szCs w:val="24"/>
          <w:lang w:eastAsia="el-GR"/>
          <w14:ligatures w14:val="none"/>
        </w:rPr>
        <w:t xml:space="preserve"> *</w:t>
      </w:r>
    </w:p>
    <w:p w14:paraId="4C980B62" w14:textId="77777777" w:rsidR="00686BE6" w:rsidRPr="00686BE6" w:rsidRDefault="00686BE6" w:rsidP="00686BE6">
      <w:pPr>
        <w:numPr>
          <w:ilvl w:val="0"/>
          <w:numId w:val="4"/>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think</w:t>
      </w:r>
      <w:proofErr w:type="spellEnd"/>
    </w:p>
    <w:p w14:paraId="7FF9952D" w14:textId="77777777" w:rsidR="00686BE6" w:rsidRPr="00686BE6" w:rsidRDefault="00686BE6" w:rsidP="00686BE6">
      <w:pPr>
        <w:shd w:val="clear" w:color="auto" w:fill="FFFFFF"/>
        <w:spacing w:before="360" w:after="90" w:line="240" w:lineRule="auto"/>
        <w:outlineLvl w:val="1"/>
        <w:rPr>
          <w:rFonts w:ascii="Segoe UI" w:eastAsia="Times New Roman" w:hAnsi="Segoe UI" w:cs="Segoe UI"/>
          <w:b/>
          <w:bCs/>
          <w:color w:val="000000"/>
          <w:kern w:val="0"/>
          <w:sz w:val="36"/>
          <w:szCs w:val="36"/>
          <w:lang w:eastAsia="el-GR"/>
          <w14:ligatures w14:val="none"/>
        </w:rPr>
      </w:pPr>
      <w:r w:rsidRPr="00686BE6">
        <w:rPr>
          <w:rFonts w:ascii="Segoe UI" w:eastAsia="Times New Roman" w:hAnsi="Segoe UI" w:cs="Segoe UI"/>
          <w:b/>
          <w:bCs/>
          <w:color w:val="000000"/>
          <w:kern w:val="0"/>
          <w:sz w:val="36"/>
          <w:szCs w:val="36"/>
          <w:lang w:eastAsia="el-GR"/>
          <w14:ligatures w14:val="none"/>
        </w:rPr>
        <w:lastRenderedPageBreak/>
        <w:t xml:space="preserve">2. </w:t>
      </w:r>
      <w:proofErr w:type="spellStart"/>
      <w:r w:rsidRPr="00686BE6">
        <w:rPr>
          <w:rFonts w:ascii="Segoe UI" w:eastAsia="Times New Roman" w:hAnsi="Segoe UI" w:cs="Segoe UI"/>
          <w:b/>
          <w:bCs/>
          <w:color w:val="000000"/>
          <w:kern w:val="0"/>
          <w:sz w:val="36"/>
          <w:szCs w:val="36"/>
          <w:lang w:eastAsia="el-GR"/>
          <w14:ligatures w14:val="none"/>
        </w:rPr>
        <w:t>Change</w:t>
      </w:r>
      <w:proofErr w:type="spellEnd"/>
      <w:r w:rsidRPr="00686BE6">
        <w:rPr>
          <w:rFonts w:ascii="Segoe UI" w:eastAsia="Times New Roman" w:hAnsi="Segoe UI" w:cs="Segoe UI"/>
          <w:b/>
          <w:bCs/>
          <w:color w:val="000000"/>
          <w:kern w:val="0"/>
          <w:sz w:val="36"/>
          <w:szCs w:val="36"/>
          <w:lang w:eastAsia="el-GR"/>
          <w14:ligatures w14:val="none"/>
        </w:rPr>
        <w:t xml:space="preserve"> of </w:t>
      </w:r>
      <w:proofErr w:type="spellStart"/>
      <w:r w:rsidRPr="00686BE6">
        <w:rPr>
          <w:rFonts w:ascii="Segoe UI" w:eastAsia="Times New Roman" w:hAnsi="Segoe UI" w:cs="Segoe UI"/>
          <w:b/>
          <w:bCs/>
          <w:color w:val="000000"/>
          <w:kern w:val="0"/>
          <w:sz w:val="36"/>
          <w:szCs w:val="36"/>
          <w:lang w:eastAsia="el-GR"/>
          <w14:ligatures w14:val="none"/>
        </w:rPr>
        <w:t>persons</w:t>
      </w:r>
      <w:proofErr w:type="spellEnd"/>
      <w:r w:rsidRPr="00686BE6">
        <w:rPr>
          <w:rFonts w:ascii="Segoe UI" w:eastAsia="Times New Roman" w:hAnsi="Segoe UI" w:cs="Segoe UI"/>
          <w:b/>
          <w:bCs/>
          <w:color w:val="000000"/>
          <w:kern w:val="0"/>
          <w:sz w:val="36"/>
          <w:szCs w:val="36"/>
          <w:lang w:eastAsia="el-GR"/>
          <w14:ligatures w14:val="none"/>
        </w:rPr>
        <w:t>/</w:t>
      </w:r>
      <w:proofErr w:type="spellStart"/>
      <w:r w:rsidRPr="00686BE6">
        <w:rPr>
          <w:rFonts w:ascii="Segoe UI" w:eastAsia="Times New Roman" w:hAnsi="Segoe UI" w:cs="Segoe UI"/>
          <w:b/>
          <w:bCs/>
          <w:color w:val="000000"/>
          <w:kern w:val="0"/>
          <w:sz w:val="36"/>
          <w:szCs w:val="36"/>
          <w:lang w:eastAsia="el-GR"/>
          <w14:ligatures w14:val="none"/>
        </w:rPr>
        <w:t>pronouns</w:t>
      </w:r>
      <w:proofErr w:type="spellEnd"/>
    </w:p>
    <w:p w14:paraId="24DCE9BE"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The person/pronoun used in Direct Speech may be adapted in Reported Speech, depending on the situation.</w:t>
      </w:r>
    </w:p>
    <w:p w14:paraId="49FFE461"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eastAsia="el-GR"/>
          <w14:ligatures w14:val="none"/>
        </w:rPr>
      </w:pPr>
      <w:r w:rsidRPr="00686BE6">
        <w:rPr>
          <w:rFonts w:ascii="Segoe UI" w:eastAsia="Times New Roman" w:hAnsi="Segoe UI" w:cs="Segoe UI"/>
          <w:color w:val="000000"/>
          <w:kern w:val="0"/>
          <w:sz w:val="24"/>
          <w:szCs w:val="24"/>
          <w:lang w:val="en-US" w:eastAsia="el-GR"/>
          <w14:ligatures w14:val="none"/>
        </w:rPr>
        <w:t xml:space="preserve">Emily and John are talking about fashion at school. </w:t>
      </w:r>
      <w:proofErr w:type="spellStart"/>
      <w:r w:rsidRPr="00686BE6">
        <w:rPr>
          <w:rFonts w:ascii="Segoe UI" w:eastAsia="Times New Roman" w:hAnsi="Segoe UI" w:cs="Segoe UI"/>
          <w:color w:val="000000"/>
          <w:kern w:val="0"/>
          <w:sz w:val="24"/>
          <w:szCs w:val="24"/>
          <w:lang w:eastAsia="el-GR"/>
          <w14:ligatures w14:val="none"/>
        </w:rPr>
        <w:t>Emily</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says</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to</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John</w:t>
      </w:r>
      <w:proofErr w:type="spellEnd"/>
      <w:r w:rsidRPr="00686BE6">
        <w:rPr>
          <w:rFonts w:ascii="Segoe UI" w:eastAsia="Times New Roman" w:hAnsi="Segoe UI" w:cs="Segoe UI"/>
          <w:color w:val="000000"/>
          <w:kern w:val="0"/>
          <w:sz w:val="24"/>
          <w:szCs w:val="24"/>
          <w:lang w:eastAsia="el-GR"/>
          <w14:ligatures w14:val="none"/>
        </w:rPr>
        <w:t>:</w:t>
      </w:r>
    </w:p>
    <w:p w14:paraId="78E94C94" w14:textId="77777777" w:rsidR="00686BE6" w:rsidRPr="00686BE6" w:rsidRDefault="00686BE6" w:rsidP="00686BE6">
      <w:pPr>
        <w:numPr>
          <w:ilvl w:val="0"/>
          <w:numId w:val="5"/>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Emily, “</w:t>
      </w:r>
      <w:r w:rsidRPr="00686BE6">
        <w:rPr>
          <w:rFonts w:ascii="Segoe UI" w:eastAsia="Times New Roman" w:hAnsi="Segoe UI" w:cs="Segoe UI"/>
          <w:b/>
          <w:bCs/>
          <w:color w:val="55A5D2"/>
          <w:kern w:val="0"/>
          <w:sz w:val="24"/>
          <w:szCs w:val="24"/>
          <w:lang w:val="en-US" w:eastAsia="el-GR"/>
          <w14:ligatures w14:val="none"/>
        </w:rPr>
        <w:t>I</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like</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your</w:t>
      </w:r>
      <w:r w:rsidRPr="00686BE6">
        <w:rPr>
          <w:rFonts w:ascii="Segoe UI" w:eastAsia="Times New Roman" w:hAnsi="Segoe UI" w:cs="Segoe UI"/>
          <w:color w:val="000000"/>
          <w:kern w:val="0"/>
          <w:sz w:val="24"/>
          <w:szCs w:val="24"/>
          <w:lang w:val="en-US" w:eastAsia="el-GR"/>
          <w14:ligatures w14:val="none"/>
        </w:rPr>
        <w:t> new T-shirt.”</w:t>
      </w:r>
    </w:p>
    <w:p w14:paraId="292BC6D3" w14:textId="77777777" w:rsidR="00686BE6" w:rsidRPr="00686BE6" w:rsidRDefault="00686BE6" w:rsidP="00686BE6">
      <w:pPr>
        <w:shd w:val="clear" w:color="auto" w:fill="FFFFFF"/>
        <w:spacing w:before="720" w:after="180" w:line="240" w:lineRule="auto"/>
        <w:outlineLvl w:val="3"/>
        <w:rPr>
          <w:rFonts w:ascii="Segoe UI" w:eastAsia="Times New Roman" w:hAnsi="Segoe UI" w:cs="Segoe UI"/>
          <w:b/>
          <w:bCs/>
          <w:color w:val="000000"/>
          <w:kern w:val="0"/>
          <w:sz w:val="24"/>
          <w:szCs w:val="24"/>
          <w:lang w:val="en-US" w:eastAsia="el-GR"/>
          <w14:ligatures w14:val="none"/>
        </w:rPr>
      </w:pPr>
      <w:r w:rsidRPr="00686BE6">
        <w:rPr>
          <w:rFonts w:ascii="Segoe UI" w:eastAsia="Times New Roman" w:hAnsi="Segoe UI" w:cs="Segoe UI"/>
          <w:b/>
          <w:bCs/>
          <w:color w:val="000000"/>
          <w:kern w:val="0"/>
          <w:sz w:val="24"/>
          <w:szCs w:val="24"/>
          <w:lang w:val="en-US" w:eastAsia="el-GR"/>
          <w14:ligatures w14:val="none"/>
        </w:rPr>
        <w:t>Possibility 1:</w:t>
      </w:r>
    </w:p>
    <w:p w14:paraId="0F774647"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John says to his friend Max in the afternoon:</w:t>
      </w:r>
    </w:p>
    <w:p w14:paraId="6DCFB90E" w14:textId="77777777" w:rsidR="00686BE6" w:rsidRPr="00686BE6" w:rsidRDefault="00686BE6" w:rsidP="00686BE6">
      <w:pPr>
        <w:numPr>
          <w:ilvl w:val="0"/>
          <w:numId w:val="6"/>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Emily said (that) </w:t>
      </w:r>
      <w:r w:rsidRPr="00686BE6">
        <w:rPr>
          <w:rFonts w:ascii="Segoe UI" w:eastAsia="Times New Roman" w:hAnsi="Segoe UI" w:cs="Segoe UI"/>
          <w:b/>
          <w:bCs/>
          <w:color w:val="55A5D2"/>
          <w:kern w:val="0"/>
          <w:sz w:val="24"/>
          <w:szCs w:val="24"/>
          <w:lang w:val="en-US" w:eastAsia="el-GR"/>
          <w14:ligatures w14:val="none"/>
        </w:rPr>
        <w:t>she</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like</w:t>
      </w:r>
      <w:r w:rsidRPr="00686BE6">
        <w:rPr>
          <w:rFonts w:ascii="Segoe UI" w:eastAsia="Times New Roman" w:hAnsi="Segoe UI" w:cs="Segoe UI"/>
          <w:b/>
          <w:bCs/>
          <w:color w:val="DD961E"/>
          <w:kern w:val="0"/>
          <w:sz w:val="24"/>
          <w:szCs w:val="24"/>
          <w:lang w:val="en-US" w:eastAsia="el-GR"/>
          <w14:ligatures w14:val="none"/>
        </w:rPr>
        <w:t>d</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my</w:t>
      </w:r>
      <w:r w:rsidRPr="00686BE6">
        <w:rPr>
          <w:rFonts w:ascii="Segoe UI" w:eastAsia="Times New Roman" w:hAnsi="Segoe UI" w:cs="Segoe UI"/>
          <w:color w:val="000000"/>
          <w:kern w:val="0"/>
          <w:sz w:val="24"/>
          <w:szCs w:val="24"/>
          <w:lang w:val="en-US" w:eastAsia="el-GR"/>
          <w14:ligatures w14:val="none"/>
        </w:rPr>
        <w:t> new T-shirt.</w:t>
      </w:r>
    </w:p>
    <w:p w14:paraId="54FB2ED1" w14:textId="77777777" w:rsidR="00686BE6" w:rsidRPr="00686BE6" w:rsidRDefault="00686BE6" w:rsidP="00686BE6">
      <w:pPr>
        <w:shd w:val="clear" w:color="auto" w:fill="FFFFFF"/>
        <w:spacing w:before="720" w:after="180" w:line="240" w:lineRule="auto"/>
        <w:outlineLvl w:val="3"/>
        <w:rPr>
          <w:rFonts w:ascii="Segoe UI" w:eastAsia="Times New Roman" w:hAnsi="Segoe UI" w:cs="Segoe UI"/>
          <w:b/>
          <w:bCs/>
          <w:color w:val="000000"/>
          <w:kern w:val="0"/>
          <w:sz w:val="24"/>
          <w:szCs w:val="24"/>
          <w:lang w:val="en-US" w:eastAsia="el-GR"/>
          <w14:ligatures w14:val="none"/>
        </w:rPr>
      </w:pPr>
      <w:r w:rsidRPr="00686BE6">
        <w:rPr>
          <w:rFonts w:ascii="Segoe UI" w:eastAsia="Times New Roman" w:hAnsi="Segoe UI" w:cs="Segoe UI"/>
          <w:b/>
          <w:bCs/>
          <w:color w:val="000000"/>
          <w:kern w:val="0"/>
          <w:sz w:val="24"/>
          <w:szCs w:val="24"/>
          <w:lang w:val="en-US" w:eastAsia="el-GR"/>
          <w14:ligatures w14:val="none"/>
        </w:rPr>
        <w:t>Possibility 2:</w:t>
      </w:r>
    </w:p>
    <w:p w14:paraId="433FF4F2"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Emily says to her friend Julia in the afternoon:</w:t>
      </w:r>
    </w:p>
    <w:p w14:paraId="07A4CCC5" w14:textId="77777777" w:rsidR="00686BE6" w:rsidRPr="00686BE6" w:rsidRDefault="00686BE6" w:rsidP="00686BE6">
      <w:pPr>
        <w:numPr>
          <w:ilvl w:val="0"/>
          <w:numId w:val="7"/>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I said (that) </w:t>
      </w:r>
      <w:r w:rsidRPr="00686BE6">
        <w:rPr>
          <w:rFonts w:ascii="Segoe UI" w:eastAsia="Times New Roman" w:hAnsi="Segoe UI" w:cs="Segoe UI"/>
          <w:b/>
          <w:bCs/>
          <w:color w:val="55A5D2"/>
          <w:kern w:val="0"/>
          <w:sz w:val="24"/>
          <w:szCs w:val="24"/>
          <w:lang w:val="en-US" w:eastAsia="el-GR"/>
          <w14:ligatures w14:val="none"/>
        </w:rPr>
        <w:t>I</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like</w:t>
      </w:r>
      <w:r w:rsidRPr="00686BE6">
        <w:rPr>
          <w:rFonts w:ascii="Segoe UI" w:eastAsia="Times New Roman" w:hAnsi="Segoe UI" w:cs="Segoe UI"/>
          <w:b/>
          <w:bCs/>
          <w:color w:val="DD961E"/>
          <w:kern w:val="0"/>
          <w:sz w:val="24"/>
          <w:szCs w:val="24"/>
          <w:lang w:val="en-US" w:eastAsia="el-GR"/>
          <w14:ligatures w14:val="none"/>
        </w:rPr>
        <w:t>d</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55A5D2"/>
          <w:kern w:val="0"/>
          <w:sz w:val="24"/>
          <w:szCs w:val="24"/>
          <w:lang w:val="en-US" w:eastAsia="el-GR"/>
          <w14:ligatures w14:val="none"/>
        </w:rPr>
        <w:t>his</w:t>
      </w:r>
      <w:r w:rsidRPr="00686BE6">
        <w:rPr>
          <w:rFonts w:ascii="Segoe UI" w:eastAsia="Times New Roman" w:hAnsi="Segoe UI" w:cs="Segoe UI"/>
          <w:color w:val="000000"/>
          <w:kern w:val="0"/>
          <w:sz w:val="24"/>
          <w:szCs w:val="24"/>
          <w:lang w:val="en-US" w:eastAsia="el-GR"/>
          <w14:ligatures w14:val="none"/>
        </w:rPr>
        <w:t> new T-shirt.</w:t>
      </w:r>
    </w:p>
    <w:p w14:paraId="585067C6" w14:textId="77777777" w:rsidR="00686BE6" w:rsidRPr="00686BE6" w:rsidRDefault="00686BE6" w:rsidP="00686BE6">
      <w:pPr>
        <w:shd w:val="clear" w:color="auto" w:fill="FFFFFF"/>
        <w:spacing w:before="360" w:after="90" w:line="240" w:lineRule="auto"/>
        <w:outlineLvl w:val="1"/>
        <w:rPr>
          <w:rFonts w:ascii="Segoe UI" w:eastAsia="Times New Roman" w:hAnsi="Segoe UI" w:cs="Segoe UI"/>
          <w:b/>
          <w:bCs/>
          <w:color w:val="000000"/>
          <w:kern w:val="0"/>
          <w:sz w:val="36"/>
          <w:szCs w:val="36"/>
          <w:lang w:val="en-US" w:eastAsia="el-GR"/>
          <w14:ligatures w14:val="none"/>
        </w:rPr>
      </w:pPr>
      <w:r w:rsidRPr="00686BE6">
        <w:rPr>
          <w:rFonts w:ascii="Segoe UI" w:eastAsia="Times New Roman" w:hAnsi="Segoe UI" w:cs="Segoe UI"/>
          <w:b/>
          <w:bCs/>
          <w:color w:val="000000"/>
          <w:kern w:val="0"/>
          <w:sz w:val="36"/>
          <w:szCs w:val="36"/>
          <w:lang w:val="en-US" w:eastAsia="el-GR"/>
          <w14:ligatures w14:val="none"/>
        </w:rPr>
        <w:t>3. Backshift of tenses</w:t>
      </w:r>
    </w:p>
    <w:p w14:paraId="1FA9F857"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If the introductory sentence in in the Simple Past, there is </w:t>
      </w:r>
      <w:r w:rsidRPr="00686BE6">
        <w:rPr>
          <w:rFonts w:ascii="Segoe UI" w:eastAsia="Times New Roman" w:hAnsi="Segoe UI" w:cs="Segoe UI"/>
          <w:i/>
          <w:iCs/>
          <w:color w:val="000000"/>
          <w:kern w:val="0"/>
          <w:sz w:val="24"/>
          <w:szCs w:val="24"/>
          <w:lang w:val="en-US" w:eastAsia="el-GR"/>
          <w14:ligatures w14:val="none"/>
        </w:rPr>
        <w:t>backshift of tenses</w:t>
      </w:r>
      <w:r w:rsidRPr="00686BE6">
        <w:rPr>
          <w:rFonts w:ascii="Segoe UI" w:eastAsia="Times New Roman" w:hAnsi="Segoe UI" w:cs="Segoe UI"/>
          <w:color w:val="000000"/>
          <w:kern w:val="0"/>
          <w:sz w:val="24"/>
          <w:szCs w:val="24"/>
          <w:lang w:val="en-US" w:eastAsia="el-GR"/>
          <w14:ligatures w14:val="none"/>
        </w:rPr>
        <w:t> in Reported Speech. We shift the tense used in Direct Speech one step back in Reported Speech. If we use Past Perfect or the modals would, could, should, might, must, ought to and needn't in Direct Speech there is possibility to shift the tense back in Reported Speech.</w:t>
      </w:r>
    </w:p>
    <w:p w14:paraId="56A8DA2D"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eastAsia="el-GR"/>
          <w14:ligatures w14:val="none"/>
        </w:rPr>
      </w:pPr>
      <w:r w:rsidRPr="00686BE6">
        <w:rPr>
          <w:rFonts w:ascii="Segoe UI" w:eastAsia="Times New Roman" w:hAnsi="Segoe UI" w:cs="Segoe UI"/>
          <w:b/>
          <w:bCs/>
          <w:color w:val="000000"/>
          <w:kern w:val="0"/>
          <w:sz w:val="27"/>
          <w:szCs w:val="27"/>
          <w:lang w:eastAsia="el-GR"/>
          <w14:ligatures w14:val="none"/>
        </w:rPr>
        <w:t xml:space="preserve">3.1. </w:t>
      </w:r>
      <w:proofErr w:type="spellStart"/>
      <w:r w:rsidRPr="00686BE6">
        <w:rPr>
          <w:rFonts w:ascii="Segoe UI" w:eastAsia="Times New Roman" w:hAnsi="Segoe UI" w:cs="Segoe UI"/>
          <w:b/>
          <w:bCs/>
          <w:color w:val="000000"/>
          <w:kern w:val="0"/>
          <w:sz w:val="27"/>
          <w:szCs w:val="27"/>
          <w:lang w:eastAsia="el-GR"/>
          <w14:ligatures w14:val="none"/>
        </w:rPr>
        <w:t>Simple</w:t>
      </w:r>
      <w:proofErr w:type="spellEnd"/>
      <w:r w:rsidRPr="00686BE6">
        <w:rPr>
          <w:rFonts w:ascii="Segoe UI" w:eastAsia="Times New Roman" w:hAnsi="Segoe UI" w:cs="Segoe UI"/>
          <w:b/>
          <w:bCs/>
          <w:color w:val="000000"/>
          <w:kern w:val="0"/>
          <w:sz w:val="27"/>
          <w:szCs w:val="27"/>
          <w:lang w:eastAsia="el-GR"/>
          <w14:ligatures w14:val="none"/>
        </w:rPr>
        <w:t xml:space="preserve"> </w:t>
      </w:r>
      <w:proofErr w:type="spellStart"/>
      <w:r w:rsidRPr="00686BE6">
        <w:rPr>
          <w:rFonts w:ascii="Segoe UI" w:eastAsia="Times New Roman" w:hAnsi="Segoe UI" w:cs="Segoe UI"/>
          <w:b/>
          <w:bCs/>
          <w:color w:val="000000"/>
          <w:kern w:val="0"/>
          <w:sz w:val="27"/>
          <w:szCs w:val="27"/>
          <w:lang w:eastAsia="el-GR"/>
          <w14:ligatures w14:val="none"/>
        </w:rPr>
        <w:t>Present</w:t>
      </w:r>
      <w:proofErr w:type="spellEnd"/>
      <w:r w:rsidRPr="00686BE6">
        <w:rPr>
          <w:rFonts w:ascii="Segoe UI" w:eastAsia="Times New Roman" w:hAnsi="Segoe UI" w:cs="Segoe UI"/>
          <w:b/>
          <w:bCs/>
          <w:color w:val="000000"/>
          <w:kern w:val="0"/>
          <w:sz w:val="27"/>
          <w:szCs w:val="27"/>
          <w:lang w:eastAsia="el-GR"/>
          <w14:ligatures w14:val="none"/>
        </w:rPr>
        <w:t xml:space="preserve"> → </w:t>
      </w:r>
      <w:proofErr w:type="spellStart"/>
      <w:r w:rsidRPr="00686BE6">
        <w:rPr>
          <w:rFonts w:ascii="Segoe UI" w:eastAsia="Times New Roman" w:hAnsi="Segoe UI" w:cs="Segoe UI"/>
          <w:b/>
          <w:bCs/>
          <w:color w:val="000000"/>
          <w:kern w:val="0"/>
          <w:sz w:val="27"/>
          <w:szCs w:val="27"/>
          <w:lang w:eastAsia="el-GR"/>
          <w14:ligatures w14:val="none"/>
        </w:rPr>
        <w:t>Simple</w:t>
      </w:r>
      <w:proofErr w:type="spellEnd"/>
      <w:r w:rsidRPr="00686BE6">
        <w:rPr>
          <w:rFonts w:ascii="Segoe UI" w:eastAsia="Times New Roman" w:hAnsi="Segoe UI" w:cs="Segoe UI"/>
          <w:b/>
          <w:bCs/>
          <w:color w:val="000000"/>
          <w:kern w:val="0"/>
          <w:sz w:val="27"/>
          <w:szCs w:val="27"/>
          <w:lang w:eastAsia="el-GR"/>
          <w14:ligatures w14:val="none"/>
        </w:rPr>
        <w:t xml:space="preserve"> </w:t>
      </w:r>
      <w:proofErr w:type="spellStart"/>
      <w:r w:rsidRPr="00686BE6">
        <w:rPr>
          <w:rFonts w:ascii="Segoe UI" w:eastAsia="Times New Roman" w:hAnsi="Segoe UI" w:cs="Segoe UI"/>
          <w:b/>
          <w:bCs/>
          <w:color w:val="000000"/>
          <w:kern w:val="0"/>
          <w:sz w:val="27"/>
          <w:szCs w:val="27"/>
          <w:lang w:eastAsia="el-GR"/>
          <w14:ligatures w14:val="none"/>
        </w:rPr>
        <w:t>Past</w:t>
      </w:r>
      <w:proofErr w:type="spellEnd"/>
    </w:p>
    <w:tbl>
      <w:tblPr>
        <w:tblW w:w="0" w:type="auto"/>
        <w:tblCellSpacing w:w="15" w:type="dxa"/>
        <w:tblBorders>
          <w:bottom w:val="single" w:sz="18" w:space="0" w:color="EBCF81"/>
          <w:right w:val="single" w:sz="6" w:space="0" w:color="F0E9D1"/>
        </w:tblBorders>
        <w:tblCellMar>
          <w:top w:w="15" w:type="dxa"/>
          <w:left w:w="15" w:type="dxa"/>
          <w:bottom w:w="15" w:type="dxa"/>
          <w:right w:w="15" w:type="dxa"/>
        </w:tblCellMar>
        <w:tblLook w:val="04A0" w:firstRow="1" w:lastRow="0" w:firstColumn="1" w:lastColumn="0" w:noHBand="0" w:noVBand="1"/>
      </w:tblPr>
      <w:tblGrid>
        <w:gridCol w:w="3293"/>
        <w:gridCol w:w="4448"/>
      </w:tblGrid>
      <w:tr w:rsidR="00686BE6" w:rsidRPr="00686BE6" w14:paraId="6A861ACC" w14:textId="77777777" w:rsidTr="00686BE6">
        <w:trPr>
          <w:tblHeader/>
          <w:tblCellSpacing w:w="15" w:type="dxa"/>
        </w:trPr>
        <w:tc>
          <w:tcPr>
            <w:tcW w:w="0" w:type="auto"/>
            <w:tcBorders>
              <w:top w:val="nil"/>
              <w:left w:val="nil"/>
              <w:bottom w:val="single" w:sz="12" w:space="0" w:color="EBCF81"/>
            </w:tcBorders>
            <w:shd w:val="clear" w:color="auto" w:fill="F9F6EB"/>
            <w:tcMar>
              <w:top w:w="120" w:type="dxa"/>
              <w:left w:w="180" w:type="dxa"/>
              <w:bottom w:w="120" w:type="dxa"/>
              <w:right w:w="180" w:type="dxa"/>
            </w:tcMar>
            <w:vAlign w:val="center"/>
            <w:hideMark/>
          </w:tcPr>
          <w:p w14:paraId="26C6CF82"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Direct</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c>
          <w:tcPr>
            <w:tcW w:w="0" w:type="auto"/>
            <w:tcBorders>
              <w:top w:val="nil"/>
              <w:left w:val="single" w:sz="6" w:space="0" w:color="F0E9D1"/>
              <w:bottom w:val="single" w:sz="12" w:space="0" w:color="EBCF81"/>
            </w:tcBorders>
            <w:shd w:val="clear" w:color="auto" w:fill="F9F6EB"/>
            <w:tcMar>
              <w:top w:w="120" w:type="dxa"/>
              <w:left w:w="180" w:type="dxa"/>
              <w:bottom w:w="120" w:type="dxa"/>
              <w:right w:w="180" w:type="dxa"/>
            </w:tcMar>
            <w:vAlign w:val="center"/>
            <w:hideMark/>
          </w:tcPr>
          <w:p w14:paraId="34137BEE"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Reported</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r>
      <w:tr w:rsidR="00686BE6" w:rsidRPr="00686BE6" w14:paraId="70DCF1CC" w14:textId="77777777" w:rsidTr="00686BE6">
        <w:trPr>
          <w:tblCellSpacing w:w="15" w:type="dxa"/>
        </w:trPr>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35BEECEF"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work</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78946B15"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worked</w:t>
            </w:r>
            <w:r w:rsidRPr="00686BE6">
              <w:rPr>
                <w:rFonts w:ascii="Times New Roman" w:eastAsia="Times New Roman" w:hAnsi="Times New Roman" w:cs="Times New Roman"/>
                <w:kern w:val="0"/>
                <w:sz w:val="24"/>
                <w:szCs w:val="24"/>
                <w:lang w:val="en-US" w:eastAsia="el-GR"/>
                <w14:ligatures w14:val="none"/>
              </w:rPr>
              <w:t> in the garden.</w:t>
            </w:r>
          </w:p>
        </w:tc>
      </w:tr>
    </w:tbl>
    <w:p w14:paraId="673511F9"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val="en-US" w:eastAsia="el-GR"/>
          <w14:ligatures w14:val="none"/>
        </w:rPr>
      </w:pPr>
      <w:r w:rsidRPr="00686BE6">
        <w:rPr>
          <w:rFonts w:ascii="Segoe UI" w:eastAsia="Times New Roman" w:hAnsi="Segoe UI" w:cs="Segoe UI"/>
          <w:b/>
          <w:bCs/>
          <w:color w:val="000000"/>
          <w:kern w:val="0"/>
          <w:sz w:val="27"/>
          <w:szCs w:val="27"/>
          <w:lang w:val="en-US" w:eastAsia="el-GR"/>
          <w14:ligatures w14:val="none"/>
        </w:rPr>
        <w:t>3.2. Simple Past, Present Perfect, Past Perfect → Past Perfect</w:t>
      </w:r>
    </w:p>
    <w:tbl>
      <w:tblPr>
        <w:tblW w:w="0" w:type="auto"/>
        <w:tblCellSpacing w:w="15" w:type="dxa"/>
        <w:tblBorders>
          <w:bottom w:val="single" w:sz="18" w:space="0" w:color="EBCF81"/>
          <w:right w:val="single" w:sz="6" w:space="0" w:color="F0E9D1"/>
        </w:tblBorders>
        <w:tblCellMar>
          <w:top w:w="15" w:type="dxa"/>
          <w:left w:w="15" w:type="dxa"/>
          <w:bottom w:w="15" w:type="dxa"/>
          <w:right w:w="15" w:type="dxa"/>
        </w:tblCellMar>
        <w:tblLook w:val="04A0" w:firstRow="1" w:lastRow="0" w:firstColumn="1" w:lastColumn="0" w:noHBand="0" w:noVBand="1"/>
      </w:tblPr>
      <w:tblGrid>
        <w:gridCol w:w="4073"/>
        <w:gridCol w:w="4895"/>
      </w:tblGrid>
      <w:tr w:rsidR="00686BE6" w:rsidRPr="00686BE6" w14:paraId="0CD3FDF7" w14:textId="77777777" w:rsidTr="00686BE6">
        <w:trPr>
          <w:tblHeader/>
          <w:tblCellSpacing w:w="15" w:type="dxa"/>
        </w:trPr>
        <w:tc>
          <w:tcPr>
            <w:tcW w:w="0" w:type="auto"/>
            <w:tcBorders>
              <w:top w:val="nil"/>
              <w:left w:val="nil"/>
              <w:bottom w:val="single" w:sz="12" w:space="0" w:color="EBCF81"/>
            </w:tcBorders>
            <w:shd w:val="clear" w:color="auto" w:fill="F9F6EB"/>
            <w:tcMar>
              <w:top w:w="120" w:type="dxa"/>
              <w:left w:w="180" w:type="dxa"/>
              <w:bottom w:w="120" w:type="dxa"/>
              <w:right w:w="180" w:type="dxa"/>
            </w:tcMar>
            <w:vAlign w:val="center"/>
            <w:hideMark/>
          </w:tcPr>
          <w:p w14:paraId="79FF68D3"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lastRenderedPageBreak/>
              <w:t>Direct</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c>
          <w:tcPr>
            <w:tcW w:w="0" w:type="auto"/>
            <w:tcBorders>
              <w:top w:val="nil"/>
              <w:left w:val="single" w:sz="6" w:space="0" w:color="F0E9D1"/>
              <w:bottom w:val="single" w:sz="12" w:space="0" w:color="EBCF81"/>
            </w:tcBorders>
            <w:shd w:val="clear" w:color="auto" w:fill="F9F6EB"/>
            <w:tcMar>
              <w:top w:w="120" w:type="dxa"/>
              <w:left w:w="180" w:type="dxa"/>
              <w:bottom w:w="120" w:type="dxa"/>
              <w:right w:w="180" w:type="dxa"/>
            </w:tcMar>
            <w:vAlign w:val="center"/>
            <w:hideMark/>
          </w:tcPr>
          <w:p w14:paraId="56657205"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Reported</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r>
      <w:tr w:rsidR="00686BE6" w:rsidRPr="00686BE6" w14:paraId="21FCBE79" w14:textId="77777777" w:rsidTr="00686BE6">
        <w:trPr>
          <w:tblCellSpacing w:w="15" w:type="dxa"/>
        </w:trPr>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3BC29F88"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worked</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vMerge w:val="restart"/>
            <w:tcBorders>
              <w:top w:val="single" w:sz="6" w:space="0" w:color="E7C462"/>
              <w:left w:val="single" w:sz="6" w:space="0" w:color="F0E9D1"/>
            </w:tcBorders>
            <w:tcMar>
              <w:top w:w="120" w:type="dxa"/>
              <w:left w:w="180" w:type="dxa"/>
              <w:bottom w:w="120" w:type="dxa"/>
              <w:right w:w="180" w:type="dxa"/>
            </w:tcMar>
            <w:vAlign w:val="center"/>
            <w:hideMark/>
          </w:tcPr>
          <w:p w14:paraId="346F0417"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had worked</w:t>
            </w:r>
            <w:r w:rsidRPr="00686BE6">
              <w:rPr>
                <w:rFonts w:ascii="Times New Roman" w:eastAsia="Times New Roman" w:hAnsi="Times New Roman" w:cs="Times New Roman"/>
                <w:kern w:val="0"/>
                <w:sz w:val="24"/>
                <w:szCs w:val="24"/>
                <w:lang w:val="en-US" w:eastAsia="el-GR"/>
                <w14:ligatures w14:val="none"/>
              </w:rPr>
              <w:t> in the garden.</w:t>
            </w:r>
          </w:p>
        </w:tc>
      </w:tr>
      <w:tr w:rsidR="00686BE6" w:rsidRPr="00686BE6" w14:paraId="6B9ED810"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7823F2CF"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have worked</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vMerge/>
            <w:tcBorders>
              <w:top w:val="single" w:sz="6" w:space="0" w:color="E7C462"/>
              <w:left w:val="single" w:sz="6" w:space="0" w:color="F0E9D1"/>
            </w:tcBorders>
            <w:vAlign w:val="center"/>
            <w:hideMark/>
          </w:tcPr>
          <w:p w14:paraId="1626DAA6"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p>
        </w:tc>
      </w:tr>
      <w:tr w:rsidR="00686BE6" w:rsidRPr="00686BE6" w14:paraId="036589BA"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47D3BBC6"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had worked</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vMerge/>
            <w:tcBorders>
              <w:top w:val="single" w:sz="6" w:space="0" w:color="E7C462"/>
              <w:left w:val="single" w:sz="6" w:space="0" w:color="F0E9D1"/>
            </w:tcBorders>
            <w:vAlign w:val="center"/>
            <w:hideMark/>
          </w:tcPr>
          <w:p w14:paraId="20D76C61"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p>
        </w:tc>
      </w:tr>
    </w:tbl>
    <w:p w14:paraId="696158CB"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eastAsia="el-GR"/>
          <w14:ligatures w14:val="none"/>
        </w:rPr>
      </w:pPr>
      <w:r w:rsidRPr="00686BE6">
        <w:rPr>
          <w:rFonts w:ascii="Segoe UI" w:eastAsia="Times New Roman" w:hAnsi="Segoe UI" w:cs="Segoe UI"/>
          <w:b/>
          <w:bCs/>
          <w:color w:val="000000"/>
          <w:kern w:val="0"/>
          <w:sz w:val="27"/>
          <w:szCs w:val="27"/>
          <w:lang w:eastAsia="el-GR"/>
          <w14:ligatures w14:val="none"/>
        </w:rPr>
        <w:t xml:space="preserve">3.3. </w:t>
      </w:r>
      <w:proofErr w:type="spellStart"/>
      <w:r w:rsidRPr="00686BE6">
        <w:rPr>
          <w:rFonts w:ascii="Segoe UI" w:eastAsia="Times New Roman" w:hAnsi="Segoe UI" w:cs="Segoe UI"/>
          <w:b/>
          <w:bCs/>
          <w:color w:val="000000"/>
          <w:kern w:val="0"/>
          <w:sz w:val="27"/>
          <w:szCs w:val="27"/>
          <w:lang w:eastAsia="el-GR"/>
          <w14:ligatures w14:val="none"/>
        </w:rPr>
        <w:t>Auxiliaries</w:t>
      </w:r>
      <w:proofErr w:type="spellEnd"/>
      <w:r w:rsidRPr="00686BE6">
        <w:rPr>
          <w:rFonts w:ascii="Segoe UI" w:eastAsia="Times New Roman" w:hAnsi="Segoe UI" w:cs="Segoe UI"/>
          <w:b/>
          <w:bCs/>
          <w:color w:val="000000"/>
          <w:kern w:val="0"/>
          <w:sz w:val="27"/>
          <w:szCs w:val="27"/>
          <w:lang w:eastAsia="el-GR"/>
          <w14:ligatures w14:val="none"/>
        </w:rPr>
        <w:t xml:space="preserve">, </w:t>
      </w:r>
      <w:proofErr w:type="spellStart"/>
      <w:r w:rsidRPr="00686BE6">
        <w:rPr>
          <w:rFonts w:ascii="Segoe UI" w:eastAsia="Times New Roman" w:hAnsi="Segoe UI" w:cs="Segoe UI"/>
          <w:b/>
          <w:bCs/>
          <w:color w:val="000000"/>
          <w:kern w:val="0"/>
          <w:sz w:val="27"/>
          <w:szCs w:val="27"/>
          <w:lang w:eastAsia="el-GR"/>
          <w14:ligatures w14:val="none"/>
        </w:rPr>
        <w:t>Modals</w:t>
      </w:r>
      <w:proofErr w:type="spellEnd"/>
    </w:p>
    <w:tbl>
      <w:tblPr>
        <w:tblW w:w="0" w:type="auto"/>
        <w:tblCellSpacing w:w="15" w:type="dxa"/>
        <w:tblBorders>
          <w:bottom w:val="single" w:sz="18" w:space="0" w:color="EBCF81"/>
          <w:right w:val="single" w:sz="6" w:space="0" w:color="F0E9D1"/>
        </w:tblBorders>
        <w:tblCellMar>
          <w:top w:w="15" w:type="dxa"/>
          <w:left w:w="15" w:type="dxa"/>
          <w:bottom w:w="15" w:type="dxa"/>
          <w:right w:w="15" w:type="dxa"/>
        </w:tblCellMar>
        <w:tblLook w:val="04A0" w:firstRow="1" w:lastRow="0" w:firstColumn="1" w:lastColumn="0" w:noHBand="0" w:noVBand="1"/>
      </w:tblPr>
      <w:tblGrid>
        <w:gridCol w:w="3980"/>
        <w:gridCol w:w="4895"/>
      </w:tblGrid>
      <w:tr w:rsidR="00686BE6" w:rsidRPr="00686BE6" w14:paraId="34BC75DD" w14:textId="77777777" w:rsidTr="00686BE6">
        <w:trPr>
          <w:tblHeader/>
          <w:tblCellSpacing w:w="15" w:type="dxa"/>
        </w:trPr>
        <w:tc>
          <w:tcPr>
            <w:tcW w:w="0" w:type="auto"/>
            <w:tcBorders>
              <w:top w:val="nil"/>
              <w:left w:val="nil"/>
              <w:bottom w:val="single" w:sz="12" w:space="0" w:color="EBCF81"/>
            </w:tcBorders>
            <w:shd w:val="clear" w:color="auto" w:fill="F9F6EB"/>
            <w:tcMar>
              <w:top w:w="120" w:type="dxa"/>
              <w:left w:w="180" w:type="dxa"/>
              <w:bottom w:w="120" w:type="dxa"/>
              <w:right w:w="180" w:type="dxa"/>
            </w:tcMar>
            <w:vAlign w:val="center"/>
            <w:hideMark/>
          </w:tcPr>
          <w:p w14:paraId="569854BD"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Direct</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c>
          <w:tcPr>
            <w:tcW w:w="0" w:type="auto"/>
            <w:tcBorders>
              <w:top w:val="nil"/>
              <w:left w:val="single" w:sz="6" w:space="0" w:color="F0E9D1"/>
              <w:bottom w:val="single" w:sz="12" w:space="0" w:color="EBCF81"/>
            </w:tcBorders>
            <w:shd w:val="clear" w:color="auto" w:fill="F9F6EB"/>
            <w:tcMar>
              <w:top w:w="120" w:type="dxa"/>
              <w:left w:w="180" w:type="dxa"/>
              <w:bottom w:w="120" w:type="dxa"/>
              <w:right w:w="180" w:type="dxa"/>
            </w:tcMar>
            <w:vAlign w:val="center"/>
            <w:hideMark/>
          </w:tcPr>
          <w:p w14:paraId="2CF7AD34"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Reported</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r>
      <w:tr w:rsidR="00686BE6" w:rsidRPr="00686BE6" w14:paraId="2AE9E2F7" w14:textId="77777777" w:rsidTr="00686BE6">
        <w:trPr>
          <w:tblCellSpacing w:w="15" w:type="dxa"/>
        </w:trPr>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3D026E2F"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will work</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2149E52E"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would work</w:t>
            </w:r>
            <w:r w:rsidRPr="00686BE6">
              <w:rPr>
                <w:rFonts w:ascii="Times New Roman" w:eastAsia="Times New Roman" w:hAnsi="Times New Roman" w:cs="Times New Roman"/>
                <w:kern w:val="0"/>
                <w:sz w:val="24"/>
                <w:szCs w:val="24"/>
                <w:lang w:val="en-US" w:eastAsia="el-GR"/>
                <w14:ligatures w14:val="none"/>
              </w:rPr>
              <w:t> in the garden.</w:t>
            </w:r>
          </w:p>
        </w:tc>
      </w:tr>
      <w:tr w:rsidR="00686BE6" w:rsidRPr="00686BE6" w14:paraId="53076F4A"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69B4DB9E"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can work</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5A5A3DF3"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could work</w:t>
            </w:r>
            <w:r w:rsidRPr="00686BE6">
              <w:rPr>
                <w:rFonts w:ascii="Times New Roman" w:eastAsia="Times New Roman" w:hAnsi="Times New Roman" w:cs="Times New Roman"/>
                <w:kern w:val="0"/>
                <w:sz w:val="24"/>
                <w:szCs w:val="24"/>
                <w:lang w:val="en-US" w:eastAsia="el-GR"/>
                <w14:ligatures w14:val="none"/>
              </w:rPr>
              <w:t> in the garden.</w:t>
            </w:r>
          </w:p>
        </w:tc>
      </w:tr>
      <w:tr w:rsidR="00686BE6" w:rsidRPr="00686BE6" w14:paraId="79F0E310"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5F4545D1"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may work</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7F945E41"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might work</w:t>
            </w:r>
            <w:r w:rsidRPr="00686BE6">
              <w:rPr>
                <w:rFonts w:ascii="Times New Roman" w:eastAsia="Times New Roman" w:hAnsi="Times New Roman" w:cs="Times New Roman"/>
                <w:kern w:val="0"/>
                <w:sz w:val="24"/>
                <w:szCs w:val="24"/>
                <w:lang w:val="en-US" w:eastAsia="el-GR"/>
                <w14:ligatures w14:val="none"/>
              </w:rPr>
              <w:t> in the garden.</w:t>
            </w:r>
          </w:p>
        </w:tc>
      </w:tr>
      <w:tr w:rsidR="00686BE6" w:rsidRPr="00686BE6" w14:paraId="49B0ABF1"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2943DBF8" w14:textId="77777777" w:rsidR="00686BE6" w:rsidRPr="00686BE6" w:rsidRDefault="00686BE6" w:rsidP="00686BE6">
            <w:pPr>
              <w:spacing w:before="240" w:after="240" w:line="360" w:lineRule="atLeast"/>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would work</w:t>
            </w:r>
            <w:r w:rsidRPr="00686BE6">
              <w:rPr>
                <w:rFonts w:ascii="Times New Roman" w:eastAsia="Times New Roman" w:hAnsi="Times New Roman" w:cs="Times New Roman"/>
                <w:kern w:val="0"/>
                <w:sz w:val="24"/>
                <w:szCs w:val="24"/>
                <w:lang w:val="en-US" w:eastAsia="el-GR"/>
                <w14:ligatures w14:val="none"/>
              </w:rPr>
              <w:t> in the garden.”</w:t>
            </w:r>
          </w:p>
          <w:p w14:paraId="2B5A7603" w14:textId="77777777" w:rsidR="00686BE6" w:rsidRPr="00686BE6" w:rsidRDefault="00686BE6" w:rsidP="00686BE6">
            <w:pPr>
              <w:numPr>
                <w:ilvl w:val="0"/>
                <w:numId w:val="8"/>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could</w:t>
            </w:r>
            <w:proofErr w:type="spellEnd"/>
          </w:p>
          <w:p w14:paraId="486E1E6A" w14:textId="77777777" w:rsidR="00686BE6" w:rsidRPr="00686BE6" w:rsidRDefault="00686BE6" w:rsidP="00686BE6">
            <w:pPr>
              <w:numPr>
                <w:ilvl w:val="0"/>
                <w:numId w:val="8"/>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might</w:t>
            </w:r>
            <w:proofErr w:type="spellEnd"/>
          </w:p>
          <w:p w14:paraId="4391B3BB" w14:textId="77777777" w:rsidR="00686BE6" w:rsidRPr="00686BE6" w:rsidRDefault="00686BE6" w:rsidP="00686BE6">
            <w:pPr>
              <w:numPr>
                <w:ilvl w:val="0"/>
                <w:numId w:val="8"/>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should</w:t>
            </w:r>
            <w:proofErr w:type="spellEnd"/>
          </w:p>
          <w:p w14:paraId="47A8E400" w14:textId="77777777" w:rsidR="00686BE6" w:rsidRPr="00686BE6" w:rsidRDefault="00686BE6" w:rsidP="00686BE6">
            <w:pPr>
              <w:numPr>
                <w:ilvl w:val="0"/>
                <w:numId w:val="8"/>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ought</w:t>
            </w:r>
            <w:proofErr w:type="spellEnd"/>
            <w:r w:rsidRPr="00686BE6">
              <w:rPr>
                <w:rFonts w:ascii="Times New Roman" w:eastAsia="Times New Roman" w:hAnsi="Times New Roman" w:cs="Times New Roman"/>
                <w:b/>
                <w:bCs/>
                <w:kern w:val="0"/>
                <w:sz w:val="24"/>
                <w:szCs w:val="24"/>
                <w:lang w:eastAsia="el-GR"/>
                <w14:ligatures w14:val="none"/>
              </w:rPr>
              <w:t xml:space="preserve"> </w:t>
            </w:r>
            <w:proofErr w:type="spellStart"/>
            <w:r w:rsidRPr="00686BE6">
              <w:rPr>
                <w:rFonts w:ascii="Times New Roman" w:eastAsia="Times New Roman" w:hAnsi="Times New Roman" w:cs="Times New Roman"/>
                <w:b/>
                <w:bCs/>
                <w:kern w:val="0"/>
                <w:sz w:val="24"/>
                <w:szCs w:val="24"/>
                <w:lang w:eastAsia="el-GR"/>
                <w14:ligatures w14:val="none"/>
              </w:rPr>
              <w:t>to</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353FB063" w14:textId="77777777" w:rsidR="00686BE6" w:rsidRPr="00686BE6" w:rsidRDefault="00686BE6" w:rsidP="00686BE6">
            <w:pPr>
              <w:spacing w:before="240" w:after="240" w:line="360" w:lineRule="atLeast"/>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would work</w:t>
            </w:r>
            <w:r w:rsidRPr="00686BE6">
              <w:rPr>
                <w:rFonts w:ascii="Times New Roman" w:eastAsia="Times New Roman" w:hAnsi="Times New Roman" w:cs="Times New Roman"/>
                <w:kern w:val="0"/>
                <w:sz w:val="24"/>
                <w:szCs w:val="24"/>
                <w:lang w:val="en-US" w:eastAsia="el-GR"/>
                <w14:ligatures w14:val="none"/>
              </w:rPr>
              <w:t> in the garden.</w:t>
            </w:r>
          </w:p>
          <w:p w14:paraId="675E9E61" w14:textId="77777777" w:rsidR="00686BE6" w:rsidRPr="00686BE6" w:rsidRDefault="00686BE6" w:rsidP="00686BE6">
            <w:pPr>
              <w:numPr>
                <w:ilvl w:val="0"/>
                <w:numId w:val="9"/>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could</w:t>
            </w:r>
            <w:proofErr w:type="spellEnd"/>
          </w:p>
          <w:p w14:paraId="33EED5F7" w14:textId="77777777" w:rsidR="00686BE6" w:rsidRPr="00686BE6" w:rsidRDefault="00686BE6" w:rsidP="00686BE6">
            <w:pPr>
              <w:numPr>
                <w:ilvl w:val="0"/>
                <w:numId w:val="9"/>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might</w:t>
            </w:r>
            <w:proofErr w:type="spellEnd"/>
          </w:p>
          <w:p w14:paraId="6C933FB1" w14:textId="77777777" w:rsidR="00686BE6" w:rsidRPr="00686BE6" w:rsidRDefault="00686BE6" w:rsidP="00686BE6">
            <w:pPr>
              <w:numPr>
                <w:ilvl w:val="0"/>
                <w:numId w:val="9"/>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should</w:t>
            </w:r>
            <w:proofErr w:type="spellEnd"/>
          </w:p>
          <w:p w14:paraId="67FF56C5" w14:textId="77777777" w:rsidR="00686BE6" w:rsidRPr="00686BE6" w:rsidRDefault="00686BE6" w:rsidP="00686BE6">
            <w:pPr>
              <w:numPr>
                <w:ilvl w:val="0"/>
                <w:numId w:val="9"/>
              </w:numPr>
              <w:spacing w:before="100" w:beforeAutospacing="1" w:after="120" w:line="360" w:lineRule="atLeast"/>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kern w:val="0"/>
                <w:sz w:val="24"/>
                <w:szCs w:val="24"/>
                <w:lang w:eastAsia="el-GR"/>
                <w14:ligatures w14:val="none"/>
              </w:rPr>
              <w:t>ought</w:t>
            </w:r>
            <w:proofErr w:type="spellEnd"/>
            <w:r w:rsidRPr="00686BE6">
              <w:rPr>
                <w:rFonts w:ascii="Times New Roman" w:eastAsia="Times New Roman" w:hAnsi="Times New Roman" w:cs="Times New Roman"/>
                <w:b/>
                <w:bCs/>
                <w:kern w:val="0"/>
                <w:sz w:val="24"/>
                <w:szCs w:val="24"/>
                <w:lang w:eastAsia="el-GR"/>
                <w14:ligatures w14:val="none"/>
              </w:rPr>
              <w:t xml:space="preserve"> </w:t>
            </w:r>
            <w:proofErr w:type="spellStart"/>
            <w:r w:rsidRPr="00686BE6">
              <w:rPr>
                <w:rFonts w:ascii="Times New Roman" w:eastAsia="Times New Roman" w:hAnsi="Times New Roman" w:cs="Times New Roman"/>
                <w:b/>
                <w:bCs/>
                <w:kern w:val="0"/>
                <w:sz w:val="24"/>
                <w:szCs w:val="24"/>
                <w:lang w:eastAsia="el-GR"/>
                <w14:ligatures w14:val="none"/>
              </w:rPr>
              <w:t>to</w:t>
            </w:r>
            <w:proofErr w:type="spellEnd"/>
          </w:p>
        </w:tc>
      </w:tr>
    </w:tbl>
    <w:p w14:paraId="19C1175E"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eastAsia="el-GR"/>
          <w14:ligatures w14:val="none"/>
        </w:rPr>
      </w:pPr>
      <w:r w:rsidRPr="00686BE6">
        <w:rPr>
          <w:rFonts w:ascii="Segoe UI" w:eastAsia="Times New Roman" w:hAnsi="Segoe UI" w:cs="Segoe UI"/>
          <w:b/>
          <w:bCs/>
          <w:color w:val="000000"/>
          <w:kern w:val="0"/>
          <w:sz w:val="27"/>
          <w:szCs w:val="27"/>
          <w:lang w:eastAsia="el-GR"/>
          <w14:ligatures w14:val="none"/>
        </w:rPr>
        <w:t xml:space="preserve">3.4. </w:t>
      </w:r>
      <w:proofErr w:type="spellStart"/>
      <w:r w:rsidRPr="00686BE6">
        <w:rPr>
          <w:rFonts w:ascii="Segoe UI" w:eastAsia="Times New Roman" w:hAnsi="Segoe UI" w:cs="Segoe UI"/>
          <w:b/>
          <w:bCs/>
          <w:color w:val="000000"/>
          <w:kern w:val="0"/>
          <w:sz w:val="27"/>
          <w:szCs w:val="27"/>
          <w:lang w:eastAsia="el-GR"/>
          <w14:ligatures w14:val="none"/>
        </w:rPr>
        <w:t>Present</w:t>
      </w:r>
      <w:proofErr w:type="spellEnd"/>
      <w:r w:rsidRPr="00686BE6">
        <w:rPr>
          <w:rFonts w:ascii="Segoe UI" w:eastAsia="Times New Roman" w:hAnsi="Segoe UI" w:cs="Segoe UI"/>
          <w:b/>
          <w:bCs/>
          <w:color w:val="000000"/>
          <w:kern w:val="0"/>
          <w:sz w:val="27"/>
          <w:szCs w:val="27"/>
          <w:lang w:eastAsia="el-GR"/>
          <w14:ligatures w14:val="none"/>
        </w:rPr>
        <w:t xml:space="preserve"> </w:t>
      </w:r>
      <w:proofErr w:type="spellStart"/>
      <w:r w:rsidRPr="00686BE6">
        <w:rPr>
          <w:rFonts w:ascii="Segoe UI" w:eastAsia="Times New Roman" w:hAnsi="Segoe UI" w:cs="Segoe UI"/>
          <w:b/>
          <w:bCs/>
          <w:color w:val="000000"/>
          <w:kern w:val="0"/>
          <w:sz w:val="27"/>
          <w:szCs w:val="27"/>
          <w:lang w:eastAsia="el-GR"/>
          <w14:ligatures w14:val="none"/>
        </w:rPr>
        <w:t>Progressive</w:t>
      </w:r>
      <w:proofErr w:type="spellEnd"/>
      <w:r w:rsidRPr="00686BE6">
        <w:rPr>
          <w:rFonts w:ascii="Segoe UI" w:eastAsia="Times New Roman" w:hAnsi="Segoe UI" w:cs="Segoe UI"/>
          <w:b/>
          <w:bCs/>
          <w:color w:val="000000"/>
          <w:kern w:val="0"/>
          <w:sz w:val="27"/>
          <w:szCs w:val="27"/>
          <w:lang w:eastAsia="el-GR"/>
          <w14:ligatures w14:val="none"/>
        </w:rPr>
        <w:t xml:space="preserve"> → </w:t>
      </w:r>
      <w:proofErr w:type="spellStart"/>
      <w:r w:rsidRPr="00686BE6">
        <w:rPr>
          <w:rFonts w:ascii="Segoe UI" w:eastAsia="Times New Roman" w:hAnsi="Segoe UI" w:cs="Segoe UI"/>
          <w:b/>
          <w:bCs/>
          <w:color w:val="000000"/>
          <w:kern w:val="0"/>
          <w:sz w:val="27"/>
          <w:szCs w:val="27"/>
          <w:lang w:eastAsia="el-GR"/>
          <w14:ligatures w14:val="none"/>
        </w:rPr>
        <w:t>Past</w:t>
      </w:r>
      <w:proofErr w:type="spellEnd"/>
      <w:r w:rsidRPr="00686BE6">
        <w:rPr>
          <w:rFonts w:ascii="Segoe UI" w:eastAsia="Times New Roman" w:hAnsi="Segoe UI" w:cs="Segoe UI"/>
          <w:b/>
          <w:bCs/>
          <w:color w:val="000000"/>
          <w:kern w:val="0"/>
          <w:sz w:val="27"/>
          <w:szCs w:val="27"/>
          <w:lang w:eastAsia="el-GR"/>
          <w14:ligatures w14:val="none"/>
        </w:rPr>
        <w:t xml:space="preserve"> </w:t>
      </w:r>
      <w:proofErr w:type="spellStart"/>
      <w:r w:rsidRPr="00686BE6">
        <w:rPr>
          <w:rFonts w:ascii="Segoe UI" w:eastAsia="Times New Roman" w:hAnsi="Segoe UI" w:cs="Segoe UI"/>
          <w:b/>
          <w:bCs/>
          <w:color w:val="000000"/>
          <w:kern w:val="0"/>
          <w:sz w:val="27"/>
          <w:szCs w:val="27"/>
          <w:lang w:eastAsia="el-GR"/>
          <w14:ligatures w14:val="none"/>
        </w:rPr>
        <w:t>Progressive</w:t>
      </w:r>
      <w:proofErr w:type="spellEnd"/>
    </w:p>
    <w:tbl>
      <w:tblPr>
        <w:tblW w:w="0" w:type="auto"/>
        <w:tblCellSpacing w:w="15" w:type="dxa"/>
        <w:tblBorders>
          <w:bottom w:val="single" w:sz="18" w:space="0" w:color="EBCF81"/>
          <w:right w:val="single" w:sz="6" w:space="0" w:color="F0E9D1"/>
        </w:tblBorders>
        <w:tblCellMar>
          <w:top w:w="15" w:type="dxa"/>
          <w:left w:w="15" w:type="dxa"/>
          <w:bottom w:w="15" w:type="dxa"/>
          <w:right w:w="15" w:type="dxa"/>
        </w:tblCellMar>
        <w:tblLook w:val="04A0" w:firstRow="1" w:lastRow="0" w:firstColumn="1" w:lastColumn="0" w:noHBand="0" w:noVBand="1"/>
      </w:tblPr>
      <w:tblGrid>
        <w:gridCol w:w="3880"/>
        <w:gridCol w:w="4975"/>
      </w:tblGrid>
      <w:tr w:rsidR="00686BE6" w:rsidRPr="00686BE6" w14:paraId="7FBCDE30" w14:textId="77777777" w:rsidTr="00686BE6">
        <w:trPr>
          <w:tblCellSpacing w:w="15" w:type="dxa"/>
        </w:trPr>
        <w:tc>
          <w:tcPr>
            <w:tcW w:w="0" w:type="auto"/>
            <w:tcBorders>
              <w:top w:val="single" w:sz="6" w:space="0" w:color="EBCF81"/>
              <w:left w:val="single" w:sz="6" w:space="0" w:color="F0E9D1"/>
            </w:tcBorders>
            <w:shd w:val="clear" w:color="auto" w:fill="F9F6EB"/>
            <w:tcMar>
              <w:top w:w="120" w:type="dxa"/>
              <w:left w:w="180" w:type="dxa"/>
              <w:bottom w:w="120" w:type="dxa"/>
              <w:right w:w="180" w:type="dxa"/>
            </w:tcMar>
            <w:vAlign w:val="center"/>
            <w:hideMark/>
          </w:tcPr>
          <w:p w14:paraId="1FAA2A52"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Direct</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c>
          <w:tcPr>
            <w:tcW w:w="0" w:type="auto"/>
            <w:tcBorders>
              <w:top w:val="single" w:sz="6" w:space="0" w:color="EBCF81"/>
              <w:left w:val="single" w:sz="6" w:space="0" w:color="F0E9D1"/>
            </w:tcBorders>
            <w:shd w:val="clear" w:color="auto" w:fill="F9F6EB"/>
            <w:tcMar>
              <w:top w:w="120" w:type="dxa"/>
              <w:left w:w="180" w:type="dxa"/>
              <w:bottom w:w="120" w:type="dxa"/>
              <w:right w:w="180" w:type="dxa"/>
            </w:tcMar>
            <w:vAlign w:val="center"/>
            <w:hideMark/>
          </w:tcPr>
          <w:p w14:paraId="5E2655F7"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Reported</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r>
      <w:tr w:rsidR="00686BE6" w:rsidRPr="00686BE6" w14:paraId="23E13A05" w14:textId="77777777" w:rsidTr="00686BE6">
        <w:trPr>
          <w:tblCellSpacing w:w="15" w:type="dxa"/>
        </w:trPr>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0BA4C224"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lastRenderedPageBreak/>
              <w:t>Peter, “I</w:t>
            </w:r>
            <w:r w:rsidRPr="00686BE6">
              <w:rPr>
                <w:rFonts w:ascii="Times New Roman" w:eastAsia="Times New Roman" w:hAnsi="Times New Roman" w:cs="Times New Roman"/>
                <w:b/>
                <w:bCs/>
                <w:kern w:val="0"/>
                <w:sz w:val="24"/>
                <w:szCs w:val="24"/>
                <w:lang w:val="en-US" w:eastAsia="el-GR"/>
                <w14:ligatures w14:val="none"/>
              </w:rPr>
              <w:t>'m working</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4AB8855E"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was working</w:t>
            </w:r>
            <w:r w:rsidRPr="00686BE6">
              <w:rPr>
                <w:rFonts w:ascii="Times New Roman" w:eastAsia="Times New Roman" w:hAnsi="Times New Roman" w:cs="Times New Roman"/>
                <w:kern w:val="0"/>
                <w:sz w:val="24"/>
                <w:szCs w:val="24"/>
                <w:lang w:val="en-US" w:eastAsia="el-GR"/>
                <w14:ligatures w14:val="none"/>
              </w:rPr>
              <w:t> in the garden.</w:t>
            </w:r>
          </w:p>
        </w:tc>
      </w:tr>
    </w:tbl>
    <w:p w14:paraId="127BA79D" w14:textId="77777777" w:rsidR="00686BE6" w:rsidRPr="00686BE6" w:rsidRDefault="00686BE6" w:rsidP="00686BE6">
      <w:pPr>
        <w:shd w:val="clear" w:color="auto" w:fill="FFFFFF"/>
        <w:spacing w:before="480" w:after="120" w:line="240" w:lineRule="auto"/>
        <w:outlineLvl w:val="2"/>
        <w:rPr>
          <w:rFonts w:ascii="Segoe UI" w:eastAsia="Times New Roman" w:hAnsi="Segoe UI" w:cs="Segoe UI"/>
          <w:b/>
          <w:bCs/>
          <w:color w:val="000000"/>
          <w:kern w:val="0"/>
          <w:sz w:val="27"/>
          <w:szCs w:val="27"/>
          <w:lang w:val="en-US" w:eastAsia="el-GR"/>
          <w14:ligatures w14:val="none"/>
        </w:rPr>
      </w:pPr>
      <w:r w:rsidRPr="00686BE6">
        <w:rPr>
          <w:rFonts w:ascii="Segoe UI" w:eastAsia="Times New Roman" w:hAnsi="Segoe UI" w:cs="Segoe UI"/>
          <w:b/>
          <w:bCs/>
          <w:color w:val="000000"/>
          <w:kern w:val="0"/>
          <w:sz w:val="27"/>
          <w:szCs w:val="27"/>
          <w:lang w:val="en-US" w:eastAsia="el-GR"/>
          <w14:ligatures w14:val="none"/>
        </w:rPr>
        <w:t>3.5. Past Progressive, Present Perfect Progressive, Past Perfect Progressive → Past Perfect Progressive</w:t>
      </w:r>
    </w:p>
    <w:tbl>
      <w:tblPr>
        <w:tblW w:w="0" w:type="auto"/>
        <w:tblCellSpacing w:w="15" w:type="dxa"/>
        <w:tblBorders>
          <w:bottom w:val="single" w:sz="18" w:space="0" w:color="EBCF81"/>
          <w:right w:val="single" w:sz="6" w:space="0" w:color="F0E9D1"/>
        </w:tblBorders>
        <w:tblCellMar>
          <w:top w:w="15" w:type="dxa"/>
          <w:left w:w="15" w:type="dxa"/>
          <w:bottom w:w="15" w:type="dxa"/>
          <w:right w:w="15" w:type="dxa"/>
        </w:tblCellMar>
        <w:tblLook w:val="04A0" w:firstRow="1" w:lastRow="0" w:firstColumn="1" w:lastColumn="0" w:noHBand="0" w:noVBand="1"/>
      </w:tblPr>
      <w:tblGrid>
        <w:gridCol w:w="4693"/>
        <w:gridCol w:w="5515"/>
      </w:tblGrid>
      <w:tr w:rsidR="00686BE6" w:rsidRPr="00686BE6" w14:paraId="7A11EAEE" w14:textId="77777777" w:rsidTr="00686BE6">
        <w:trPr>
          <w:tblCellSpacing w:w="15" w:type="dxa"/>
        </w:trPr>
        <w:tc>
          <w:tcPr>
            <w:tcW w:w="0" w:type="auto"/>
            <w:tcBorders>
              <w:top w:val="single" w:sz="6" w:space="0" w:color="EBCF81"/>
              <w:left w:val="single" w:sz="6" w:space="0" w:color="F0E9D1"/>
            </w:tcBorders>
            <w:shd w:val="clear" w:color="auto" w:fill="F9F6EB"/>
            <w:tcMar>
              <w:top w:w="120" w:type="dxa"/>
              <w:left w:w="180" w:type="dxa"/>
              <w:bottom w:w="120" w:type="dxa"/>
              <w:right w:w="180" w:type="dxa"/>
            </w:tcMar>
            <w:vAlign w:val="center"/>
            <w:hideMark/>
          </w:tcPr>
          <w:p w14:paraId="2CD9E4B0"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Direct</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c>
          <w:tcPr>
            <w:tcW w:w="0" w:type="auto"/>
            <w:tcBorders>
              <w:top w:val="single" w:sz="6" w:space="0" w:color="EBCF81"/>
              <w:left w:val="single" w:sz="6" w:space="0" w:color="F0E9D1"/>
            </w:tcBorders>
            <w:shd w:val="clear" w:color="auto" w:fill="F9F6EB"/>
            <w:tcMar>
              <w:top w:w="120" w:type="dxa"/>
              <w:left w:w="180" w:type="dxa"/>
              <w:bottom w:w="120" w:type="dxa"/>
              <w:right w:w="180" w:type="dxa"/>
            </w:tcMar>
            <w:vAlign w:val="center"/>
            <w:hideMark/>
          </w:tcPr>
          <w:p w14:paraId="3E2705AF"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Reported</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r>
      <w:tr w:rsidR="00686BE6" w:rsidRPr="00686BE6" w14:paraId="0D49A32F" w14:textId="77777777" w:rsidTr="00686BE6">
        <w:trPr>
          <w:tblCellSpacing w:w="15" w:type="dxa"/>
        </w:trPr>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1C6E9CEE"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was working</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vMerge w:val="restart"/>
            <w:tcBorders>
              <w:top w:val="single" w:sz="6" w:space="0" w:color="E7C462"/>
              <w:left w:val="single" w:sz="6" w:space="0" w:color="F0E9D1"/>
            </w:tcBorders>
            <w:tcMar>
              <w:top w:w="120" w:type="dxa"/>
              <w:left w:w="180" w:type="dxa"/>
              <w:bottom w:w="120" w:type="dxa"/>
              <w:right w:w="180" w:type="dxa"/>
            </w:tcMar>
            <w:vAlign w:val="center"/>
            <w:hideMark/>
          </w:tcPr>
          <w:p w14:paraId="5A8722A9"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said (that) he </w:t>
            </w:r>
            <w:r w:rsidRPr="00686BE6">
              <w:rPr>
                <w:rFonts w:ascii="Times New Roman" w:eastAsia="Times New Roman" w:hAnsi="Times New Roman" w:cs="Times New Roman"/>
                <w:b/>
                <w:bCs/>
                <w:kern w:val="0"/>
                <w:sz w:val="24"/>
                <w:szCs w:val="24"/>
                <w:lang w:val="en-US" w:eastAsia="el-GR"/>
                <w14:ligatures w14:val="none"/>
              </w:rPr>
              <w:t>had been working</w:t>
            </w:r>
            <w:r w:rsidRPr="00686BE6">
              <w:rPr>
                <w:rFonts w:ascii="Times New Roman" w:eastAsia="Times New Roman" w:hAnsi="Times New Roman" w:cs="Times New Roman"/>
                <w:kern w:val="0"/>
                <w:sz w:val="24"/>
                <w:szCs w:val="24"/>
                <w:lang w:val="en-US" w:eastAsia="el-GR"/>
                <w14:ligatures w14:val="none"/>
              </w:rPr>
              <w:t> in the garden.</w:t>
            </w:r>
          </w:p>
        </w:tc>
      </w:tr>
      <w:tr w:rsidR="00686BE6" w:rsidRPr="00686BE6" w14:paraId="1EE89B68"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5D060A3B"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have been working</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vMerge/>
            <w:tcBorders>
              <w:top w:val="single" w:sz="6" w:space="0" w:color="E7C462"/>
              <w:left w:val="single" w:sz="6" w:space="0" w:color="F0E9D1"/>
            </w:tcBorders>
            <w:vAlign w:val="center"/>
            <w:hideMark/>
          </w:tcPr>
          <w:p w14:paraId="4BC35033"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p>
        </w:tc>
      </w:tr>
      <w:tr w:rsidR="00686BE6" w:rsidRPr="00686BE6" w14:paraId="1D49F6B8"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5C9EA751"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Peter, “I </w:t>
            </w:r>
            <w:r w:rsidRPr="00686BE6">
              <w:rPr>
                <w:rFonts w:ascii="Times New Roman" w:eastAsia="Times New Roman" w:hAnsi="Times New Roman" w:cs="Times New Roman"/>
                <w:b/>
                <w:bCs/>
                <w:kern w:val="0"/>
                <w:sz w:val="24"/>
                <w:szCs w:val="24"/>
                <w:lang w:val="en-US" w:eastAsia="el-GR"/>
                <w14:ligatures w14:val="none"/>
              </w:rPr>
              <w:t>had been working</w:t>
            </w:r>
            <w:r w:rsidRPr="00686BE6">
              <w:rPr>
                <w:rFonts w:ascii="Times New Roman" w:eastAsia="Times New Roman" w:hAnsi="Times New Roman" w:cs="Times New Roman"/>
                <w:kern w:val="0"/>
                <w:sz w:val="24"/>
                <w:szCs w:val="24"/>
                <w:lang w:val="en-US" w:eastAsia="el-GR"/>
                <w14:ligatures w14:val="none"/>
              </w:rPr>
              <w:t> in the garden.”</w:t>
            </w:r>
          </w:p>
        </w:tc>
        <w:tc>
          <w:tcPr>
            <w:tcW w:w="0" w:type="auto"/>
            <w:vMerge/>
            <w:tcBorders>
              <w:top w:val="single" w:sz="6" w:space="0" w:color="E7C462"/>
              <w:left w:val="single" w:sz="6" w:space="0" w:color="F0E9D1"/>
            </w:tcBorders>
            <w:vAlign w:val="center"/>
            <w:hideMark/>
          </w:tcPr>
          <w:p w14:paraId="4D85B3A7"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p>
        </w:tc>
      </w:tr>
    </w:tbl>
    <w:p w14:paraId="398ABDA5" w14:textId="77777777" w:rsidR="00686BE6" w:rsidRPr="00686BE6" w:rsidRDefault="00686BE6" w:rsidP="00686BE6">
      <w:pPr>
        <w:shd w:val="clear" w:color="auto" w:fill="FFFFFF"/>
        <w:spacing w:before="360" w:after="90" w:line="240" w:lineRule="auto"/>
        <w:outlineLvl w:val="1"/>
        <w:rPr>
          <w:rFonts w:ascii="Segoe UI" w:eastAsia="Times New Roman" w:hAnsi="Segoe UI" w:cs="Segoe UI"/>
          <w:b/>
          <w:bCs/>
          <w:color w:val="000000"/>
          <w:kern w:val="0"/>
          <w:sz w:val="36"/>
          <w:szCs w:val="36"/>
          <w:lang w:val="en-US" w:eastAsia="el-GR"/>
          <w14:ligatures w14:val="none"/>
        </w:rPr>
      </w:pPr>
      <w:r w:rsidRPr="00686BE6">
        <w:rPr>
          <w:rFonts w:ascii="Segoe UI" w:eastAsia="Times New Roman" w:hAnsi="Segoe UI" w:cs="Segoe UI"/>
          <w:b/>
          <w:bCs/>
          <w:color w:val="000000"/>
          <w:kern w:val="0"/>
          <w:sz w:val="36"/>
          <w:szCs w:val="36"/>
          <w:lang w:val="en-US" w:eastAsia="el-GR"/>
          <w14:ligatures w14:val="none"/>
        </w:rPr>
        <w:t>4. Shifting/Conversion of expressions of time and place</w:t>
      </w:r>
    </w:p>
    <w:p w14:paraId="1A9A43C0"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 xml:space="preserve">If there is an expression of time/place in the sentence, it </w:t>
      </w:r>
      <w:proofErr w:type="gramStart"/>
      <w:r w:rsidRPr="00686BE6">
        <w:rPr>
          <w:rFonts w:ascii="Segoe UI" w:eastAsia="Times New Roman" w:hAnsi="Segoe UI" w:cs="Segoe UI"/>
          <w:color w:val="000000"/>
          <w:kern w:val="0"/>
          <w:sz w:val="24"/>
          <w:szCs w:val="24"/>
          <w:lang w:val="en-US" w:eastAsia="el-GR"/>
          <w14:ligatures w14:val="none"/>
        </w:rPr>
        <w:t>my</w:t>
      </w:r>
      <w:proofErr w:type="gramEnd"/>
      <w:r w:rsidRPr="00686BE6">
        <w:rPr>
          <w:rFonts w:ascii="Segoe UI" w:eastAsia="Times New Roman" w:hAnsi="Segoe UI" w:cs="Segoe UI"/>
          <w:color w:val="000000"/>
          <w:kern w:val="0"/>
          <w:sz w:val="24"/>
          <w:szCs w:val="24"/>
          <w:lang w:val="en-US" w:eastAsia="el-GR"/>
          <w14:ligatures w14:val="none"/>
        </w:rPr>
        <w:t xml:space="preserve"> be shifted, depending on the situation.</w:t>
      </w:r>
    </w:p>
    <w:p w14:paraId="2B25EA4D"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eastAsia="el-GR"/>
          <w14:ligatures w14:val="none"/>
        </w:rPr>
      </w:pPr>
      <w:r w:rsidRPr="00686BE6">
        <w:rPr>
          <w:rFonts w:ascii="Segoe UI" w:eastAsia="Times New Roman" w:hAnsi="Segoe UI" w:cs="Segoe UI"/>
          <w:color w:val="000000"/>
          <w:kern w:val="0"/>
          <w:sz w:val="24"/>
          <w:szCs w:val="24"/>
          <w:lang w:val="en-US" w:eastAsia="el-GR"/>
          <w14:ligatures w14:val="none"/>
        </w:rPr>
        <w:t xml:space="preserve">Emily is at school, writing in her workbook. She misses her red pen at lunchtime. </w:t>
      </w:r>
      <w:proofErr w:type="spellStart"/>
      <w:r w:rsidRPr="00686BE6">
        <w:rPr>
          <w:rFonts w:ascii="Segoe UI" w:eastAsia="Times New Roman" w:hAnsi="Segoe UI" w:cs="Segoe UI"/>
          <w:color w:val="000000"/>
          <w:kern w:val="0"/>
          <w:sz w:val="24"/>
          <w:szCs w:val="24"/>
          <w:lang w:eastAsia="el-GR"/>
          <w14:ligatures w14:val="none"/>
        </w:rPr>
        <w:t>Emily</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says</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to</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John</w:t>
      </w:r>
      <w:proofErr w:type="spellEnd"/>
      <w:r w:rsidRPr="00686BE6">
        <w:rPr>
          <w:rFonts w:ascii="Segoe UI" w:eastAsia="Times New Roman" w:hAnsi="Segoe UI" w:cs="Segoe UI"/>
          <w:color w:val="000000"/>
          <w:kern w:val="0"/>
          <w:sz w:val="24"/>
          <w:szCs w:val="24"/>
          <w:lang w:eastAsia="el-GR"/>
          <w14:ligatures w14:val="none"/>
        </w:rPr>
        <w:t>:</w:t>
      </w:r>
    </w:p>
    <w:p w14:paraId="689A65BC" w14:textId="77777777" w:rsidR="00686BE6" w:rsidRPr="00686BE6" w:rsidRDefault="00686BE6" w:rsidP="00686BE6">
      <w:pPr>
        <w:numPr>
          <w:ilvl w:val="0"/>
          <w:numId w:val="10"/>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“I lost my red pen </w:t>
      </w:r>
      <w:r w:rsidRPr="00686BE6">
        <w:rPr>
          <w:rFonts w:ascii="Segoe UI" w:eastAsia="Times New Roman" w:hAnsi="Segoe UI" w:cs="Segoe UI"/>
          <w:b/>
          <w:bCs/>
          <w:color w:val="6D6FC0"/>
          <w:kern w:val="0"/>
          <w:sz w:val="24"/>
          <w:szCs w:val="24"/>
          <w:lang w:val="en-US" w:eastAsia="el-GR"/>
          <w14:ligatures w14:val="none"/>
        </w:rPr>
        <w:t>here</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4BC920"/>
          <w:kern w:val="0"/>
          <w:sz w:val="24"/>
          <w:szCs w:val="24"/>
          <w:lang w:val="en-US" w:eastAsia="el-GR"/>
          <w14:ligatures w14:val="none"/>
        </w:rPr>
        <w:t>this morning</w:t>
      </w:r>
      <w:r w:rsidRPr="00686BE6">
        <w:rPr>
          <w:rFonts w:ascii="Segoe UI" w:eastAsia="Times New Roman" w:hAnsi="Segoe UI" w:cs="Segoe UI"/>
          <w:color w:val="000000"/>
          <w:kern w:val="0"/>
          <w:sz w:val="24"/>
          <w:szCs w:val="24"/>
          <w:lang w:val="en-US" w:eastAsia="el-GR"/>
          <w14:ligatures w14:val="none"/>
        </w:rPr>
        <w:t>.”</w:t>
      </w:r>
    </w:p>
    <w:p w14:paraId="063DCE5E" w14:textId="77777777" w:rsidR="00686BE6" w:rsidRPr="00686BE6" w:rsidRDefault="00686BE6" w:rsidP="00686BE6">
      <w:pPr>
        <w:shd w:val="clear" w:color="auto" w:fill="FFFFFF"/>
        <w:spacing w:before="720" w:after="180" w:line="240" w:lineRule="auto"/>
        <w:outlineLvl w:val="3"/>
        <w:rPr>
          <w:rFonts w:ascii="Segoe UI" w:eastAsia="Times New Roman" w:hAnsi="Segoe UI" w:cs="Segoe UI"/>
          <w:b/>
          <w:bCs/>
          <w:color w:val="000000"/>
          <w:kern w:val="0"/>
          <w:sz w:val="24"/>
          <w:szCs w:val="24"/>
          <w:lang w:val="en-US" w:eastAsia="el-GR"/>
          <w14:ligatures w14:val="none"/>
        </w:rPr>
      </w:pPr>
      <w:r w:rsidRPr="00686BE6">
        <w:rPr>
          <w:rFonts w:ascii="Segoe UI" w:eastAsia="Times New Roman" w:hAnsi="Segoe UI" w:cs="Segoe UI"/>
          <w:b/>
          <w:bCs/>
          <w:color w:val="000000"/>
          <w:kern w:val="0"/>
          <w:sz w:val="24"/>
          <w:szCs w:val="24"/>
          <w:lang w:val="en-US" w:eastAsia="el-GR"/>
          <w14:ligatures w14:val="none"/>
        </w:rPr>
        <w:t>Possibility 1:</w:t>
      </w:r>
    </w:p>
    <w:p w14:paraId="0C22A34D"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John says to his friend Max who is in the same room.</w:t>
      </w:r>
    </w:p>
    <w:p w14:paraId="27DF6876" w14:textId="77777777" w:rsidR="00686BE6" w:rsidRPr="00686BE6" w:rsidRDefault="00686BE6" w:rsidP="00686BE6">
      <w:pPr>
        <w:numPr>
          <w:ilvl w:val="0"/>
          <w:numId w:val="11"/>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Emily said (that) she had lost her red pen </w:t>
      </w:r>
      <w:r w:rsidRPr="00686BE6">
        <w:rPr>
          <w:rFonts w:ascii="Segoe UI" w:eastAsia="Times New Roman" w:hAnsi="Segoe UI" w:cs="Segoe UI"/>
          <w:b/>
          <w:bCs/>
          <w:color w:val="6D6FC0"/>
          <w:kern w:val="0"/>
          <w:sz w:val="24"/>
          <w:szCs w:val="24"/>
          <w:lang w:val="en-US" w:eastAsia="el-GR"/>
          <w14:ligatures w14:val="none"/>
        </w:rPr>
        <w:t>here</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4BC920"/>
          <w:kern w:val="0"/>
          <w:sz w:val="24"/>
          <w:szCs w:val="24"/>
          <w:lang w:val="en-US" w:eastAsia="el-GR"/>
          <w14:ligatures w14:val="none"/>
        </w:rPr>
        <w:t>this morning</w:t>
      </w:r>
      <w:r w:rsidRPr="00686BE6">
        <w:rPr>
          <w:rFonts w:ascii="Segoe UI" w:eastAsia="Times New Roman" w:hAnsi="Segoe UI" w:cs="Segoe UI"/>
          <w:color w:val="000000"/>
          <w:kern w:val="0"/>
          <w:sz w:val="24"/>
          <w:szCs w:val="24"/>
          <w:lang w:val="en-US" w:eastAsia="el-GR"/>
          <w14:ligatures w14:val="none"/>
        </w:rPr>
        <w:t>.</w:t>
      </w:r>
    </w:p>
    <w:p w14:paraId="40B74624" w14:textId="77777777" w:rsidR="00686BE6" w:rsidRPr="00686BE6" w:rsidRDefault="00686BE6" w:rsidP="00686BE6">
      <w:pPr>
        <w:shd w:val="clear" w:color="auto" w:fill="FFFFFF"/>
        <w:spacing w:before="720" w:after="180" w:line="240" w:lineRule="auto"/>
        <w:outlineLvl w:val="3"/>
        <w:rPr>
          <w:rFonts w:ascii="Segoe UI" w:eastAsia="Times New Roman" w:hAnsi="Segoe UI" w:cs="Segoe UI"/>
          <w:b/>
          <w:bCs/>
          <w:color w:val="000000"/>
          <w:kern w:val="0"/>
          <w:sz w:val="24"/>
          <w:szCs w:val="24"/>
          <w:lang w:val="en-US" w:eastAsia="el-GR"/>
          <w14:ligatures w14:val="none"/>
        </w:rPr>
      </w:pPr>
      <w:r w:rsidRPr="00686BE6">
        <w:rPr>
          <w:rFonts w:ascii="Segoe UI" w:eastAsia="Times New Roman" w:hAnsi="Segoe UI" w:cs="Segoe UI"/>
          <w:b/>
          <w:bCs/>
          <w:color w:val="000000"/>
          <w:kern w:val="0"/>
          <w:sz w:val="24"/>
          <w:szCs w:val="24"/>
          <w:lang w:val="en-US" w:eastAsia="el-GR"/>
          <w14:ligatures w14:val="none"/>
        </w:rPr>
        <w:t>Possibility 2:</w:t>
      </w:r>
    </w:p>
    <w:p w14:paraId="520AB3A9"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eastAsia="el-GR"/>
          <w14:ligatures w14:val="none"/>
        </w:rPr>
      </w:pPr>
      <w:r w:rsidRPr="00686BE6">
        <w:rPr>
          <w:rFonts w:ascii="Segoe UI" w:eastAsia="Times New Roman" w:hAnsi="Segoe UI" w:cs="Segoe UI"/>
          <w:color w:val="000000"/>
          <w:kern w:val="0"/>
          <w:sz w:val="24"/>
          <w:szCs w:val="24"/>
          <w:lang w:val="en-US" w:eastAsia="el-GR"/>
          <w14:ligatures w14:val="none"/>
        </w:rPr>
        <w:t xml:space="preserve">One day later, John sees his friend Gerry at his house. </w:t>
      </w:r>
      <w:proofErr w:type="spellStart"/>
      <w:r w:rsidRPr="00686BE6">
        <w:rPr>
          <w:rFonts w:ascii="Segoe UI" w:eastAsia="Times New Roman" w:hAnsi="Segoe UI" w:cs="Segoe UI"/>
          <w:color w:val="000000"/>
          <w:kern w:val="0"/>
          <w:sz w:val="24"/>
          <w:szCs w:val="24"/>
          <w:lang w:eastAsia="el-GR"/>
          <w14:ligatures w14:val="none"/>
        </w:rPr>
        <w:t>They</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talk</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about</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school</w:t>
      </w:r>
      <w:proofErr w:type="spellEnd"/>
      <w:r w:rsidRPr="00686BE6">
        <w:rPr>
          <w:rFonts w:ascii="Segoe UI" w:eastAsia="Times New Roman" w:hAnsi="Segoe UI" w:cs="Segoe UI"/>
          <w:color w:val="000000"/>
          <w:kern w:val="0"/>
          <w:sz w:val="24"/>
          <w:szCs w:val="24"/>
          <w:lang w:eastAsia="el-GR"/>
          <w14:ligatures w14:val="none"/>
        </w:rPr>
        <w:t>.</w:t>
      </w:r>
    </w:p>
    <w:p w14:paraId="7F9B3966" w14:textId="77777777" w:rsidR="00686BE6" w:rsidRPr="00686BE6" w:rsidRDefault="00686BE6" w:rsidP="00686BE6">
      <w:pPr>
        <w:numPr>
          <w:ilvl w:val="0"/>
          <w:numId w:val="12"/>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John says to Gerry → Emily said (that) she had lost her red pen </w:t>
      </w:r>
      <w:r w:rsidRPr="00686BE6">
        <w:rPr>
          <w:rFonts w:ascii="Segoe UI" w:eastAsia="Times New Roman" w:hAnsi="Segoe UI" w:cs="Segoe UI"/>
          <w:b/>
          <w:bCs/>
          <w:color w:val="6D6FC0"/>
          <w:kern w:val="0"/>
          <w:sz w:val="24"/>
          <w:szCs w:val="24"/>
          <w:lang w:val="en-US" w:eastAsia="el-GR"/>
          <w14:ligatures w14:val="none"/>
        </w:rPr>
        <w:t>at our school</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4BC920"/>
          <w:kern w:val="0"/>
          <w:sz w:val="24"/>
          <w:szCs w:val="24"/>
          <w:lang w:val="en-US" w:eastAsia="el-GR"/>
          <w14:ligatures w14:val="none"/>
        </w:rPr>
        <w:t>that morning</w:t>
      </w:r>
      <w:r w:rsidRPr="00686BE6">
        <w:rPr>
          <w:rFonts w:ascii="Segoe UI" w:eastAsia="Times New Roman" w:hAnsi="Segoe UI" w:cs="Segoe UI"/>
          <w:color w:val="000000"/>
          <w:kern w:val="0"/>
          <w:sz w:val="24"/>
          <w:szCs w:val="24"/>
          <w:lang w:val="en-US" w:eastAsia="el-GR"/>
          <w14:ligatures w14:val="none"/>
        </w:rPr>
        <w:t>.</w:t>
      </w:r>
    </w:p>
    <w:p w14:paraId="00F60A8D" w14:textId="77777777" w:rsidR="00686BE6" w:rsidRPr="00686BE6" w:rsidRDefault="00686BE6" w:rsidP="00686BE6">
      <w:pPr>
        <w:numPr>
          <w:ilvl w:val="0"/>
          <w:numId w:val="12"/>
        </w:numPr>
        <w:shd w:val="clear" w:color="auto" w:fill="FFFFFF"/>
        <w:spacing w:before="100" w:beforeAutospacing="1" w:after="12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John says to Gerry → Emily said (that) she had lost her red pen </w:t>
      </w:r>
      <w:r w:rsidRPr="00686BE6">
        <w:rPr>
          <w:rFonts w:ascii="Segoe UI" w:eastAsia="Times New Roman" w:hAnsi="Segoe UI" w:cs="Segoe UI"/>
          <w:b/>
          <w:bCs/>
          <w:color w:val="6D6FC0"/>
          <w:kern w:val="0"/>
          <w:sz w:val="24"/>
          <w:szCs w:val="24"/>
          <w:lang w:val="en-US" w:eastAsia="el-GR"/>
          <w14:ligatures w14:val="none"/>
        </w:rPr>
        <w:t>there</w:t>
      </w:r>
      <w:r w:rsidRPr="00686BE6">
        <w:rPr>
          <w:rFonts w:ascii="Segoe UI" w:eastAsia="Times New Roman" w:hAnsi="Segoe UI" w:cs="Segoe UI"/>
          <w:color w:val="000000"/>
          <w:kern w:val="0"/>
          <w:sz w:val="24"/>
          <w:szCs w:val="24"/>
          <w:lang w:val="en-US" w:eastAsia="el-GR"/>
          <w14:ligatures w14:val="none"/>
        </w:rPr>
        <w:t> </w:t>
      </w:r>
      <w:r w:rsidRPr="00686BE6">
        <w:rPr>
          <w:rFonts w:ascii="Segoe UI" w:eastAsia="Times New Roman" w:hAnsi="Segoe UI" w:cs="Segoe UI"/>
          <w:b/>
          <w:bCs/>
          <w:color w:val="4BC920"/>
          <w:kern w:val="0"/>
          <w:sz w:val="24"/>
          <w:szCs w:val="24"/>
          <w:lang w:val="en-US" w:eastAsia="el-GR"/>
          <w14:ligatures w14:val="none"/>
        </w:rPr>
        <w:t>yesterday morning</w:t>
      </w:r>
      <w:r w:rsidRPr="00686BE6">
        <w:rPr>
          <w:rFonts w:ascii="Segoe UI" w:eastAsia="Times New Roman" w:hAnsi="Segoe UI" w:cs="Segoe UI"/>
          <w:color w:val="000000"/>
          <w:kern w:val="0"/>
          <w:sz w:val="24"/>
          <w:szCs w:val="24"/>
          <w:lang w:val="en-US" w:eastAsia="el-GR"/>
          <w14:ligatures w14:val="none"/>
        </w:rPr>
        <w:t>.</w:t>
      </w:r>
    </w:p>
    <w:tbl>
      <w:tblPr>
        <w:tblW w:w="0" w:type="auto"/>
        <w:tblCellSpacing w:w="15" w:type="dxa"/>
        <w:tblBorders>
          <w:bottom w:val="single" w:sz="18" w:space="0" w:color="EBCF81"/>
          <w:right w:val="single" w:sz="6" w:space="0" w:color="F0E9D1"/>
        </w:tblBorders>
        <w:tblCellMar>
          <w:top w:w="15" w:type="dxa"/>
          <w:left w:w="15" w:type="dxa"/>
          <w:bottom w:w="15" w:type="dxa"/>
          <w:right w:w="15" w:type="dxa"/>
        </w:tblCellMar>
        <w:tblLook w:val="04A0" w:firstRow="1" w:lastRow="0" w:firstColumn="1" w:lastColumn="0" w:noHBand="0" w:noVBand="1"/>
      </w:tblPr>
      <w:tblGrid>
        <w:gridCol w:w="1840"/>
        <w:gridCol w:w="4687"/>
      </w:tblGrid>
      <w:tr w:rsidR="00686BE6" w:rsidRPr="00686BE6" w14:paraId="3D2E9993" w14:textId="77777777" w:rsidTr="00686BE6">
        <w:trPr>
          <w:tblCellSpacing w:w="15" w:type="dxa"/>
        </w:trPr>
        <w:tc>
          <w:tcPr>
            <w:tcW w:w="0" w:type="auto"/>
            <w:tcBorders>
              <w:top w:val="single" w:sz="6" w:space="0" w:color="EBCF81"/>
              <w:left w:val="single" w:sz="6" w:space="0" w:color="F0E9D1"/>
            </w:tcBorders>
            <w:shd w:val="clear" w:color="auto" w:fill="F9F6EB"/>
            <w:tcMar>
              <w:top w:w="120" w:type="dxa"/>
              <w:left w:w="180" w:type="dxa"/>
              <w:bottom w:w="120" w:type="dxa"/>
              <w:right w:w="180" w:type="dxa"/>
            </w:tcMar>
            <w:vAlign w:val="center"/>
            <w:hideMark/>
          </w:tcPr>
          <w:p w14:paraId="79FF6683"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lastRenderedPageBreak/>
              <w:t>Direct</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c>
          <w:tcPr>
            <w:tcW w:w="0" w:type="auto"/>
            <w:tcBorders>
              <w:top w:val="single" w:sz="6" w:space="0" w:color="EBCF81"/>
              <w:left w:val="single" w:sz="6" w:space="0" w:color="F0E9D1"/>
            </w:tcBorders>
            <w:shd w:val="clear" w:color="auto" w:fill="F9F6EB"/>
            <w:tcMar>
              <w:top w:w="120" w:type="dxa"/>
              <w:left w:w="180" w:type="dxa"/>
              <w:bottom w:w="120" w:type="dxa"/>
              <w:right w:w="180" w:type="dxa"/>
            </w:tcMar>
            <w:vAlign w:val="center"/>
            <w:hideMark/>
          </w:tcPr>
          <w:p w14:paraId="560C9EA2" w14:textId="77777777" w:rsidR="00686BE6" w:rsidRPr="00686BE6" w:rsidRDefault="00686BE6" w:rsidP="00686BE6">
            <w:pPr>
              <w:spacing w:before="240" w:after="240" w:line="240" w:lineRule="auto"/>
              <w:rPr>
                <w:rFonts w:ascii="Times New Roman" w:eastAsia="Times New Roman" w:hAnsi="Times New Roman" w:cs="Times New Roman"/>
                <w:b/>
                <w:bCs/>
                <w:color w:val="5F490D"/>
                <w:kern w:val="0"/>
                <w:sz w:val="24"/>
                <w:szCs w:val="24"/>
                <w:lang w:eastAsia="el-GR"/>
                <w14:ligatures w14:val="none"/>
              </w:rPr>
            </w:pPr>
            <w:proofErr w:type="spellStart"/>
            <w:r w:rsidRPr="00686BE6">
              <w:rPr>
                <w:rFonts w:ascii="Times New Roman" w:eastAsia="Times New Roman" w:hAnsi="Times New Roman" w:cs="Times New Roman"/>
                <w:b/>
                <w:bCs/>
                <w:color w:val="5F490D"/>
                <w:kern w:val="0"/>
                <w:sz w:val="24"/>
                <w:szCs w:val="24"/>
                <w:lang w:eastAsia="el-GR"/>
                <w14:ligatures w14:val="none"/>
              </w:rPr>
              <w:t>Reported</w:t>
            </w:r>
            <w:proofErr w:type="spellEnd"/>
            <w:r w:rsidRPr="00686BE6">
              <w:rPr>
                <w:rFonts w:ascii="Times New Roman" w:eastAsia="Times New Roman" w:hAnsi="Times New Roman" w:cs="Times New Roman"/>
                <w:b/>
                <w:bCs/>
                <w:color w:val="5F490D"/>
                <w:kern w:val="0"/>
                <w:sz w:val="24"/>
                <w:szCs w:val="24"/>
                <w:lang w:eastAsia="el-GR"/>
                <w14:ligatures w14:val="none"/>
              </w:rPr>
              <w:t xml:space="preserve"> </w:t>
            </w:r>
            <w:proofErr w:type="spellStart"/>
            <w:r w:rsidRPr="00686BE6">
              <w:rPr>
                <w:rFonts w:ascii="Times New Roman" w:eastAsia="Times New Roman" w:hAnsi="Times New Roman" w:cs="Times New Roman"/>
                <w:b/>
                <w:bCs/>
                <w:color w:val="5F490D"/>
                <w:kern w:val="0"/>
                <w:sz w:val="24"/>
                <w:szCs w:val="24"/>
                <w:lang w:eastAsia="el-GR"/>
                <w14:ligatures w14:val="none"/>
              </w:rPr>
              <w:t>Speech</w:t>
            </w:r>
            <w:proofErr w:type="spellEnd"/>
          </w:p>
        </w:tc>
      </w:tr>
      <w:tr w:rsidR="00686BE6" w:rsidRPr="00686BE6" w14:paraId="70521827" w14:textId="77777777" w:rsidTr="00686BE6">
        <w:trPr>
          <w:tblCellSpacing w:w="15" w:type="dxa"/>
        </w:trPr>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3FC66562"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this</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evening</w:t>
            </w:r>
            <w:proofErr w:type="spellEnd"/>
          </w:p>
        </w:tc>
        <w:tc>
          <w:tcPr>
            <w:tcW w:w="0" w:type="auto"/>
            <w:tcBorders>
              <w:top w:val="single" w:sz="6" w:space="0" w:color="E7C462"/>
              <w:left w:val="single" w:sz="6" w:space="0" w:color="F0E9D1"/>
            </w:tcBorders>
            <w:tcMar>
              <w:top w:w="120" w:type="dxa"/>
              <w:left w:w="180" w:type="dxa"/>
              <w:bottom w:w="120" w:type="dxa"/>
              <w:right w:w="180" w:type="dxa"/>
            </w:tcMar>
            <w:vAlign w:val="center"/>
            <w:hideMark/>
          </w:tcPr>
          <w:p w14:paraId="392C374B"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that</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evening</w:t>
            </w:r>
            <w:proofErr w:type="spellEnd"/>
          </w:p>
        </w:tc>
      </w:tr>
      <w:tr w:rsidR="00686BE6" w:rsidRPr="00686BE6" w14:paraId="21330654"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18757D31"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to</w:t>
            </w:r>
            <w:r w:rsidRPr="00686BE6">
              <w:rPr>
                <w:rFonts w:ascii="Times New Roman" w:eastAsia="Times New Roman" w:hAnsi="Times New Roman" w:cs="Times New Roman"/>
                <w:kern w:val="0"/>
                <w:sz w:val="24"/>
                <w:szCs w:val="24"/>
                <w:lang w:eastAsia="el-GR"/>
                <w14:ligatures w14:val="none"/>
              </w:rPr>
              <w:t>day</w:t>
            </w:r>
            <w:proofErr w:type="spellEnd"/>
            <w:r w:rsidRPr="00686BE6">
              <w:rPr>
                <w:rFonts w:ascii="Times New Roman" w:eastAsia="Times New Roman" w:hAnsi="Times New Roman" w:cs="Times New Roman"/>
                <w:kern w:val="0"/>
                <w:sz w:val="24"/>
                <w:szCs w:val="24"/>
                <w:lang w:eastAsia="el-GR"/>
                <w14:ligatures w14:val="none"/>
              </w:rPr>
              <w:t>/</w:t>
            </w:r>
            <w:proofErr w:type="spellStart"/>
            <w:r w:rsidRPr="00686BE6">
              <w:rPr>
                <w:rFonts w:ascii="Times New Roman" w:eastAsia="Times New Roman" w:hAnsi="Times New Roman" w:cs="Times New Roman"/>
                <w:b/>
                <w:bCs/>
                <w:color w:val="4BC920"/>
                <w:kern w:val="0"/>
                <w:sz w:val="24"/>
                <w:szCs w:val="24"/>
                <w:lang w:eastAsia="el-GR"/>
                <w14:ligatures w14:val="none"/>
              </w:rPr>
              <w:t>this</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day</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6E507F5D"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that</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day</w:t>
            </w:r>
            <w:proofErr w:type="spellEnd"/>
          </w:p>
        </w:tc>
      </w:tr>
      <w:tr w:rsidR="00686BE6" w:rsidRPr="00686BE6" w14:paraId="14B5240F"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3D867B97"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these</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days</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6B4016BC"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those</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days</w:t>
            </w:r>
            <w:proofErr w:type="spellEnd"/>
          </w:p>
        </w:tc>
      </w:tr>
      <w:tr w:rsidR="00686BE6" w:rsidRPr="00686BE6" w14:paraId="210E888E"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04350D5F"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now</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024EB8A7"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then</w:t>
            </w:r>
            <w:proofErr w:type="spellEnd"/>
          </w:p>
        </w:tc>
      </w:tr>
      <w:tr w:rsidR="00686BE6" w:rsidRPr="00686BE6" w14:paraId="6B6C5CAA"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459977AB"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r w:rsidRPr="00686BE6">
              <w:rPr>
                <w:rFonts w:ascii="Times New Roman" w:eastAsia="Times New Roman" w:hAnsi="Times New Roman" w:cs="Times New Roman"/>
                <w:kern w:val="0"/>
                <w:sz w:val="24"/>
                <w:szCs w:val="24"/>
                <w:lang w:eastAsia="el-GR"/>
                <w14:ligatures w14:val="none"/>
              </w:rPr>
              <w:t xml:space="preserve">a </w:t>
            </w:r>
            <w:proofErr w:type="spellStart"/>
            <w:r w:rsidRPr="00686BE6">
              <w:rPr>
                <w:rFonts w:ascii="Times New Roman" w:eastAsia="Times New Roman" w:hAnsi="Times New Roman" w:cs="Times New Roman"/>
                <w:kern w:val="0"/>
                <w:sz w:val="24"/>
                <w:szCs w:val="24"/>
                <w:lang w:eastAsia="el-GR"/>
                <w14:ligatures w14:val="none"/>
              </w:rPr>
              <w:t>week</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b/>
                <w:bCs/>
                <w:color w:val="4BC920"/>
                <w:kern w:val="0"/>
                <w:sz w:val="24"/>
                <w:szCs w:val="24"/>
                <w:lang w:eastAsia="el-GR"/>
                <w14:ligatures w14:val="none"/>
              </w:rPr>
              <w:t>ago</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2B90C1ED"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r w:rsidRPr="00686BE6">
              <w:rPr>
                <w:rFonts w:ascii="Times New Roman" w:eastAsia="Times New Roman" w:hAnsi="Times New Roman" w:cs="Times New Roman"/>
                <w:kern w:val="0"/>
                <w:sz w:val="24"/>
                <w:szCs w:val="24"/>
                <w:lang w:eastAsia="el-GR"/>
                <w14:ligatures w14:val="none"/>
              </w:rPr>
              <w:t xml:space="preserve">a </w:t>
            </w:r>
            <w:proofErr w:type="spellStart"/>
            <w:r w:rsidRPr="00686BE6">
              <w:rPr>
                <w:rFonts w:ascii="Times New Roman" w:eastAsia="Times New Roman" w:hAnsi="Times New Roman" w:cs="Times New Roman"/>
                <w:kern w:val="0"/>
                <w:sz w:val="24"/>
                <w:szCs w:val="24"/>
                <w:lang w:eastAsia="el-GR"/>
                <w14:ligatures w14:val="none"/>
              </w:rPr>
              <w:t>week</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b/>
                <w:bCs/>
                <w:color w:val="4BC920"/>
                <w:kern w:val="0"/>
                <w:sz w:val="24"/>
                <w:szCs w:val="24"/>
                <w:lang w:eastAsia="el-GR"/>
                <w14:ligatures w14:val="none"/>
              </w:rPr>
              <w:t>before</w:t>
            </w:r>
            <w:proofErr w:type="spellEnd"/>
          </w:p>
        </w:tc>
      </w:tr>
      <w:tr w:rsidR="00686BE6" w:rsidRPr="00686BE6" w14:paraId="0EBE501D"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372BCF1C"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last</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weekend</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26B527A3"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val="en-US" w:eastAsia="el-GR"/>
                <w14:ligatures w14:val="none"/>
              </w:rPr>
            </w:pPr>
            <w:r w:rsidRPr="00686BE6">
              <w:rPr>
                <w:rFonts w:ascii="Times New Roman" w:eastAsia="Times New Roman" w:hAnsi="Times New Roman" w:cs="Times New Roman"/>
                <w:kern w:val="0"/>
                <w:sz w:val="24"/>
                <w:szCs w:val="24"/>
                <w:lang w:val="en-US" w:eastAsia="el-GR"/>
                <w14:ligatures w14:val="none"/>
              </w:rPr>
              <w:t>the weekend </w:t>
            </w:r>
            <w:r w:rsidRPr="00686BE6">
              <w:rPr>
                <w:rFonts w:ascii="Times New Roman" w:eastAsia="Times New Roman" w:hAnsi="Times New Roman" w:cs="Times New Roman"/>
                <w:b/>
                <w:bCs/>
                <w:color w:val="4BC920"/>
                <w:kern w:val="0"/>
                <w:sz w:val="24"/>
                <w:szCs w:val="24"/>
                <w:lang w:val="en-US" w:eastAsia="el-GR"/>
                <w14:ligatures w14:val="none"/>
              </w:rPr>
              <w:t>before</w:t>
            </w:r>
            <w:r w:rsidRPr="00686BE6">
              <w:rPr>
                <w:rFonts w:ascii="Times New Roman" w:eastAsia="Times New Roman" w:hAnsi="Times New Roman" w:cs="Times New Roman"/>
                <w:kern w:val="0"/>
                <w:sz w:val="24"/>
                <w:szCs w:val="24"/>
                <w:lang w:val="en-US" w:eastAsia="el-GR"/>
                <w14:ligatures w14:val="none"/>
              </w:rPr>
              <w:t> / the </w:t>
            </w:r>
            <w:r w:rsidRPr="00686BE6">
              <w:rPr>
                <w:rFonts w:ascii="Times New Roman" w:eastAsia="Times New Roman" w:hAnsi="Times New Roman" w:cs="Times New Roman"/>
                <w:b/>
                <w:bCs/>
                <w:color w:val="4BC920"/>
                <w:kern w:val="0"/>
                <w:sz w:val="24"/>
                <w:szCs w:val="24"/>
                <w:lang w:val="en-US" w:eastAsia="el-GR"/>
                <w14:ligatures w14:val="none"/>
              </w:rPr>
              <w:t>previous</w:t>
            </w:r>
            <w:r w:rsidRPr="00686BE6">
              <w:rPr>
                <w:rFonts w:ascii="Times New Roman" w:eastAsia="Times New Roman" w:hAnsi="Times New Roman" w:cs="Times New Roman"/>
                <w:kern w:val="0"/>
                <w:sz w:val="24"/>
                <w:szCs w:val="24"/>
                <w:lang w:val="en-US" w:eastAsia="el-GR"/>
                <w14:ligatures w14:val="none"/>
              </w:rPr>
              <w:t> weekend</w:t>
            </w:r>
          </w:p>
        </w:tc>
      </w:tr>
      <w:tr w:rsidR="00686BE6" w:rsidRPr="00686BE6" w14:paraId="3C807A05"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36142F58"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next</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week</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3F690F65"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r w:rsidRPr="00686BE6">
              <w:rPr>
                <w:rFonts w:ascii="Times New Roman" w:eastAsia="Times New Roman" w:hAnsi="Times New Roman" w:cs="Times New Roman"/>
                <w:kern w:val="0"/>
                <w:sz w:val="24"/>
                <w:szCs w:val="24"/>
                <w:lang w:eastAsia="el-GR"/>
                <w14:ligatures w14:val="none"/>
              </w:rPr>
              <w:t>the </w:t>
            </w:r>
            <w:proofErr w:type="spellStart"/>
            <w:r w:rsidRPr="00686BE6">
              <w:rPr>
                <w:rFonts w:ascii="Times New Roman" w:eastAsia="Times New Roman" w:hAnsi="Times New Roman" w:cs="Times New Roman"/>
                <w:b/>
                <w:bCs/>
                <w:color w:val="4BC920"/>
                <w:kern w:val="0"/>
                <w:sz w:val="24"/>
                <w:szCs w:val="24"/>
                <w:lang w:eastAsia="el-GR"/>
                <w14:ligatures w14:val="none"/>
              </w:rPr>
              <w:t>following</w:t>
            </w:r>
            <w:proofErr w:type="spellEnd"/>
            <w:r w:rsidRPr="00686BE6">
              <w:rPr>
                <w:rFonts w:ascii="Times New Roman" w:eastAsia="Times New Roman" w:hAnsi="Times New Roman" w:cs="Times New Roman"/>
                <w:kern w:val="0"/>
                <w:sz w:val="24"/>
                <w:szCs w:val="24"/>
                <w:lang w:eastAsia="el-GR"/>
                <w14:ligatures w14:val="none"/>
              </w:rPr>
              <w:t> </w:t>
            </w:r>
            <w:proofErr w:type="spellStart"/>
            <w:r w:rsidRPr="00686BE6">
              <w:rPr>
                <w:rFonts w:ascii="Times New Roman" w:eastAsia="Times New Roman" w:hAnsi="Times New Roman" w:cs="Times New Roman"/>
                <w:kern w:val="0"/>
                <w:sz w:val="24"/>
                <w:szCs w:val="24"/>
                <w:lang w:eastAsia="el-GR"/>
                <w14:ligatures w14:val="none"/>
              </w:rPr>
              <w:t>week</w:t>
            </w:r>
            <w:proofErr w:type="spellEnd"/>
          </w:p>
        </w:tc>
      </w:tr>
      <w:tr w:rsidR="00686BE6" w:rsidRPr="00686BE6" w14:paraId="76A585A4"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27D5F3F9"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tomorrow</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55FD6F59"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r w:rsidRPr="00686BE6">
              <w:rPr>
                <w:rFonts w:ascii="Times New Roman" w:eastAsia="Times New Roman" w:hAnsi="Times New Roman" w:cs="Times New Roman"/>
                <w:b/>
                <w:bCs/>
                <w:color w:val="4BC920"/>
                <w:kern w:val="0"/>
                <w:sz w:val="24"/>
                <w:szCs w:val="24"/>
                <w:lang w:eastAsia="el-GR"/>
                <w14:ligatures w14:val="none"/>
              </w:rPr>
              <w:t xml:space="preserve">the </w:t>
            </w:r>
            <w:proofErr w:type="spellStart"/>
            <w:r w:rsidRPr="00686BE6">
              <w:rPr>
                <w:rFonts w:ascii="Times New Roman" w:eastAsia="Times New Roman" w:hAnsi="Times New Roman" w:cs="Times New Roman"/>
                <w:b/>
                <w:bCs/>
                <w:color w:val="4BC920"/>
                <w:kern w:val="0"/>
                <w:sz w:val="24"/>
                <w:szCs w:val="24"/>
                <w:lang w:eastAsia="el-GR"/>
                <w14:ligatures w14:val="none"/>
              </w:rPr>
              <w:t>next</w:t>
            </w:r>
            <w:proofErr w:type="spellEnd"/>
            <w:r w:rsidRPr="00686BE6">
              <w:rPr>
                <w:rFonts w:ascii="Times New Roman" w:eastAsia="Times New Roman" w:hAnsi="Times New Roman" w:cs="Times New Roman"/>
                <w:b/>
                <w:bCs/>
                <w:color w:val="4BC920"/>
                <w:kern w:val="0"/>
                <w:sz w:val="24"/>
                <w:szCs w:val="24"/>
                <w:lang w:eastAsia="el-GR"/>
                <w14:ligatures w14:val="none"/>
              </w:rPr>
              <w:t>/</w:t>
            </w:r>
            <w:proofErr w:type="spellStart"/>
            <w:r w:rsidRPr="00686BE6">
              <w:rPr>
                <w:rFonts w:ascii="Times New Roman" w:eastAsia="Times New Roman" w:hAnsi="Times New Roman" w:cs="Times New Roman"/>
                <w:b/>
                <w:bCs/>
                <w:color w:val="4BC920"/>
                <w:kern w:val="0"/>
                <w:sz w:val="24"/>
                <w:szCs w:val="24"/>
                <w:lang w:eastAsia="el-GR"/>
                <w14:ligatures w14:val="none"/>
              </w:rPr>
              <w:t>following</w:t>
            </w:r>
            <w:proofErr w:type="spellEnd"/>
            <w:r w:rsidRPr="00686BE6">
              <w:rPr>
                <w:rFonts w:ascii="Times New Roman" w:eastAsia="Times New Roman" w:hAnsi="Times New Roman" w:cs="Times New Roman"/>
                <w:b/>
                <w:bCs/>
                <w:color w:val="4BC920"/>
                <w:kern w:val="0"/>
                <w:sz w:val="24"/>
                <w:szCs w:val="24"/>
                <w:lang w:eastAsia="el-GR"/>
                <w14:ligatures w14:val="none"/>
              </w:rPr>
              <w:t xml:space="preserve"> </w:t>
            </w:r>
            <w:proofErr w:type="spellStart"/>
            <w:r w:rsidRPr="00686BE6">
              <w:rPr>
                <w:rFonts w:ascii="Times New Roman" w:eastAsia="Times New Roman" w:hAnsi="Times New Roman" w:cs="Times New Roman"/>
                <w:b/>
                <w:bCs/>
                <w:color w:val="4BC920"/>
                <w:kern w:val="0"/>
                <w:sz w:val="24"/>
                <w:szCs w:val="24"/>
                <w:lang w:eastAsia="el-GR"/>
                <w14:ligatures w14:val="none"/>
              </w:rPr>
              <w:t>day</w:t>
            </w:r>
            <w:proofErr w:type="spellEnd"/>
          </w:p>
        </w:tc>
      </w:tr>
      <w:tr w:rsidR="00686BE6" w:rsidRPr="00686BE6" w14:paraId="10006206" w14:textId="77777777" w:rsidTr="00686BE6">
        <w:trPr>
          <w:tblCellSpacing w:w="15" w:type="dxa"/>
        </w:trPr>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4704DC63"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here</w:t>
            </w:r>
            <w:proofErr w:type="spellEnd"/>
          </w:p>
        </w:tc>
        <w:tc>
          <w:tcPr>
            <w:tcW w:w="0" w:type="auto"/>
            <w:tcBorders>
              <w:top w:val="single" w:sz="6" w:space="0" w:color="EBCF81"/>
              <w:left w:val="single" w:sz="6" w:space="0" w:color="F0E9D1"/>
            </w:tcBorders>
            <w:tcMar>
              <w:top w:w="120" w:type="dxa"/>
              <w:left w:w="180" w:type="dxa"/>
              <w:bottom w:w="120" w:type="dxa"/>
              <w:right w:w="180" w:type="dxa"/>
            </w:tcMar>
            <w:vAlign w:val="center"/>
            <w:hideMark/>
          </w:tcPr>
          <w:p w14:paraId="2087ACE4" w14:textId="77777777" w:rsidR="00686BE6" w:rsidRPr="00686BE6" w:rsidRDefault="00686BE6" w:rsidP="00686BE6">
            <w:pPr>
              <w:spacing w:before="240" w:after="240" w:line="240" w:lineRule="auto"/>
              <w:rPr>
                <w:rFonts w:ascii="Times New Roman" w:eastAsia="Times New Roman" w:hAnsi="Times New Roman" w:cs="Times New Roman"/>
                <w:kern w:val="0"/>
                <w:sz w:val="24"/>
                <w:szCs w:val="24"/>
                <w:lang w:eastAsia="el-GR"/>
                <w14:ligatures w14:val="none"/>
              </w:rPr>
            </w:pPr>
            <w:proofErr w:type="spellStart"/>
            <w:r w:rsidRPr="00686BE6">
              <w:rPr>
                <w:rFonts w:ascii="Times New Roman" w:eastAsia="Times New Roman" w:hAnsi="Times New Roman" w:cs="Times New Roman"/>
                <w:b/>
                <w:bCs/>
                <w:color w:val="4BC920"/>
                <w:kern w:val="0"/>
                <w:sz w:val="24"/>
                <w:szCs w:val="24"/>
                <w:lang w:eastAsia="el-GR"/>
                <w14:ligatures w14:val="none"/>
              </w:rPr>
              <w:t>there</w:t>
            </w:r>
            <w:proofErr w:type="spellEnd"/>
          </w:p>
        </w:tc>
      </w:tr>
    </w:tbl>
    <w:p w14:paraId="79BD46AF" w14:textId="77777777" w:rsidR="00686BE6" w:rsidRPr="00686BE6" w:rsidRDefault="00686BE6" w:rsidP="00686BE6">
      <w:pPr>
        <w:shd w:val="clear" w:color="auto" w:fill="FFFFFF"/>
        <w:spacing w:before="240" w:after="240" w:line="360" w:lineRule="atLeast"/>
        <w:rPr>
          <w:rFonts w:ascii="Segoe UI" w:eastAsia="Times New Roman" w:hAnsi="Segoe UI" w:cs="Segoe UI"/>
          <w:color w:val="000000"/>
          <w:kern w:val="0"/>
          <w:sz w:val="24"/>
          <w:szCs w:val="24"/>
          <w:lang w:val="en-US" w:eastAsia="el-GR"/>
          <w14:ligatures w14:val="none"/>
        </w:rPr>
      </w:pPr>
      <w:r w:rsidRPr="00686BE6">
        <w:rPr>
          <w:rFonts w:ascii="Segoe UI" w:eastAsia="Times New Roman" w:hAnsi="Segoe UI" w:cs="Segoe UI"/>
          <w:color w:val="000000"/>
          <w:kern w:val="0"/>
          <w:sz w:val="24"/>
          <w:szCs w:val="24"/>
          <w:lang w:val="en-US" w:eastAsia="el-GR"/>
          <w14:ligatures w14:val="none"/>
        </w:rPr>
        <w:t>* Do not forget the </w:t>
      </w:r>
      <w:r w:rsidRPr="00686BE6">
        <w:rPr>
          <w:rFonts w:ascii="Segoe UI" w:eastAsia="Times New Roman" w:hAnsi="Segoe UI" w:cs="Segoe UI"/>
          <w:i/>
          <w:iCs/>
          <w:color w:val="000000"/>
          <w:kern w:val="0"/>
          <w:sz w:val="24"/>
          <w:szCs w:val="24"/>
          <w:lang w:val="en-US" w:eastAsia="el-GR"/>
          <w14:ligatures w14:val="none"/>
        </w:rPr>
        <w:t>person</w:t>
      </w:r>
      <w:r w:rsidRPr="00686BE6">
        <w:rPr>
          <w:rFonts w:ascii="Segoe UI" w:eastAsia="Times New Roman" w:hAnsi="Segoe UI" w:cs="Segoe UI"/>
          <w:color w:val="000000"/>
          <w:kern w:val="0"/>
          <w:sz w:val="24"/>
          <w:szCs w:val="24"/>
          <w:lang w:val="en-US" w:eastAsia="el-GR"/>
          <w14:ligatures w14:val="none"/>
        </w:rPr>
        <w:t> after the word </w:t>
      </w:r>
      <w:r w:rsidRPr="00686BE6">
        <w:rPr>
          <w:rFonts w:ascii="Segoe UI" w:eastAsia="Times New Roman" w:hAnsi="Segoe UI" w:cs="Segoe UI"/>
          <w:i/>
          <w:iCs/>
          <w:color w:val="000000"/>
          <w:kern w:val="0"/>
          <w:sz w:val="24"/>
          <w:szCs w:val="24"/>
          <w:lang w:val="en-US" w:eastAsia="el-GR"/>
          <w14:ligatures w14:val="none"/>
        </w:rPr>
        <w:t>tell</w:t>
      </w:r>
      <w:r w:rsidRPr="00686BE6">
        <w:rPr>
          <w:rFonts w:ascii="Segoe UI" w:eastAsia="Times New Roman" w:hAnsi="Segoe UI" w:cs="Segoe UI"/>
          <w:color w:val="000000"/>
          <w:kern w:val="0"/>
          <w:sz w:val="24"/>
          <w:szCs w:val="24"/>
          <w:lang w:val="en-US" w:eastAsia="el-GR"/>
          <w14:ligatures w14:val="none"/>
        </w:rPr>
        <w:t>:</w:t>
      </w:r>
    </w:p>
    <w:p w14:paraId="6D4DA4DA" w14:textId="77777777" w:rsidR="00686BE6" w:rsidRPr="00686BE6" w:rsidRDefault="00686BE6" w:rsidP="00686BE6">
      <w:pPr>
        <w:numPr>
          <w:ilvl w:val="0"/>
          <w:numId w:val="13"/>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She</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told</w:t>
      </w:r>
      <w:proofErr w:type="spellEnd"/>
      <w:r w:rsidRPr="00686BE6">
        <w:rPr>
          <w:rFonts w:ascii="Segoe UI" w:eastAsia="Times New Roman" w:hAnsi="Segoe UI" w:cs="Segoe UI"/>
          <w:color w:val="000000"/>
          <w:kern w:val="0"/>
          <w:sz w:val="24"/>
          <w:szCs w:val="24"/>
          <w:lang w:eastAsia="el-GR"/>
          <w14:ligatures w14:val="none"/>
        </w:rPr>
        <w:t> </w:t>
      </w:r>
      <w:proofErr w:type="spellStart"/>
      <w:r w:rsidRPr="00686BE6">
        <w:rPr>
          <w:rFonts w:ascii="Segoe UI" w:eastAsia="Times New Roman" w:hAnsi="Segoe UI" w:cs="Segoe UI"/>
          <w:i/>
          <w:iCs/>
          <w:color w:val="000000"/>
          <w:kern w:val="0"/>
          <w:sz w:val="24"/>
          <w:szCs w:val="24"/>
          <w:lang w:eastAsia="el-GR"/>
          <w14:ligatures w14:val="none"/>
        </w:rPr>
        <w:t>me</w:t>
      </w:r>
      <w:proofErr w:type="spellEnd"/>
      <w:r w:rsidRPr="00686BE6">
        <w:rPr>
          <w:rFonts w:ascii="Segoe UI" w:eastAsia="Times New Roman" w:hAnsi="Segoe UI" w:cs="Segoe UI"/>
          <w:color w:val="000000"/>
          <w:kern w:val="0"/>
          <w:sz w:val="24"/>
          <w:szCs w:val="24"/>
          <w:lang w:eastAsia="el-GR"/>
          <w14:ligatures w14:val="none"/>
        </w:rPr>
        <w:t> (</w:t>
      </w:r>
      <w:proofErr w:type="spellStart"/>
      <w:r w:rsidRPr="00686BE6">
        <w:rPr>
          <w:rFonts w:ascii="Segoe UI" w:eastAsia="Times New Roman" w:hAnsi="Segoe UI" w:cs="Segoe UI"/>
          <w:color w:val="000000"/>
          <w:kern w:val="0"/>
          <w:sz w:val="24"/>
          <w:szCs w:val="24"/>
          <w:lang w:eastAsia="el-GR"/>
          <w14:ligatures w14:val="none"/>
        </w:rPr>
        <w:t>that</w:t>
      </w:r>
      <w:proofErr w:type="spellEnd"/>
      <w:r w:rsidRPr="00686BE6">
        <w:rPr>
          <w:rFonts w:ascii="Segoe UI" w:eastAsia="Times New Roman" w:hAnsi="Segoe UI" w:cs="Segoe UI"/>
          <w:color w:val="000000"/>
          <w:kern w:val="0"/>
          <w:sz w:val="24"/>
          <w:szCs w:val="24"/>
          <w:lang w:eastAsia="el-GR"/>
          <w14:ligatures w14:val="none"/>
        </w:rPr>
        <w:t>) ...</w:t>
      </w:r>
    </w:p>
    <w:p w14:paraId="56BA3402" w14:textId="77777777" w:rsidR="00686BE6" w:rsidRPr="00686BE6" w:rsidRDefault="00686BE6" w:rsidP="00686BE6">
      <w:pPr>
        <w:numPr>
          <w:ilvl w:val="0"/>
          <w:numId w:val="13"/>
        </w:numPr>
        <w:shd w:val="clear" w:color="auto" w:fill="FFFFFF"/>
        <w:spacing w:before="100" w:beforeAutospacing="1" w:after="120" w:line="360" w:lineRule="atLeast"/>
        <w:rPr>
          <w:rFonts w:ascii="Segoe UI" w:eastAsia="Times New Roman" w:hAnsi="Segoe UI" w:cs="Segoe UI"/>
          <w:color w:val="000000"/>
          <w:kern w:val="0"/>
          <w:sz w:val="24"/>
          <w:szCs w:val="24"/>
          <w:lang w:eastAsia="el-GR"/>
          <w14:ligatures w14:val="none"/>
        </w:rPr>
      </w:pPr>
      <w:proofErr w:type="spellStart"/>
      <w:r w:rsidRPr="00686BE6">
        <w:rPr>
          <w:rFonts w:ascii="Segoe UI" w:eastAsia="Times New Roman" w:hAnsi="Segoe UI" w:cs="Segoe UI"/>
          <w:color w:val="000000"/>
          <w:kern w:val="0"/>
          <w:sz w:val="24"/>
          <w:szCs w:val="24"/>
          <w:lang w:eastAsia="el-GR"/>
          <w14:ligatures w14:val="none"/>
        </w:rPr>
        <w:t>She</w:t>
      </w:r>
      <w:proofErr w:type="spellEnd"/>
      <w:r w:rsidRPr="00686BE6">
        <w:rPr>
          <w:rFonts w:ascii="Segoe UI" w:eastAsia="Times New Roman" w:hAnsi="Segoe UI" w:cs="Segoe UI"/>
          <w:color w:val="000000"/>
          <w:kern w:val="0"/>
          <w:sz w:val="24"/>
          <w:szCs w:val="24"/>
          <w:lang w:eastAsia="el-GR"/>
          <w14:ligatures w14:val="none"/>
        </w:rPr>
        <w:t xml:space="preserve"> </w:t>
      </w:r>
      <w:proofErr w:type="spellStart"/>
      <w:r w:rsidRPr="00686BE6">
        <w:rPr>
          <w:rFonts w:ascii="Segoe UI" w:eastAsia="Times New Roman" w:hAnsi="Segoe UI" w:cs="Segoe UI"/>
          <w:color w:val="000000"/>
          <w:kern w:val="0"/>
          <w:sz w:val="24"/>
          <w:szCs w:val="24"/>
          <w:lang w:eastAsia="el-GR"/>
          <w14:ligatures w14:val="none"/>
        </w:rPr>
        <w:t>told</w:t>
      </w:r>
      <w:proofErr w:type="spellEnd"/>
      <w:r w:rsidRPr="00686BE6">
        <w:rPr>
          <w:rFonts w:ascii="Segoe UI" w:eastAsia="Times New Roman" w:hAnsi="Segoe UI" w:cs="Segoe UI"/>
          <w:color w:val="000000"/>
          <w:kern w:val="0"/>
          <w:sz w:val="24"/>
          <w:szCs w:val="24"/>
          <w:lang w:eastAsia="el-GR"/>
          <w14:ligatures w14:val="none"/>
        </w:rPr>
        <w:t> </w:t>
      </w:r>
      <w:proofErr w:type="spellStart"/>
      <w:r w:rsidRPr="00686BE6">
        <w:rPr>
          <w:rFonts w:ascii="Segoe UI" w:eastAsia="Times New Roman" w:hAnsi="Segoe UI" w:cs="Segoe UI"/>
          <w:i/>
          <w:iCs/>
          <w:color w:val="000000"/>
          <w:kern w:val="0"/>
          <w:sz w:val="24"/>
          <w:szCs w:val="24"/>
          <w:lang w:eastAsia="el-GR"/>
          <w14:ligatures w14:val="none"/>
        </w:rPr>
        <w:t>George</w:t>
      </w:r>
      <w:proofErr w:type="spellEnd"/>
      <w:r w:rsidRPr="00686BE6">
        <w:rPr>
          <w:rFonts w:ascii="Segoe UI" w:eastAsia="Times New Roman" w:hAnsi="Segoe UI" w:cs="Segoe UI"/>
          <w:color w:val="000000"/>
          <w:kern w:val="0"/>
          <w:sz w:val="24"/>
          <w:szCs w:val="24"/>
          <w:lang w:eastAsia="el-GR"/>
          <w14:ligatures w14:val="none"/>
        </w:rPr>
        <w:t> (</w:t>
      </w:r>
      <w:proofErr w:type="spellStart"/>
      <w:r w:rsidRPr="00686BE6">
        <w:rPr>
          <w:rFonts w:ascii="Segoe UI" w:eastAsia="Times New Roman" w:hAnsi="Segoe UI" w:cs="Segoe UI"/>
          <w:color w:val="000000"/>
          <w:kern w:val="0"/>
          <w:sz w:val="24"/>
          <w:szCs w:val="24"/>
          <w:lang w:eastAsia="el-GR"/>
          <w14:ligatures w14:val="none"/>
        </w:rPr>
        <w:t>that</w:t>
      </w:r>
      <w:proofErr w:type="spellEnd"/>
      <w:r w:rsidRPr="00686BE6">
        <w:rPr>
          <w:rFonts w:ascii="Segoe UI" w:eastAsia="Times New Roman" w:hAnsi="Segoe UI" w:cs="Segoe UI"/>
          <w:color w:val="000000"/>
          <w:kern w:val="0"/>
          <w:sz w:val="24"/>
          <w:szCs w:val="24"/>
          <w:lang w:eastAsia="el-GR"/>
          <w14:ligatures w14:val="none"/>
        </w:rPr>
        <w:t>) ...</w:t>
      </w:r>
    </w:p>
    <w:p w14:paraId="406A1176" w14:textId="77777777" w:rsidR="00686BE6" w:rsidRPr="00686BE6" w:rsidRDefault="00686BE6" w:rsidP="00686BE6">
      <w:pPr>
        <w:spacing w:before="240" w:after="240" w:line="240" w:lineRule="auto"/>
        <w:rPr>
          <w:rFonts w:ascii="Segoe UI" w:eastAsia="Times New Roman" w:hAnsi="Segoe UI" w:cs="Segoe UI"/>
          <w:kern w:val="0"/>
          <w:sz w:val="24"/>
          <w:szCs w:val="24"/>
          <w:lang w:eastAsia="el-GR"/>
          <w14:ligatures w14:val="none"/>
        </w:rPr>
      </w:pPr>
      <w:r w:rsidRPr="00686BE6">
        <w:rPr>
          <w:rFonts w:ascii="Times New Roman" w:eastAsia="Times New Roman" w:hAnsi="Times New Roman" w:cs="Times New Roman"/>
          <w:kern w:val="0"/>
          <w:sz w:val="24"/>
          <w:szCs w:val="24"/>
          <w:lang w:eastAsia="el-GR"/>
          <w14:ligatures w14:val="none"/>
        </w:rPr>
        <w:pict w14:anchorId="10C9400C">
          <v:rect id="_x0000_i1025" style="width:0;height:.75pt" o:hralign="center" o:hrstd="t" o:hrnoshade="t" o:hr="t" fillcolor="black" stroked="f"/>
        </w:pict>
      </w:r>
    </w:p>
    <w:p w14:paraId="2E31752D" w14:textId="77777777" w:rsidR="000D4102" w:rsidRDefault="000D4102"/>
    <w:sectPr w:rsidR="000D4102" w:rsidSect="00686B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4E00"/>
    <w:multiLevelType w:val="multilevel"/>
    <w:tmpl w:val="2EA0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A6F45"/>
    <w:multiLevelType w:val="multilevel"/>
    <w:tmpl w:val="F45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72649"/>
    <w:multiLevelType w:val="multilevel"/>
    <w:tmpl w:val="F3C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D0AED"/>
    <w:multiLevelType w:val="multilevel"/>
    <w:tmpl w:val="D18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B1721"/>
    <w:multiLevelType w:val="multilevel"/>
    <w:tmpl w:val="DFE2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8277D"/>
    <w:multiLevelType w:val="multilevel"/>
    <w:tmpl w:val="23A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F525E"/>
    <w:multiLevelType w:val="multilevel"/>
    <w:tmpl w:val="2CA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3C51F7"/>
    <w:multiLevelType w:val="multilevel"/>
    <w:tmpl w:val="6644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86396C"/>
    <w:multiLevelType w:val="multilevel"/>
    <w:tmpl w:val="37A4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8E41C6"/>
    <w:multiLevelType w:val="multilevel"/>
    <w:tmpl w:val="0C5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C273EF"/>
    <w:multiLevelType w:val="multilevel"/>
    <w:tmpl w:val="B11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97246"/>
    <w:multiLevelType w:val="multilevel"/>
    <w:tmpl w:val="5CF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EC312A"/>
    <w:multiLevelType w:val="multilevel"/>
    <w:tmpl w:val="AF6A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068918">
    <w:abstractNumId w:val="7"/>
  </w:num>
  <w:num w:numId="2" w16cid:durableId="1739133195">
    <w:abstractNumId w:val="11"/>
  </w:num>
  <w:num w:numId="3" w16cid:durableId="2041931202">
    <w:abstractNumId w:val="4"/>
  </w:num>
  <w:num w:numId="4" w16cid:durableId="2092727285">
    <w:abstractNumId w:val="5"/>
  </w:num>
  <w:num w:numId="5" w16cid:durableId="1500656300">
    <w:abstractNumId w:val="8"/>
  </w:num>
  <w:num w:numId="6" w16cid:durableId="67308744">
    <w:abstractNumId w:val="9"/>
  </w:num>
  <w:num w:numId="7" w16cid:durableId="1794251852">
    <w:abstractNumId w:val="12"/>
  </w:num>
  <w:num w:numId="8" w16cid:durableId="48116570">
    <w:abstractNumId w:val="2"/>
  </w:num>
  <w:num w:numId="9" w16cid:durableId="1913008593">
    <w:abstractNumId w:val="10"/>
  </w:num>
  <w:num w:numId="10" w16cid:durableId="1693333904">
    <w:abstractNumId w:val="1"/>
  </w:num>
  <w:num w:numId="11" w16cid:durableId="1816681535">
    <w:abstractNumId w:val="0"/>
  </w:num>
  <w:num w:numId="12" w16cid:durableId="777021050">
    <w:abstractNumId w:val="6"/>
  </w:num>
  <w:num w:numId="13" w16cid:durableId="158788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02"/>
    <w:rsid w:val="000D4102"/>
    <w:rsid w:val="00686BE6"/>
    <w:rsid w:val="007F09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381FB-8875-40F9-A114-4B4BA3E1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270944">
      <w:bodyDiv w:val="1"/>
      <w:marLeft w:val="0"/>
      <w:marRight w:val="0"/>
      <w:marTop w:val="0"/>
      <w:marBottom w:val="0"/>
      <w:divBdr>
        <w:top w:val="none" w:sz="0" w:space="0" w:color="auto"/>
        <w:left w:val="none" w:sz="0" w:space="0" w:color="auto"/>
        <w:bottom w:val="none" w:sz="0" w:space="0" w:color="auto"/>
        <w:right w:val="none" w:sz="0" w:space="0" w:color="auto"/>
      </w:divBdr>
      <w:divsChild>
        <w:div w:id="2132740631">
          <w:marLeft w:val="0"/>
          <w:marRight w:val="0"/>
          <w:marTop w:val="0"/>
          <w:marBottom w:val="0"/>
          <w:divBdr>
            <w:top w:val="none" w:sz="0" w:space="0" w:color="auto"/>
            <w:left w:val="none" w:sz="0" w:space="0" w:color="auto"/>
            <w:bottom w:val="none" w:sz="0" w:space="0" w:color="auto"/>
            <w:right w:val="none" w:sz="0" w:space="0" w:color="auto"/>
          </w:divBdr>
          <w:divsChild>
            <w:div w:id="1535118820">
              <w:marLeft w:val="0"/>
              <w:marRight w:val="0"/>
              <w:marTop w:val="0"/>
              <w:marBottom w:val="0"/>
              <w:divBdr>
                <w:top w:val="none" w:sz="0" w:space="0" w:color="auto"/>
                <w:left w:val="none" w:sz="0" w:space="0" w:color="auto"/>
                <w:bottom w:val="none" w:sz="0" w:space="0" w:color="auto"/>
                <w:right w:val="none" w:sz="0" w:space="0" w:color="auto"/>
              </w:divBdr>
            </w:div>
          </w:divsChild>
        </w:div>
        <w:div w:id="252863098">
          <w:marLeft w:val="0"/>
          <w:marRight w:val="0"/>
          <w:marTop w:val="0"/>
          <w:marBottom w:val="0"/>
          <w:divBdr>
            <w:top w:val="none" w:sz="0" w:space="0" w:color="auto"/>
            <w:left w:val="none" w:sz="0" w:space="0" w:color="auto"/>
            <w:bottom w:val="none" w:sz="0" w:space="0" w:color="auto"/>
            <w:right w:val="none" w:sz="0" w:space="0" w:color="auto"/>
          </w:divBdr>
          <w:divsChild>
            <w:div w:id="1915780699">
              <w:marLeft w:val="0"/>
              <w:marRight w:val="0"/>
              <w:marTop w:val="0"/>
              <w:marBottom w:val="0"/>
              <w:divBdr>
                <w:top w:val="none" w:sz="0" w:space="0" w:color="auto"/>
                <w:left w:val="none" w:sz="0" w:space="0" w:color="auto"/>
                <w:bottom w:val="none" w:sz="0" w:space="0" w:color="auto"/>
                <w:right w:val="none" w:sz="0" w:space="0" w:color="auto"/>
              </w:divBdr>
            </w:div>
          </w:divsChild>
        </w:div>
        <w:div w:id="1706714130">
          <w:marLeft w:val="0"/>
          <w:marRight w:val="0"/>
          <w:marTop w:val="0"/>
          <w:marBottom w:val="0"/>
          <w:divBdr>
            <w:top w:val="none" w:sz="0" w:space="0" w:color="auto"/>
            <w:left w:val="none" w:sz="0" w:space="0" w:color="auto"/>
            <w:bottom w:val="none" w:sz="0" w:space="0" w:color="auto"/>
            <w:right w:val="none" w:sz="0" w:space="0" w:color="auto"/>
          </w:divBdr>
          <w:divsChild>
            <w:div w:id="759368724">
              <w:marLeft w:val="0"/>
              <w:marRight w:val="0"/>
              <w:marTop w:val="0"/>
              <w:marBottom w:val="0"/>
              <w:divBdr>
                <w:top w:val="none" w:sz="0" w:space="0" w:color="auto"/>
                <w:left w:val="none" w:sz="0" w:space="0" w:color="auto"/>
                <w:bottom w:val="none" w:sz="0" w:space="0" w:color="auto"/>
                <w:right w:val="none" w:sz="0" w:space="0" w:color="auto"/>
              </w:divBdr>
            </w:div>
          </w:divsChild>
        </w:div>
        <w:div w:id="2064063613">
          <w:marLeft w:val="0"/>
          <w:marRight w:val="0"/>
          <w:marTop w:val="0"/>
          <w:marBottom w:val="0"/>
          <w:divBdr>
            <w:top w:val="none" w:sz="0" w:space="0" w:color="auto"/>
            <w:left w:val="none" w:sz="0" w:space="0" w:color="auto"/>
            <w:bottom w:val="none" w:sz="0" w:space="0" w:color="auto"/>
            <w:right w:val="none" w:sz="0" w:space="0" w:color="auto"/>
          </w:divBdr>
          <w:divsChild>
            <w:div w:id="1739014896">
              <w:marLeft w:val="0"/>
              <w:marRight w:val="0"/>
              <w:marTop w:val="0"/>
              <w:marBottom w:val="0"/>
              <w:divBdr>
                <w:top w:val="none" w:sz="0" w:space="0" w:color="auto"/>
                <w:left w:val="none" w:sz="0" w:space="0" w:color="auto"/>
                <w:bottom w:val="none" w:sz="0" w:space="0" w:color="auto"/>
                <w:right w:val="none" w:sz="0" w:space="0" w:color="auto"/>
              </w:divBdr>
            </w:div>
          </w:divsChild>
        </w:div>
        <w:div w:id="553590733">
          <w:marLeft w:val="0"/>
          <w:marRight w:val="0"/>
          <w:marTop w:val="0"/>
          <w:marBottom w:val="0"/>
          <w:divBdr>
            <w:top w:val="none" w:sz="0" w:space="0" w:color="auto"/>
            <w:left w:val="none" w:sz="0" w:space="0" w:color="auto"/>
            <w:bottom w:val="none" w:sz="0" w:space="0" w:color="auto"/>
            <w:right w:val="none" w:sz="0" w:space="0" w:color="auto"/>
          </w:divBdr>
          <w:divsChild>
            <w:div w:id="123928767">
              <w:marLeft w:val="0"/>
              <w:marRight w:val="0"/>
              <w:marTop w:val="0"/>
              <w:marBottom w:val="0"/>
              <w:divBdr>
                <w:top w:val="none" w:sz="0" w:space="0" w:color="auto"/>
                <w:left w:val="none" w:sz="0" w:space="0" w:color="auto"/>
                <w:bottom w:val="none" w:sz="0" w:space="0" w:color="auto"/>
                <w:right w:val="none" w:sz="0" w:space="0" w:color="auto"/>
              </w:divBdr>
            </w:div>
          </w:divsChild>
        </w:div>
        <w:div w:id="185097760">
          <w:marLeft w:val="0"/>
          <w:marRight w:val="0"/>
          <w:marTop w:val="0"/>
          <w:marBottom w:val="0"/>
          <w:divBdr>
            <w:top w:val="none" w:sz="0" w:space="0" w:color="auto"/>
            <w:left w:val="none" w:sz="0" w:space="0" w:color="auto"/>
            <w:bottom w:val="none" w:sz="0" w:space="0" w:color="auto"/>
            <w:right w:val="none" w:sz="0" w:space="0" w:color="auto"/>
          </w:divBdr>
          <w:divsChild>
            <w:div w:id="19344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isch-hilfen.de/grammar/reported_aussagen.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697</Words>
  <Characters>3768</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alexmartho1@gmail.com</dc:creator>
  <cp:keywords/>
  <dc:description/>
  <cp:lastModifiedBy>alexmartho1@gmail.com</cp:lastModifiedBy>
  <cp:revision>2</cp:revision>
  <dcterms:created xsi:type="dcterms:W3CDTF">2024-11-18T16:51:00Z</dcterms:created>
  <dcterms:modified xsi:type="dcterms:W3CDTF">2024-11-18T16:52:00Z</dcterms:modified>
</cp:coreProperties>
</file>