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56" w:rsidRPr="00D75156" w:rsidRDefault="00D75156" w:rsidP="00D75156">
      <w:pPr>
        <w:spacing w:after="0" w:line="240" w:lineRule="auto"/>
        <w:jc w:val="center"/>
        <w:rPr>
          <w:b/>
          <w:sz w:val="28"/>
        </w:rPr>
      </w:pPr>
      <w:r w:rsidRPr="00D75156">
        <w:rPr>
          <w:b/>
          <w:sz w:val="28"/>
        </w:rPr>
        <w:t xml:space="preserve">Δραστηριότητα: Δημιουργία Εικονικού Μουσείου στο </w:t>
      </w:r>
      <w:r>
        <w:rPr>
          <w:b/>
          <w:sz w:val="28"/>
          <w:lang w:val="en-US"/>
        </w:rPr>
        <w:t>Metaverse</w:t>
      </w:r>
      <w:r w:rsidRPr="00D75156">
        <w:rPr>
          <w:b/>
          <w:sz w:val="28"/>
        </w:rPr>
        <w:t>.</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Σκοπός:</w:t>
      </w:r>
    </w:p>
    <w:p w:rsidR="00D75156" w:rsidRDefault="00610232" w:rsidP="00D75156">
      <w:pPr>
        <w:spacing w:after="0" w:line="240" w:lineRule="auto"/>
        <w:jc w:val="both"/>
      </w:pPr>
      <w:r>
        <w:t>Ν</w:t>
      </w:r>
      <w:r w:rsidR="00D75156">
        <w:t>α δημιουργήσετε μια καθηλωτική εμπειρία εικονικού μουσείου στο Spatial Metaverse, ενσωματώνοντας τρισδιάστατο περιεχόμενο από δημοφιλή αποθετήρια όπως το Sketchfab.</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Υλικά:</w:t>
      </w:r>
    </w:p>
    <w:p w:rsidR="00D75156" w:rsidRDefault="00D75156" w:rsidP="00D75156">
      <w:pPr>
        <w:spacing w:after="0" w:line="240" w:lineRule="auto"/>
        <w:jc w:val="both"/>
      </w:pPr>
      <w:r>
        <w:t>* Χωρικός λογαριασμός</w:t>
      </w:r>
    </w:p>
    <w:p w:rsidR="00D75156" w:rsidRDefault="00D75156" w:rsidP="00D75156">
      <w:pPr>
        <w:spacing w:after="0" w:line="240" w:lineRule="auto"/>
        <w:jc w:val="both"/>
      </w:pPr>
      <w:r>
        <w:t>* Λογαριασμός Sketchfab (προαιρετικό)</w:t>
      </w:r>
    </w:p>
    <w:p w:rsidR="00D75156" w:rsidRDefault="00D75156" w:rsidP="00D75156">
      <w:pPr>
        <w:spacing w:after="0" w:line="240" w:lineRule="auto"/>
        <w:jc w:val="both"/>
      </w:pPr>
      <w:r>
        <w:t>* Λογισμικό τρισδιάστατης μοντελοποίησης (προαιρετικό)</w:t>
      </w:r>
    </w:p>
    <w:p w:rsidR="00D75156" w:rsidRDefault="00D75156" w:rsidP="00D75156">
      <w:pPr>
        <w:spacing w:after="0" w:line="240" w:lineRule="auto"/>
        <w:jc w:val="both"/>
      </w:pPr>
      <w:r>
        <w:t>* Συλλογή τρισδιάστατων αντικειμένων ή εκθεμάτων (από το Sketchfab ή δημιουργήθηκαν με χρήση λογισμικού τρισδιάστατης μοντελοποίησης)</w:t>
      </w:r>
    </w:p>
    <w:p w:rsidR="00D75156" w:rsidRDefault="00D75156" w:rsidP="00D75156">
      <w:pPr>
        <w:spacing w:after="0" w:line="240" w:lineRule="auto"/>
        <w:jc w:val="both"/>
      </w:pPr>
    </w:p>
    <w:p w:rsidR="00D75156" w:rsidRPr="00D75156" w:rsidRDefault="00710445" w:rsidP="00D75156">
      <w:pPr>
        <w:spacing w:after="0" w:line="240" w:lineRule="auto"/>
        <w:jc w:val="center"/>
        <w:rPr>
          <w:b/>
          <w:sz w:val="32"/>
        </w:rPr>
      </w:pPr>
      <w:r>
        <w:rPr>
          <w:b/>
          <w:sz w:val="32"/>
        </w:rPr>
        <w:t>Διαδικασία</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 xml:space="preserve">1. </w:t>
      </w:r>
      <w:r w:rsidR="00D75156" w:rsidRPr="00D75156">
        <w:rPr>
          <w:b/>
        </w:rPr>
        <w:t>Δη</w:t>
      </w:r>
      <w:r>
        <w:rPr>
          <w:b/>
        </w:rPr>
        <w:t>μιουργία χωρικού λογαριασμού:</w:t>
      </w:r>
    </w:p>
    <w:p w:rsidR="00D75156" w:rsidRDefault="00D75156" w:rsidP="00D75156">
      <w:pPr>
        <w:spacing w:after="0" w:line="240" w:lineRule="auto"/>
        <w:jc w:val="both"/>
      </w:pPr>
      <w:r>
        <w:t xml:space="preserve">    Εάν δεν έχετε ήδη έναν, δημιουργήστε έναν δωρεάν λογαριασμό Spatial. Αυτό θα σας επιτρέψει να αποκτήσετε πρόσβαση στην πλατφόρμα Spatial Metaverse και να ξεκινήσετε τη δημιουργία του εικονικού σας μουσείου.</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 xml:space="preserve">2. </w:t>
      </w:r>
      <w:r w:rsidR="00D75156" w:rsidRPr="00D75156">
        <w:rPr>
          <w:b/>
        </w:rPr>
        <w:t>Συλλέ</w:t>
      </w:r>
      <w:r>
        <w:rPr>
          <w:b/>
        </w:rPr>
        <w:t>ξτε τρισδιάστατο περιεχόμενο:</w:t>
      </w:r>
    </w:p>
    <w:p w:rsidR="00D75156" w:rsidRDefault="00D75156" w:rsidP="00D75156">
      <w:pPr>
        <w:spacing w:after="0" w:line="240" w:lineRule="auto"/>
        <w:jc w:val="both"/>
      </w:pPr>
      <w:r>
        <w:t xml:space="preserve">    Συλλέξτε μια ποικιλία τρισδιάστατων αντικειμένων ή εκθεμάτων που θέλετε να προβάλετε στο εικονικό μουσείο σας. Μπορείτε να βρείτε μια τεράστια συλλογή τρισδιάστατων μοντέλων στο Sketchfab, ένα δημοφιλές αποθετήριο τρισδιάστατου περιεχομένου. Εναλλακτικά, μπορείτε να δημιουργήσετε τα δικά σας τρισδιάστατα μοντέλα χρησιμοποιώντας λογισμικό όπως το </w:t>
      </w:r>
      <w:r>
        <w:rPr>
          <w:lang w:val="en-US"/>
        </w:rPr>
        <w:t>Kiri</w:t>
      </w:r>
      <w:r w:rsidRPr="00D75156">
        <w:t xml:space="preserve"> </w:t>
      </w:r>
      <w:r>
        <w:rPr>
          <w:lang w:val="en-US"/>
        </w:rPr>
        <w:t>Engine</w:t>
      </w:r>
      <w:r>
        <w:t xml:space="preserve"> ή το </w:t>
      </w:r>
      <w:r>
        <w:rPr>
          <w:lang w:val="en-US"/>
        </w:rPr>
        <w:t>Blender</w:t>
      </w:r>
      <w:r>
        <w:t>.</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 xml:space="preserve">3. </w:t>
      </w:r>
      <w:r w:rsidR="00D75156" w:rsidRPr="00D75156">
        <w:rPr>
          <w:b/>
        </w:rPr>
        <w:t>Σχεδι</w:t>
      </w:r>
      <w:r>
        <w:rPr>
          <w:b/>
        </w:rPr>
        <w:t>άστε τη διάταξη του Μουσείου:</w:t>
      </w:r>
    </w:p>
    <w:p w:rsidR="00D75156" w:rsidRDefault="00D75156" w:rsidP="00D75156">
      <w:pPr>
        <w:spacing w:after="0" w:line="240" w:lineRule="auto"/>
        <w:jc w:val="both"/>
      </w:pPr>
      <w:r>
        <w:t xml:space="preserve">    Σχεδιάστε τη διάταξη του εικονικού μουσείου σας, αξιοποιώντας ένα κατάλληλο διαθέσιμο </w:t>
      </w:r>
      <w:r>
        <w:rPr>
          <w:lang w:val="en-US"/>
        </w:rPr>
        <w:t>template</w:t>
      </w:r>
      <w:r w:rsidRPr="00D75156">
        <w:t xml:space="preserve"> </w:t>
      </w:r>
      <w:r>
        <w:t>της πλατφόρμα ή άλλο της δικίας σας προτίμησης, λαμβάνοντας υπόψη τη διάταξη των εκθεμάτων, τη ροή των επισκεπτών και τη συνολική αισθητική. Χρησιμοποιήστε τα διαισθητικά εργαλεία δόμησης της Spatial για να δημιουργήσετε τοίχους, δάπεδα και άλλα αρχιτεκτονικά στοιχεία.</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 xml:space="preserve">4. </w:t>
      </w:r>
      <w:r w:rsidR="00D75156" w:rsidRPr="00D75156">
        <w:rPr>
          <w:b/>
        </w:rPr>
        <w:t>Εισαγωγή τ</w:t>
      </w:r>
      <w:r w:rsidR="00D75156">
        <w:rPr>
          <w:b/>
        </w:rPr>
        <w:t>ρισδιάστατων εκθεμάτ</w:t>
      </w:r>
      <w:r>
        <w:rPr>
          <w:b/>
        </w:rPr>
        <w:t>ων:</w:t>
      </w:r>
    </w:p>
    <w:p w:rsidR="00D75156" w:rsidRDefault="00D75156" w:rsidP="00D75156">
      <w:pPr>
        <w:spacing w:after="0" w:line="240" w:lineRule="auto"/>
        <w:jc w:val="both"/>
      </w:pPr>
      <w:r>
        <w:t xml:space="preserve">    Εισαγάγετε τα συλλεγμένα τρισδιάστατα αντικείμενα ή τα εκθέματά σας στη Χωρική σκηνή σας. Μπορείτε είτε να τα σύρετε και να τα αποθέσετε από τον υπολογιστή σας είτε να τα εισαγάγετε απευθείας από το Sketchfab ή άλλα αποθετήρια 3D.</w:t>
      </w:r>
    </w:p>
    <w:p w:rsidR="00D75156" w:rsidRDefault="00D75156" w:rsidP="00D75156">
      <w:pPr>
        <w:spacing w:after="0" w:line="240" w:lineRule="auto"/>
        <w:jc w:val="both"/>
      </w:pPr>
    </w:p>
    <w:p w:rsidR="00D75156" w:rsidRPr="00D75156" w:rsidRDefault="00710445" w:rsidP="00D75156">
      <w:pPr>
        <w:spacing w:after="0" w:line="240" w:lineRule="auto"/>
        <w:jc w:val="both"/>
        <w:rPr>
          <w:b/>
        </w:rPr>
      </w:pPr>
      <w:r>
        <w:rPr>
          <w:b/>
        </w:rPr>
        <w:t>5. Εκθέματα θέσης και κλίμακας:</w:t>
      </w:r>
    </w:p>
    <w:p w:rsidR="00D75156" w:rsidRDefault="00D75156" w:rsidP="00D75156">
      <w:pPr>
        <w:spacing w:after="0" w:line="240" w:lineRule="auto"/>
        <w:jc w:val="both"/>
      </w:pPr>
      <w:r>
        <w:t xml:space="preserve">    Τοποθετήστε προσεκτικά και κλιμακώστε τα εκθέματά σας για να δημιουργήσετε μια ελκυστική και οπτικά ελκυστική μουσειακή εμπειρία. Εξετάστε το ενδεχόμενο να χρησιμοποιήσετε ετικέτες, περιγραφές και διαδραστικά στοιχεία για να βελτιώσετε την αφοσίωση των επισκεπτών.</w:t>
      </w:r>
    </w:p>
    <w:p w:rsidR="00D75156" w:rsidRDefault="00D75156" w:rsidP="00D75156">
      <w:pPr>
        <w:spacing w:after="0" w:line="240" w:lineRule="auto"/>
        <w:jc w:val="both"/>
      </w:pPr>
    </w:p>
    <w:p w:rsidR="00D75156" w:rsidRPr="00D75156" w:rsidRDefault="00D75156" w:rsidP="00D75156">
      <w:pPr>
        <w:spacing w:after="0" w:line="240" w:lineRule="auto"/>
        <w:jc w:val="both"/>
        <w:rPr>
          <w:b/>
        </w:rPr>
      </w:pPr>
      <w:r w:rsidRPr="00D75156">
        <w:rPr>
          <w:b/>
        </w:rPr>
        <w:t>6.</w:t>
      </w:r>
      <w:r w:rsidR="00710445">
        <w:rPr>
          <w:b/>
        </w:rPr>
        <w:t xml:space="preserve"> Προσθήκη φωτισμού και εφέ:</w:t>
      </w:r>
    </w:p>
    <w:p w:rsidR="00D75156" w:rsidRDefault="00D75156" w:rsidP="00D75156">
      <w:pPr>
        <w:spacing w:after="0" w:line="240" w:lineRule="auto"/>
        <w:jc w:val="both"/>
      </w:pPr>
      <w:r>
        <w:t xml:space="preserve">    Χρησιμοποιήστε τα εργαλεία φωτισμού της Spatial για να δημιουργήσετε ρεαλιστικό και ατμοσφαιρικό φωτισμό στο εικονικό σας μουσείο. Μπορείτε επίσης να προσθέσετε ηχητικά εφέ ή μουσική υπόκρουση για να βελτιώσετε περαιτέρω την καθηλωτική εμπειρία.</w:t>
      </w:r>
    </w:p>
    <w:p w:rsidR="00D75156" w:rsidRDefault="00D75156" w:rsidP="00D75156">
      <w:pPr>
        <w:spacing w:after="0" w:line="240" w:lineRule="auto"/>
        <w:jc w:val="both"/>
      </w:pPr>
    </w:p>
    <w:p w:rsidR="00D75156" w:rsidRPr="00D75156" w:rsidRDefault="00D75156" w:rsidP="00D75156">
      <w:pPr>
        <w:spacing w:after="0" w:line="240" w:lineRule="auto"/>
        <w:jc w:val="both"/>
        <w:rPr>
          <w:b/>
        </w:rPr>
      </w:pPr>
      <w:r w:rsidRPr="00D75156">
        <w:rPr>
          <w:b/>
        </w:rPr>
        <w:t xml:space="preserve">7. </w:t>
      </w:r>
      <w:r w:rsidR="00710445">
        <w:rPr>
          <w:b/>
        </w:rPr>
        <w:t>Δημοσίευση και κοινή χρήση:</w:t>
      </w:r>
    </w:p>
    <w:p w:rsidR="00D75156" w:rsidRDefault="00D75156" w:rsidP="00D75156">
      <w:pPr>
        <w:spacing w:after="0" w:line="240" w:lineRule="auto"/>
        <w:jc w:val="both"/>
      </w:pPr>
      <w:r>
        <w:t xml:space="preserve">    Μόλις ολοκληρωθεί το εικονικό σας μουσείο, δημοσιεύστε το και μοιραστείτε το με άλλους. Μπορείτε να προσκαλέσετε φίλους, συναδέλφους ή το κοινό να εξερευνήσουν το μουσείο σας στο Spatial Metaverse.</w:t>
      </w:r>
    </w:p>
    <w:p w:rsidR="00D75156" w:rsidRDefault="00D75156" w:rsidP="00D75156">
      <w:pPr>
        <w:spacing w:after="0" w:line="240" w:lineRule="auto"/>
        <w:jc w:val="both"/>
      </w:pPr>
    </w:p>
    <w:p w:rsidR="00D75156" w:rsidRPr="00D75156" w:rsidRDefault="00710445" w:rsidP="00D75156">
      <w:pPr>
        <w:spacing w:after="0" w:line="240" w:lineRule="auto"/>
        <w:jc w:val="center"/>
        <w:rPr>
          <w:b/>
          <w:sz w:val="28"/>
        </w:rPr>
      </w:pPr>
      <w:r>
        <w:rPr>
          <w:b/>
          <w:sz w:val="28"/>
        </w:rPr>
        <w:lastRenderedPageBreak/>
        <w:t>Πρόσθετες συμβουλές</w:t>
      </w:r>
    </w:p>
    <w:p w:rsidR="00D75156" w:rsidRDefault="00D75156" w:rsidP="00D75156">
      <w:pPr>
        <w:spacing w:after="0" w:line="240" w:lineRule="auto"/>
        <w:jc w:val="both"/>
      </w:pPr>
    </w:p>
    <w:p w:rsidR="00D75156" w:rsidRDefault="00710445" w:rsidP="00D75156">
      <w:pPr>
        <w:spacing w:after="0" w:line="240" w:lineRule="auto"/>
        <w:jc w:val="both"/>
      </w:pPr>
      <w:r>
        <w:rPr>
          <w:b/>
        </w:rPr>
        <w:t>Δημιουργία θέματος ή εστίασης:</w:t>
      </w:r>
      <w:r w:rsidR="00D75156">
        <w:t xml:space="preserve"> Επιλέξτε ένα θέμα ή εστίαση για το εικονικό μουσείο σας, όπως μια συγκεκριμένη ιστορική περίοδο, καλλιτεχνικό κίνημα ή επιστημονική πειθαρχία. Αυτό θα σας βοηθήσει να καθοδηγήσετε την επιλογή περιεχομένου και τη συνολική σχεδίασή σας.</w:t>
      </w:r>
    </w:p>
    <w:p w:rsidR="00D75156" w:rsidRDefault="00D75156" w:rsidP="00D75156">
      <w:pPr>
        <w:spacing w:after="0" w:line="240" w:lineRule="auto"/>
        <w:jc w:val="both"/>
      </w:pPr>
    </w:p>
    <w:p w:rsidR="00D75156" w:rsidRDefault="00D75156" w:rsidP="00D75156">
      <w:pPr>
        <w:spacing w:after="0" w:line="240" w:lineRule="auto"/>
        <w:jc w:val="both"/>
      </w:pPr>
      <w:r w:rsidRPr="00D75156">
        <w:rPr>
          <w:b/>
        </w:rPr>
        <w:t>Ενσ</w:t>
      </w:r>
      <w:r w:rsidR="00710445">
        <w:rPr>
          <w:b/>
        </w:rPr>
        <w:t>ωματώστε διαδραστικά στοιχεία:</w:t>
      </w:r>
      <w:r>
        <w:t xml:space="preserve"> Προσθέστε διαδραστικά στοιχεία στα εκθέματά σας, όπως ενεργοποιητές με δυνατότητα κλικ που αποκαλύπτουν πρόσθετες πληροφορίες ή επιτρέπουν στους επισκέπτες να χειρίζονται αντικείμενα. Αυτό θα κάνει το μουσείο σας πιο ελκυστικό και εκπαιδευτικό.</w:t>
      </w:r>
    </w:p>
    <w:p w:rsidR="00D75156" w:rsidRDefault="00D75156" w:rsidP="00D75156">
      <w:pPr>
        <w:spacing w:after="0" w:line="240" w:lineRule="auto"/>
        <w:jc w:val="both"/>
      </w:pPr>
    </w:p>
    <w:p w:rsidR="00D75156" w:rsidRDefault="00710445" w:rsidP="00D75156">
      <w:pPr>
        <w:spacing w:after="0" w:line="240" w:lineRule="auto"/>
        <w:jc w:val="both"/>
      </w:pPr>
      <w:r>
        <w:rPr>
          <w:b/>
        </w:rPr>
        <w:t>Σκεφτείτε την προσβασιμότητα:</w:t>
      </w:r>
      <w:r w:rsidR="00D75156">
        <w:t xml:space="preserve"> Βεβαιωθείτε ότι το εικονικό μουσείο σας είναι προσβάσιμο σε επισκέπτες με ειδικές ανάγκες. Χρησιμοποιήστε σαφή σήμανση, παρέχετε εναλλακτικό κείμενο για οπτικά στοιχεία και εξετάστε το ενδεχόμενο να ενσωματώσετε χαρακτηριστικά όπως αυτόματες πόρτες ή ράμπες.</w:t>
      </w:r>
    </w:p>
    <w:p w:rsidR="00D75156" w:rsidRDefault="00D75156" w:rsidP="00D75156">
      <w:pPr>
        <w:spacing w:after="0" w:line="240" w:lineRule="auto"/>
        <w:jc w:val="both"/>
      </w:pPr>
    </w:p>
    <w:p w:rsidR="00D75156" w:rsidRDefault="00710445" w:rsidP="00D75156">
      <w:pPr>
        <w:spacing w:after="0" w:line="240" w:lineRule="auto"/>
        <w:jc w:val="both"/>
      </w:pPr>
      <w:r>
        <w:rPr>
          <w:b/>
        </w:rPr>
        <w:t>Προωθήστε το μουσείο σας:</w:t>
      </w:r>
      <w:r w:rsidR="00D75156">
        <w:t xml:space="preserve"> Μοιραστείτε το εικονικό σας μουσείο με σχετικές κοινότητες και διαδικτυακές πλατφόρμες για να προσελκύσετε επισκέπτες. Αλληλεπιδράστε με τους επισκέπτες, συλλέξτε σχόλια και βελτιώστε συνεχώς την εμπειρία του μουσείου σας.</w:t>
      </w:r>
    </w:p>
    <w:p w:rsidR="00BD2F52" w:rsidRDefault="00BD2F52" w:rsidP="00D75156">
      <w:pPr>
        <w:spacing w:after="0" w:line="240" w:lineRule="auto"/>
        <w:jc w:val="both"/>
      </w:pPr>
    </w:p>
    <w:p w:rsidR="00BD2F52" w:rsidRPr="00BD2F52" w:rsidRDefault="00BD2F52" w:rsidP="00D75156">
      <w:pPr>
        <w:spacing w:after="0" w:line="240" w:lineRule="auto"/>
        <w:jc w:val="both"/>
        <w:rPr>
          <w:b/>
          <w:sz w:val="24"/>
        </w:rPr>
      </w:pPr>
      <w:r w:rsidRPr="00BD2F52">
        <w:rPr>
          <w:b/>
          <w:sz w:val="24"/>
        </w:rPr>
        <w:t>Αποτύπωση τρισδιάστατων αντικειμένων</w:t>
      </w:r>
    </w:p>
    <w:p w:rsidR="00BD2F52" w:rsidRDefault="00BD2F52" w:rsidP="00D75156">
      <w:pPr>
        <w:spacing w:after="0" w:line="240" w:lineRule="auto"/>
        <w:jc w:val="both"/>
      </w:pPr>
      <w:r>
        <w:t xml:space="preserve">Μς το παρακάτω λογισμικό μέσω </w:t>
      </w:r>
      <w:r>
        <w:rPr>
          <w:lang w:val="en-US"/>
        </w:rPr>
        <w:t>smartphone</w:t>
      </w:r>
      <w:r w:rsidRPr="00BD2F52">
        <w:t xml:space="preserve"> </w:t>
      </w:r>
      <w:r>
        <w:t>είναι δυνατή η δημιουργία τρισδιάστατων φυσικών αντικειμένων:</w:t>
      </w:r>
    </w:p>
    <w:p w:rsidR="00BD2F52" w:rsidRPr="00BD2F52" w:rsidRDefault="00BD2F52" w:rsidP="00D75156">
      <w:pPr>
        <w:spacing w:after="0" w:line="240" w:lineRule="auto"/>
        <w:jc w:val="both"/>
      </w:pPr>
      <w:bookmarkStart w:id="0" w:name="_GoBack"/>
      <w:bookmarkEnd w:id="0"/>
    </w:p>
    <w:p w:rsidR="00BD2F52" w:rsidRPr="00BD2F52" w:rsidRDefault="00BD2F52" w:rsidP="00BD2F52">
      <w:pPr>
        <w:spacing w:after="0" w:line="240" w:lineRule="auto"/>
        <w:rPr>
          <w:rFonts w:ascii="Times New Roman" w:eastAsia="Times New Roman" w:hAnsi="Times New Roman" w:cs="Times New Roman"/>
          <w:sz w:val="24"/>
          <w:szCs w:val="24"/>
          <w:lang w:eastAsia="el-GR"/>
        </w:rPr>
      </w:pPr>
      <w:hyperlink r:id="rId4" w:tgtFrame="_blank" w:history="1">
        <w:r w:rsidRPr="00BD2F52">
          <w:rPr>
            <w:rFonts w:ascii="Open Sans" w:eastAsia="Times New Roman" w:hAnsi="Open Sans" w:cs="Open Sans"/>
            <w:color w:val="398583"/>
            <w:sz w:val="21"/>
            <w:szCs w:val="21"/>
            <w:u w:val="single"/>
            <w:shd w:val="clear" w:color="auto" w:fill="F9F9F9"/>
            <w:lang w:eastAsia="el-GR"/>
          </w:rPr>
          <w:t>https://www.kiriengine.com/  </w:t>
        </w:r>
      </w:hyperlink>
      <w:r w:rsidRPr="00BD2F52">
        <w:rPr>
          <w:rFonts w:ascii="Open Sans" w:eastAsia="Times New Roman" w:hAnsi="Open Sans" w:cs="Open Sans"/>
          <w:color w:val="555555"/>
          <w:sz w:val="21"/>
          <w:szCs w:val="21"/>
          <w:lang w:eastAsia="el-GR"/>
        </w:rPr>
        <w:br/>
      </w:r>
    </w:p>
    <w:p w:rsidR="00BD2F52" w:rsidRPr="00BD2F52" w:rsidRDefault="00BD2F52" w:rsidP="00BD2F52">
      <w:pPr>
        <w:shd w:val="clear" w:color="auto" w:fill="F9F9F9"/>
        <w:spacing w:after="150" w:line="240" w:lineRule="auto"/>
        <w:rPr>
          <w:rFonts w:ascii="Open Sans" w:eastAsia="Times New Roman" w:hAnsi="Open Sans" w:cs="Open Sans"/>
          <w:color w:val="555555"/>
          <w:sz w:val="21"/>
          <w:szCs w:val="21"/>
          <w:lang w:eastAsia="el-GR"/>
        </w:rPr>
      </w:pPr>
      <w:r w:rsidRPr="00BD2F52">
        <w:rPr>
          <w:rFonts w:ascii="Open Sans" w:eastAsia="Times New Roman" w:hAnsi="Open Sans" w:cs="Open Sans"/>
          <w:color w:val="555555"/>
          <w:sz w:val="21"/>
          <w:szCs w:val="21"/>
          <w:lang w:eastAsia="el-GR"/>
        </w:rPr>
        <w:t>Με την εφαρμογή KIRI Engine, η λήψη φωτογραφικών πραγματικών 3D στοιχείων μπορεί εύκολα να γίνει σε ένα smartphone. Τα στοιχεία που έχουν σαρωθεί 3D θα προσθέσουν ένα επίπεδο ρεαλισμού στα έργα σας. </w:t>
      </w:r>
    </w:p>
    <w:p w:rsidR="00BD2F52" w:rsidRPr="00BD2F52" w:rsidRDefault="00BD2F52" w:rsidP="00BD2F52">
      <w:pPr>
        <w:shd w:val="clear" w:color="auto" w:fill="F9F9F9"/>
        <w:spacing w:after="150" w:line="240" w:lineRule="auto"/>
        <w:rPr>
          <w:rFonts w:ascii="Open Sans" w:eastAsia="Times New Roman" w:hAnsi="Open Sans" w:cs="Open Sans"/>
          <w:color w:val="555555"/>
          <w:sz w:val="21"/>
          <w:szCs w:val="21"/>
          <w:lang w:eastAsia="el-GR"/>
        </w:rPr>
      </w:pPr>
      <w:r w:rsidRPr="00BD2F52">
        <w:rPr>
          <w:rFonts w:ascii="Open Sans" w:eastAsia="Times New Roman" w:hAnsi="Open Sans" w:cs="Open Sans"/>
          <w:color w:val="555555"/>
          <w:sz w:val="21"/>
          <w:szCs w:val="21"/>
          <w:lang w:eastAsia="el-GR"/>
        </w:rPr>
        <w:t>Το KIRI  - γεφυρώνει το χάσμα μεταξύ του φυσικού κόσμου και του ψηφιακού κόσμου και κάνει  την τρισδιάστατη σάρωση πιο προσιτή σε όλους.</w:t>
      </w:r>
    </w:p>
    <w:p w:rsidR="00BD2F52" w:rsidRDefault="00BD2F52" w:rsidP="00D75156">
      <w:pPr>
        <w:spacing w:after="0" w:line="240" w:lineRule="auto"/>
        <w:jc w:val="both"/>
      </w:pPr>
    </w:p>
    <w:sectPr w:rsidR="00BD2F52" w:rsidSect="00D75156">
      <w:pgSz w:w="11906" w:h="16838" w:code="9"/>
      <w:pgMar w:top="1411" w:right="1411" w:bottom="540"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56"/>
    <w:rsid w:val="00326403"/>
    <w:rsid w:val="00400E54"/>
    <w:rsid w:val="00610232"/>
    <w:rsid w:val="00710445"/>
    <w:rsid w:val="00BD2F52"/>
    <w:rsid w:val="00D75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733A"/>
  <w15:chartTrackingRefBased/>
  <w15:docId w15:val="{CEAE0F85-C92B-4120-A48D-8B987F49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F52"/>
    <w:rPr>
      <w:color w:val="0000FF"/>
      <w:u w:val="single"/>
    </w:rPr>
  </w:style>
  <w:style w:type="paragraph" w:styleId="NormalWeb">
    <w:name w:val="Normal (Web)"/>
    <w:basedOn w:val="Normal"/>
    <w:uiPriority w:val="99"/>
    <w:semiHidden/>
    <w:unhideWhenUsed/>
    <w:rsid w:val="00BD2F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rieng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Magetos Dimitrios</dc:creator>
  <cp:keywords/>
  <dc:description/>
  <cp:lastModifiedBy>Magetos Dimitrios</cp:lastModifiedBy>
  <cp:revision>4</cp:revision>
  <dcterms:created xsi:type="dcterms:W3CDTF">2024-05-23T10:06:00Z</dcterms:created>
  <dcterms:modified xsi:type="dcterms:W3CDTF">2024-05-27T07:48:00Z</dcterms:modified>
</cp:coreProperties>
</file>