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403" w:rsidRPr="00034969" w:rsidRDefault="00034969" w:rsidP="00034969">
      <w:pPr>
        <w:jc w:val="center"/>
        <w:rPr>
          <w:b/>
          <w:sz w:val="28"/>
        </w:rPr>
      </w:pPr>
      <w:r w:rsidRPr="00034969">
        <w:rPr>
          <w:b/>
          <w:sz w:val="28"/>
        </w:rPr>
        <w:t>Το metaverse είναι μια υποθετική μελλοντική έκδοση του Διαδικτύου.</w:t>
      </w:r>
    </w:p>
    <w:p w:rsidR="00034969" w:rsidRDefault="00034969" w:rsidP="00034969">
      <w:pPr>
        <w:jc w:val="both"/>
      </w:pPr>
      <w:r>
        <w:t>Το metaverse είναι μια υποθετική μελλοντική έκδοση του Διαδικτύου που θα επιτρέπει στους χρήστες να αλληλεπιδρούν μεταξύ τους και με ψηφιακά αντικείμενα σε ένα κοινόχρηστο, καθηλωτικό και διαδραστικό περιβάλλον. Συχνά αναφέρεται ως η επόμενη γενιά του Διαδικτύου.</w:t>
      </w:r>
    </w:p>
    <w:p w:rsidR="00034969" w:rsidRDefault="00034969" w:rsidP="00034969">
      <w:pPr>
        <w:pStyle w:val="ListParagraph"/>
        <w:numPr>
          <w:ilvl w:val="0"/>
          <w:numId w:val="1"/>
        </w:numPr>
        <w:jc w:val="both"/>
      </w:pPr>
      <w:r>
        <w:t>Φανταστείτε έναν κόσμο όπου μπορείτε να συνδεθείτε σε μια εικονική πραγματικότητα και:</w:t>
      </w:r>
    </w:p>
    <w:p w:rsidR="00034969" w:rsidRDefault="00034969" w:rsidP="00034969">
      <w:pPr>
        <w:pStyle w:val="ListParagraph"/>
        <w:numPr>
          <w:ilvl w:val="0"/>
          <w:numId w:val="1"/>
        </w:numPr>
        <w:jc w:val="both"/>
      </w:pPr>
      <w:r>
        <w:t>Εξερευνήστε εικονικές πόλεις, πάρκα ή άλλα περιβάλλοντα που δεν διακρίνονται από την πραγματική ζωή.</w:t>
      </w:r>
    </w:p>
    <w:p w:rsidR="00034969" w:rsidRDefault="00034969" w:rsidP="00034969">
      <w:pPr>
        <w:pStyle w:val="ListParagraph"/>
        <w:numPr>
          <w:ilvl w:val="0"/>
          <w:numId w:val="1"/>
        </w:numPr>
        <w:jc w:val="both"/>
      </w:pPr>
      <w:r>
        <w:t>Αλληλεπιδράστε με άλλους σε πραγματικό χρόνο, χρησιμοποιώντας άβαταρ ή εικονικά σώματα, όπως σε ένα βιντεοπαιχνίδι.</w:t>
      </w:r>
    </w:p>
    <w:p w:rsidR="00034969" w:rsidRDefault="00034969" w:rsidP="00034969">
      <w:pPr>
        <w:pStyle w:val="ListParagraph"/>
        <w:numPr>
          <w:ilvl w:val="0"/>
          <w:numId w:val="1"/>
        </w:numPr>
        <w:jc w:val="both"/>
      </w:pPr>
      <w:r>
        <w:t>Ασχοληθείτε με δραστηριότητες όπως κοινωνικές συναναστροφές, ψώνια, εργασία ή παιχνίδια, όλα σε μια απρόσκοπτη εμπειρία.</w:t>
      </w:r>
    </w:p>
    <w:p w:rsidR="00034969" w:rsidRDefault="00034969" w:rsidP="00034969">
      <w:pPr>
        <w:pStyle w:val="ListParagraph"/>
        <w:numPr>
          <w:ilvl w:val="0"/>
          <w:numId w:val="1"/>
        </w:numPr>
        <w:jc w:val="both"/>
      </w:pPr>
      <w:r>
        <w:t>Δημιουργήστε και προσαρμόστε τη δική σας εικονική πραγματικότητα, όπως το να φτιάξετε το δικό σας εικονικό σπίτι ή στούντιο τέχνης.</w:t>
      </w:r>
    </w:p>
    <w:p w:rsidR="00034969" w:rsidRDefault="00034969" w:rsidP="00034969">
      <w:pPr>
        <w:pStyle w:val="ListParagraph"/>
        <w:numPr>
          <w:ilvl w:val="0"/>
          <w:numId w:val="1"/>
        </w:numPr>
        <w:jc w:val="both"/>
      </w:pPr>
      <w:r>
        <w:t>Συνδεθείτε με άλλους σε όλο τον κόσμο, χωρίς σύνορα, γλωσσικά εμπόδια ή ζώνες ώρας.</w:t>
      </w:r>
    </w:p>
    <w:p w:rsidR="00034969" w:rsidRDefault="00034969" w:rsidP="00034969">
      <w:pPr>
        <w:jc w:val="both"/>
      </w:pPr>
      <w:r>
        <w:t>Το μετασύμπαν πιθανότατα θα είναι μια συγκλίνουσα εικονική και επαυξημένη πραγματικότητα, θολώνοντας τα όρια μεταξύ του φυσικού και του ψηφιακού κόσμου. Θα ήταν ένα τεράστιο, διασυνδεδεμένο δίκτυο τρισδιάστατων εικονικών χώρων, εικονικών αντικειμένων και εικονικών εμπειριών, όλα προσβάσιμα μέσω μιας ποικιλίας συσκευών, όπως:</w:t>
      </w:r>
    </w:p>
    <w:p w:rsidR="00034969" w:rsidRDefault="00034969" w:rsidP="009C07F6">
      <w:pPr>
        <w:pStyle w:val="ListParagraph"/>
        <w:numPr>
          <w:ilvl w:val="0"/>
          <w:numId w:val="5"/>
        </w:numPr>
      </w:pPr>
      <w:r>
        <w:t>Ακουστικά VR</w:t>
      </w:r>
    </w:p>
    <w:p w:rsidR="00034969" w:rsidRDefault="00034969" w:rsidP="009C07F6">
      <w:pPr>
        <w:pStyle w:val="ListParagraph"/>
        <w:numPr>
          <w:ilvl w:val="0"/>
          <w:numId w:val="5"/>
        </w:numPr>
      </w:pPr>
      <w:r>
        <w:t>Γυαλιά AR</w:t>
      </w:r>
    </w:p>
    <w:p w:rsidR="00034969" w:rsidRDefault="00034969" w:rsidP="009C07F6">
      <w:pPr>
        <w:pStyle w:val="ListParagraph"/>
        <w:numPr>
          <w:ilvl w:val="0"/>
          <w:numId w:val="5"/>
        </w:numPr>
      </w:pPr>
      <w:r>
        <w:t>Smartphones</w:t>
      </w:r>
    </w:p>
    <w:p w:rsidR="00034969" w:rsidRDefault="00034969" w:rsidP="009C07F6">
      <w:pPr>
        <w:pStyle w:val="ListParagraph"/>
        <w:numPr>
          <w:ilvl w:val="0"/>
          <w:numId w:val="5"/>
        </w:numPr>
      </w:pPr>
      <w:r>
        <w:t>Ταμπλέτες</w:t>
      </w:r>
    </w:p>
    <w:p w:rsidR="00034969" w:rsidRDefault="00034969" w:rsidP="009C07F6">
      <w:pPr>
        <w:pStyle w:val="ListParagraph"/>
        <w:numPr>
          <w:ilvl w:val="0"/>
          <w:numId w:val="5"/>
        </w:numPr>
      </w:pPr>
      <w:r>
        <w:t>Η/Υ</w:t>
      </w:r>
    </w:p>
    <w:p w:rsidR="00034969" w:rsidRDefault="00034969" w:rsidP="00034969">
      <w:pPr>
        <w:jc w:val="both"/>
      </w:pPr>
      <w:r>
        <w:t>Μερικά βασικά χαρακτηριστικά του metaverse:</w:t>
      </w:r>
    </w:p>
    <w:p w:rsidR="00034969" w:rsidRDefault="00034969" w:rsidP="00034969">
      <w:pPr>
        <w:pStyle w:val="ListParagraph"/>
        <w:numPr>
          <w:ilvl w:val="0"/>
          <w:numId w:val="3"/>
        </w:numPr>
        <w:jc w:val="both"/>
      </w:pPr>
      <w:r w:rsidRPr="00034969">
        <w:rPr>
          <w:b/>
        </w:rPr>
        <w:t>Καθηλωτικές εμπειρίες:</w:t>
      </w:r>
      <w:r>
        <w:t xml:space="preserve"> Το metaverse θα προσφέρει καθηλωτικές, διαδραστικές εμπειρίες που μοιάζουν με πραγματική ζωή, χρησιμοποιώντας τεχνολογίες VR, AR και AI.</w:t>
      </w:r>
    </w:p>
    <w:p w:rsidR="00034969" w:rsidRDefault="00034969" w:rsidP="00034969">
      <w:pPr>
        <w:pStyle w:val="ListParagraph"/>
        <w:numPr>
          <w:ilvl w:val="0"/>
          <w:numId w:val="3"/>
        </w:numPr>
        <w:jc w:val="both"/>
      </w:pPr>
      <w:r w:rsidRPr="00034969">
        <w:rPr>
          <w:b/>
        </w:rPr>
        <w:t>Αποκεντρωμένο:</w:t>
      </w:r>
      <w:r>
        <w:t xml:space="preserve"> Το metaverse θα ήταν ένα αποκεντρωμένο δίκτυο, που θα επιτρέπει στους χρήστες να αλληλεπιδρούν μεταξύ τους και με ψηφιακά αντικείμενα χωρίς να βασίζονται σε κεντρικά συστήματα ή μεσάζοντες.</w:t>
      </w:r>
    </w:p>
    <w:p w:rsidR="00034969" w:rsidRDefault="00034969" w:rsidP="00034969">
      <w:pPr>
        <w:pStyle w:val="ListParagraph"/>
        <w:numPr>
          <w:ilvl w:val="0"/>
          <w:numId w:val="3"/>
        </w:numPr>
        <w:jc w:val="both"/>
      </w:pPr>
      <w:r w:rsidRPr="00034969">
        <w:rPr>
          <w:b/>
        </w:rPr>
        <w:t>Διαδραστικό:</w:t>
      </w:r>
      <w:r>
        <w:t xml:space="preserve"> Οι χρήστες θα μπορούν να δημιουργούν, να μοιράζονται και να αλληλεπιδρούν με ψηφιακό περιεχόμενο, αντικείμενα και εμπειρίες σε πραγματικό χρόνο.</w:t>
      </w:r>
    </w:p>
    <w:p w:rsidR="00034969" w:rsidRDefault="00034969" w:rsidP="00034969">
      <w:pPr>
        <w:pStyle w:val="ListParagraph"/>
        <w:numPr>
          <w:ilvl w:val="0"/>
          <w:numId w:val="3"/>
        </w:numPr>
        <w:jc w:val="both"/>
      </w:pPr>
      <w:r w:rsidRPr="00034969">
        <w:rPr>
          <w:b/>
        </w:rPr>
        <w:t>Εμμονή</w:t>
      </w:r>
      <w:r>
        <w:t>: Το μετασύμπαν θα ήταν ένα μόνιμο περιβάλλον, που σημαίνει ότι θα υπήρχε πάντα και θα ήταν διαθέσιμο, ακόμη και όταν ένας χρήστης αποσυνδεθεί ή εγκαταλείψει τον εικονικό χώρο.</w:t>
      </w:r>
    </w:p>
    <w:p w:rsidR="00034969" w:rsidRDefault="00034969" w:rsidP="00034969">
      <w:pPr>
        <w:jc w:val="both"/>
      </w:pPr>
      <w:r>
        <w:t xml:space="preserve">Η έννοια του μετασύμπαντος υπάρχει εδώ και δεκαετίες, αλλά έχει κερδίσει σημαντική προσοχή τα τελευταία χρόνια, ιδιαίτερα με την πρόοδο των τεχνολογιών VR, AR και AI. Εταιρείες όπως η Meta (πρώην Facebook), η Microsoft και η Google ήδη εξερευνούν την έννοια του </w:t>
      </w:r>
      <w:r>
        <w:rPr>
          <w:lang w:val="en-US"/>
        </w:rPr>
        <w:t>Metaverse</w:t>
      </w:r>
      <w:r>
        <w:t xml:space="preserve"> και πολλές νεοφυείς επιχειρήσεις και ερευνητικά έργα εργάζονται επίσης για την κατασκευή της υποδομής της.</w:t>
      </w:r>
    </w:p>
    <w:p w:rsidR="00034969" w:rsidRDefault="00034969" w:rsidP="00034969">
      <w:pPr>
        <w:jc w:val="both"/>
      </w:pPr>
      <w:r>
        <w:t>Οι πιθανές εφαρμογές του είναι τεράστιες, όπως:</w:t>
      </w:r>
    </w:p>
    <w:p w:rsidR="00034969" w:rsidRDefault="00034969" w:rsidP="00034969">
      <w:pPr>
        <w:pStyle w:val="ListParagraph"/>
        <w:numPr>
          <w:ilvl w:val="0"/>
          <w:numId w:val="4"/>
        </w:numPr>
        <w:jc w:val="both"/>
      </w:pPr>
      <w:r w:rsidRPr="009C07F6">
        <w:rPr>
          <w:b/>
        </w:rPr>
        <w:t>Εκπαίδευση:</w:t>
      </w:r>
      <w:r>
        <w:t xml:space="preserve"> Βελτιωμένες μαθησιακές εμπειρίες, εικονικές εκδρομές και διαδραστικές προσομοιώσεις.</w:t>
      </w:r>
    </w:p>
    <w:p w:rsidR="00034969" w:rsidRDefault="00034969" w:rsidP="00034969">
      <w:pPr>
        <w:pStyle w:val="ListParagraph"/>
        <w:numPr>
          <w:ilvl w:val="0"/>
          <w:numId w:val="4"/>
        </w:numPr>
        <w:jc w:val="both"/>
      </w:pPr>
      <w:r w:rsidRPr="009C07F6">
        <w:rPr>
          <w:b/>
        </w:rPr>
        <w:lastRenderedPageBreak/>
        <w:t>Υγειονομική περίθαλψη:</w:t>
      </w:r>
      <w:r>
        <w:t xml:space="preserve"> Εικονικές διαβουλεύσεις, σχέδια θεραπείας, καθώς και εξ αποστάσεως παρακολούθηση των ασθενών.</w:t>
      </w:r>
    </w:p>
    <w:p w:rsidR="00034969" w:rsidRDefault="00034969" w:rsidP="00034969">
      <w:pPr>
        <w:pStyle w:val="ListParagraph"/>
        <w:numPr>
          <w:ilvl w:val="0"/>
          <w:numId w:val="4"/>
        </w:numPr>
        <w:jc w:val="both"/>
      </w:pPr>
      <w:r w:rsidRPr="009C07F6">
        <w:rPr>
          <w:b/>
        </w:rPr>
        <w:t xml:space="preserve">Ψυχαγωγία: </w:t>
      </w:r>
      <w:r>
        <w:t>Καθηλωτικά παιχνίδια, εικονικές συναυλίες και ταινίες, καθώς και εικονικές εκδηλώσεις και εμπειρίες.</w:t>
      </w:r>
    </w:p>
    <w:p w:rsidR="00034969" w:rsidRDefault="00034969" w:rsidP="00034969">
      <w:pPr>
        <w:pStyle w:val="ListParagraph"/>
        <w:numPr>
          <w:ilvl w:val="0"/>
          <w:numId w:val="4"/>
        </w:numPr>
        <w:jc w:val="both"/>
      </w:pPr>
      <w:r w:rsidRPr="009C07F6">
        <w:rPr>
          <w:b/>
        </w:rPr>
        <w:t xml:space="preserve">Κοινωνική αλληλεπίδραση: </w:t>
      </w:r>
      <w:r>
        <w:t>Εικονικά κοινωνικά δίκτυα, βελτιωμένες διαδικτυακές κοινότητες και νέες μορφές κοινωνικής αλληλεπίδρασης.</w:t>
      </w:r>
    </w:p>
    <w:p w:rsidR="00034969" w:rsidRDefault="00034969" w:rsidP="00034969">
      <w:pPr>
        <w:pStyle w:val="ListParagraph"/>
        <w:numPr>
          <w:ilvl w:val="0"/>
          <w:numId w:val="4"/>
        </w:numPr>
        <w:jc w:val="both"/>
      </w:pPr>
      <w:r w:rsidRPr="009C07F6">
        <w:rPr>
          <w:b/>
        </w:rPr>
        <w:t>Επιχειρήσεις:</w:t>
      </w:r>
      <w:r>
        <w:t xml:space="preserve"> Εικονικές συναντήσεις, απομακρυσμένοι χώροι εργασίας και νέοι τρόποι συνεργασίας και επικοινωνίας.</w:t>
      </w:r>
    </w:p>
    <w:p w:rsidR="00034969" w:rsidRDefault="00034969" w:rsidP="00034969">
      <w:pPr>
        <w:jc w:val="both"/>
      </w:pPr>
      <w:r>
        <w:t xml:space="preserve">Ενώ απέχουμε ακόμη πολύ από το να συνειδητοποιήσουμε το </w:t>
      </w:r>
      <w:r>
        <w:rPr>
          <w:lang w:val="en-US"/>
        </w:rPr>
        <w:t>Metaverse</w:t>
      </w:r>
      <w:r>
        <w:t xml:space="preserve"> στο σύνολό του, η ιδέα δημιουργεί σημαντικό ενθουσιασμό και επενδύσεις στον κλάδο της τεχνολογίας.</w:t>
      </w:r>
    </w:p>
    <w:p w:rsidR="008D75EC" w:rsidRDefault="008D75EC" w:rsidP="00034969">
      <w:pPr>
        <w:jc w:val="both"/>
      </w:pPr>
    </w:p>
    <w:p w:rsidR="008D75EC" w:rsidRPr="008D75EC" w:rsidRDefault="008D75EC" w:rsidP="008D75EC">
      <w:pPr>
        <w:numPr>
          <w:ilvl w:val="0"/>
          <w:numId w:val="6"/>
        </w:numPr>
        <w:pBdr>
          <w:top w:val="single" w:sz="2" w:space="0" w:color="E5E7EB"/>
          <w:left w:val="single" w:sz="2" w:space="12" w:color="E5E7EB"/>
          <w:bottom w:val="single" w:sz="2" w:space="0" w:color="E5E7EB"/>
          <w:right w:val="single" w:sz="2" w:space="0" w:color="E5E7EB"/>
        </w:pBdr>
        <w:shd w:val="clear" w:color="auto" w:fill="F2F2F2"/>
        <w:spacing w:before="100" w:beforeAutospacing="1" w:after="100" w:afterAutospacing="1" w:line="240" w:lineRule="auto"/>
        <w:ind w:left="0"/>
        <w:rPr>
          <w:rFonts w:ascii="Segoe UI" w:eastAsia="Times New Roman" w:hAnsi="Segoe UI" w:cs="Segoe UI"/>
          <w:color w:val="303030"/>
          <w:sz w:val="24"/>
          <w:szCs w:val="24"/>
          <w:lang w:eastAsia="el-GR"/>
        </w:rPr>
      </w:pPr>
      <w:r w:rsidRPr="008D75EC">
        <w:rPr>
          <w:rFonts w:ascii="Segoe UI" w:eastAsia="Times New Roman" w:hAnsi="Segoe UI" w:cs="Segoe UI"/>
          <w:b/>
          <w:bCs/>
          <w:color w:val="303030"/>
          <w:sz w:val="24"/>
          <w:szCs w:val="24"/>
          <w:bdr w:val="single" w:sz="2" w:space="0" w:color="E5E7EB" w:frame="1"/>
          <w:lang w:eastAsia="el-GR"/>
        </w:rPr>
        <w:t>Τι είναι το Metaverse με απλά λόγια;</w:t>
      </w:r>
      <w:r w:rsidRPr="008D75EC">
        <w:rPr>
          <w:rFonts w:ascii="Segoe UI" w:eastAsia="Times New Roman" w:hAnsi="Segoe UI" w:cs="Segoe UI"/>
          <w:color w:val="303030"/>
          <w:sz w:val="24"/>
          <w:szCs w:val="24"/>
          <w:lang w:eastAsia="el-GR"/>
        </w:rPr>
        <w:t> - FineBeing.gr: </w:t>
      </w:r>
      <w:hyperlink r:id="rId5" w:tgtFrame="_blank" w:history="1">
        <w:r w:rsidRPr="008D75EC">
          <w:rPr>
            <w:rFonts w:ascii="Segoe UI" w:eastAsia="Times New Roman" w:hAnsi="Segoe UI" w:cs="Segoe UI"/>
            <w:color w:val="0000FF"/>
            <w:sz w:val="24"/>
            <w:szCs w:val="24"/>
            <w:u w:val="single"/>
            <w:bdr w:val="single" w:sz="2" w:space="0" w:color="E5E7EB" w:frame="1"/>
            <w:lang w:eastAsia="el-GR"/>
          </w:rPr>
          <w:t>https://www.linkedin.com/pulse/laymans-guide-metaverse-becloudready</w:t>
        </w:r>
      </w:hyperlink>
    </w:p>
    <w:p w:rsidR="008D75EC" w:rsidRPr="008D75EC" w:rsidRDefault="008D75EC" w:rsidP="008D75EC">
      <w:pPr>
        <w:numPr>
          <w:ilvl w:val="0"/>
          <w:numId w:val="6"/>
        </w:numPr>
        <w:pBdr>
          <w:top w:val="single" w:sz="2" w:space="0" w:color="E5E7EB"/>
          <w:left w:val="single" w:sz="2" w:space="12" w:color="E5E7EB"/>
          <w:bottom w:val="single" w:sz="2" w:space="0" w:color="E5E7EB"/>
          <w:right w:val="single" w:sz="2" w:space="0" w:color="E5E7EB"/>
        </w:pBdr>
        <w:shd w:val="clear" w:color="auto" w:fill="F2F2F2"/>
        <w:spacing w:before="60" w:after="100" w:afterAutospacing="1" w:line="240" w:lineRule="auto"/>
        <w:ind w:left="0"/>
        <w:rPr>
          <w:rFonts w:ascii="Segoe UI" w:eastAsia="Times New Roman" w:hAnsi="Segoe UI" w:cs="Segoe UI"/>
          <w:color w:val="303030"/>
          <w:sz w:val="24"/>
          <w:szCs w:val="24"/>
          <w:lang w:eastAsia="el-GR"/>
        </w:rPr>
      </w:pPr>
      <w:bookmarkStart w:id="0" w:name="_GoBack"/>
      <w:bookmarkEnd w:id="0"/>
      <w:r w:rsidRPr="008D75EC">
        <w:rPr>
          <w:rFonts w:ascii="Segoe UI" w:eastAsia="Times New Roman" w:hAnsi="Segoe UI" w:cs="Segoe UI"/>
          <w:b/>
          <w:bCs/>
          <w:color w:val="303030"/>
          <w:sz w:val="24"/>
          <w:szCs w:val="24"/>
          <w:bdr w:val="single" w:sz="2" w:space="0" w:color="E5E7EB" w:frame="1"/>
          <w:lang w:eastAsia="el-GR"/>
        </w:rPr>
        <w:t>Η νέα εικονική πραγματικότητα του metaverse</w:t>
      </w:r>
      <w:r w:rsidRPr="008D75EC">
        <w:rPr>
          <w:rFonts w:ascii="Segoe UI" w:eastAsia="Times New Roman" w:hAnsi="Segoe UI" w:cs="Segoe UI"/>
          <w:color w:val="303030"/>
          <w:sz w:val="24"/>
          <w:szCs w:val="24"/>
          <w:lang w:eastAsia="el-GR"/>
        </w:rPr>
        <w:t> - Η ΚΑΘΗΜΕΡΙΝΗ: </w:t>
      </w:r>
      <w:hyperlink r:id="rId6" w:tgtFrame="_blank" w:history="1">
        <w:r w:rsidRPr="008D75EC">
          <w:rPr>
            <w:rFonts w:ascii="Segoe UI" w:eastAsia="Times New Roman" w:hAnsi="Segoe UI" w:cs="Segoe UI"/>
            <w:color w:val="0000FF"/>
            <w:sz w:val="24"/>
            <w:szCs w:val="24"/>
            <w:u w:val="single"/>
            <w:bdr w:val="single" w:sz="2" w:space="0" w:color="E5E7EB" w:frame="1"/>
            <w:lang w:eastAsia="el-GR"/>
          </w:rPr>
          <w:t>https://www.kathimerini.gr/k/k-magazine/561853582/metaverse-apo-to-a-eos-to-o/</w:t>
        </w:r>
      </w:hyperlink>
    </w:p>
    <w:p w:rsidR="008D75EC" w:rsidRDefault="008D75EC" w:rsidP="00034969">
      <w:pPr>
        <w:jc w:val="both"/>
      </w:pPr>
    </w:p>
    <w:p w:rsidR="00034969" w:rsidRDefault="00034969" w:rsidP="00034969">
      <w:pPr>
        <w:jc w:val="both"/>
      </w:pPr>
      <w:r>
        <w:rPr>
          <w:noProof/>
          <w:lang w:eastAsia="el-GR"/>
        </w:rPr>
        <w:drawing>
          <wp:inline distT="0" distB="0" distL="0" distR="0" wp14:anchorId="1D70DD78" wp14:editId="7E4A39E7">
            <wp:extent cx="5768340" cy="421068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8340" cy="4210685"/>
                    </a:xfrm>
                    <a:prstGeom prst="rect">
                      <a:avLst/>
                    </a:prstGeom>
                  </pic:spPr>
                </pic:pic>
              </a:graphicData>
            </a:graphic>
          </wp:inline>
        </w:drawing>
      </w:r>
    </w:p>
    <w:sectPr w:rsidR="00034969" w:rsidSect="00400E54">
      <w:pgSz w:w="11906" w:h="16838" w:code="9"/>
      <w:pgMar w:top="1411" w:right="1411" w:bottom="1411" w:left="141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C76"/>
    <w:multiLevelType w:val="hybridMultilevel"/>
    <w:tmpl w:val="D9E22B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627EEA"/>
    <w:multiLevelType w:val="hybridMultilevel"/>
    <w:tmpl w:val="555ADB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9D6320D"/>
    <w:multiLevelType w:val="hybridMultilevel"/>
    <w:tmpl w:val="72E424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F3D562F"/>
    <w:multiLevelType w:val="hybridMultilevel"/>
    <w:tmpl w:val="138075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31771F8"/>
    <w:multiLevelType w:val="hybridMultilevel"/>
    <w:tmpl w:val="1B2817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CFD61F8"/>
    <w:multiLevelType w:val="multilevel"/>
    <w:tmpl w:val="4C02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969"/>
    <w:rsid w:val="00034969"/>
    <w:rsid w:val="00326403"/>
    <w:rsid w:val="00400E54"/>
    <w:rsid w:val="008D75EC"/>
    <w:rsid w:val="009C07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46ABB"/>
  <w15:chartTrackingRefBased/>
  <w15:docId w15:val="{489A9E8C-AC86-4CD3-9A6A-F0D17155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969"/>
    <w:pPr>
      <w:ind w:left="720"/>
      <w:contextualSpacing/>
    </w:pPr>
  </w:style>
  <w:style w:type="character" w:styleId="Strong">
    <w:name w:val="Strong"/>
    <w:basedOn w:val="DefaultParagraphFont"/>
    <w:uiPriority w:val="22"/>
    <w:qFormat/>
    <w:rsid w:val="008D75EC"/>
    <w:rPr>
      <w:b/>
      <w:bCs/>
    </w:rPr>
  </w:style>
  <w:style w:type="character" w:styleId="Hyperlink">
    <w:name w:val="Hyperlink"/>
    <w:basedOn w:val="DefaultParagraphFont"/>
    <w:uiPriority w:val="99"/>
    <w:semiHidden/>
    <w:unhideWhenUsed/>
    <w:rsid w:val="008D75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15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thimerini.gr/k/k-magazine/561853582/metaverse-apo-to-a-eos-to-o/" TargetMode="External"/><Relationship Id="rId5" Type="http://schemas.openxmlformats.org/officeDocument/2006/relationships/hyperlink" Target="https://www.linkedin.com/pulse/laymans-guide-metaverse-becloudread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582</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Magetos Dimitrios</dc:creator>
  <cp:keywords/>
  <dc:description/>
  <cp:lastModifiedBy>Magetos Dimitrios</cp:lastModifiedBy>
  <cp:revision>3</cp:revision>
  <dcterms:created xsi:type="dcterms:W3CDTF">2024-05-13T10:31:00Z</dcterms:created>
  <dcterms:modified xsi:type="dcterms:W3CDTF">2024-05-13T10:44:00Z</dcterms:modified>
</cp:coreProperties>
</file>