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86" w:rsidRPr="00C35AA2" w:rsidRDefault="00C35AA2" w:rsidP="00C35AA2">
      <w:pPr>
        <w:jc w:val="center"/>
        <w:rPr>
          <w:b/>
          <w:sz w:val="32"/>
          <w:szCs w:val="32"/>
        </w:rPr>
      </w:pPr>
      <w:r w:rsidRPr="00C35AA2">
        <w:rPr>
          <w:b/>
          <w:sz w:val="32"/>
          <w:szCs w:val="32"/>
        </w:rPr>
        <w:t>Ο ΧΡΥΣΟΣ ΑΙΩΝΑΣ ΤΗΣ ΤΕΧΝΗΣ</w:t>
      </w:r>
    </w:p>
    <w:p w:rsidR="00C35AA2" w:rsidRDefault="00C35AA2" w:rsidP="00C35AA2">
      <w:pPr>
        <w:jc w:val="center"/>
        <w:rPr>
          <w:b/>
          <w:sz w:val="32"/>
          <w:szCs w:val="32"/>
        </w:rPr>
      </w:pPr>
      <w:r w:rsidRPr="00C35AA2">
        <w:rPr>
          <w:b/>
          <w:sz w:val="32"/>
          <w:szCs w:val="32"/>
        </w:rPr>
        <w:t>ΑΚΡΟΠΟΛΗ</w:t>
      </w:r>
    </w:p>
    <w:p w:rsidR="00C35AA2" w:rsidRDefault="00C35AA2" w:rsidP="00C35AA2">
      <w:pPr>
        <w:pStyle w:val="normal0"/>
        <w:shd w:val="clear" w:color="auto" w:fill="FFFFFF"/>
        <w:spacing w:before="0" w:beforeAutospacing="0" w:after="0" w:afterAutospacing="0"/>
        <w:ind w:firstLine="360"/>
        <w:jc w:val="both"/>
        <w:rPr>
          <w:rFonts w:ascii="Arial" w:hAnsi="Arial" w:cs="Arial"/>
          <w:color w:val="000000"/>
          <w:sz w:val="27"/>
          <w:szCs w:val="27"/>
        </w:rPr>
      </w:pPr>
      <w:r>
        <w:rPr>
          <w:rFonts w:ascii="Arial" w:hAnsi="Arial" w:cs="Arial"/>
          <w:color w:val="000000"/>
          <w:sz w:val="27"/>
          <w:szCs w:val="27"/>
        </w:rPr>
        <w:t>O Περικλής αποφάσισε να ξαναφτιάξει τους ναούς που είχαν καταστρέψει οι Πέρσες. Για το σκοπό αυτό χρησιμοποίησε και χρήματα από το συμμαχικό ταμείο. Γρήγορα στην Αθήνα άρχισαν να κατασκευάζονται τόσα έργα, όσα δεν έγιναν ποτέ τα προηγούμενα άρχισαν να κατασκευάζονται τόσα έργα, όσα δεν έγιναν ποτέ τα προηγούμενα χρόνια.</w:t>
      </w:r>
    </w:p>
    <w:p w:rsidR="00C35AA2" w:rsidRDefault="00C35AA2" w:rsidP="00C35AA2">
      <w:pPr>
        <w:pStyle w:val="normal0"/>
        <w:shd w:val="clear" w:color="auto" w:fill="FFFFFF"/>
        <w:spacing w:before="0" w:beforeAutospacing="0" w:after="0" w:afterAutospacing="0"/>
        <w:ind w:firstLine="360"/>
        <w:jc w:val="both"/>
        <w:rPr>
          <w:rFonts w:ascii="Arial" w:hAnsi="Arial" w:cs="Arial"/>
          <w:color w:val="000000"/>
          <w:sz w:val="27"/>
          <w:szCs w:val="27"/>
        </w:rPr>
      </w:pPr>
      <w:r>
        <w:rPr>
          <w:rFonts w:ascii="Arial" w:hAnsi="Arial" w:cs="Arial"/>
          <w:color w:val="000000"/>
          <w:sz w:val="27"/>
          <w:szCs w:val="27"/>
        </w:rPr>
        <w:t>Πάνω στην Ακρόπολη στήθηκαν λαμπρά μνημεία, που και σήμερα γνωρίζουν παγκόσμιο θαυμασμό. O Περικλής ανάθεσε στο φίλο του, το Φειδία, να παρακολουθεί προσωπικά τα έργα.</w:t>
      </w:r>
    </w:p>
    <w:p w:rsidR="00C35AA2" w:rsidRDefault="00C35AA2" w:rsidP="00C35AA2">
      <w:pPr>
        <w:pStyle w:val="normal0"/>
        <w:shd w:val="clear" w:color="auto" w:fill="FFFFFF"/>
        <w:spacing w:before="0" w:beforeAutospacing="0" w:after="0" w:afterAutospacing="0"/>
        <w:ind w:firstLine="360"/>
        <w:jc w:val="both"/>
        <w:rPr>
          <w:rFonts w:ascii="Arial" w:hAnsi="Arial" w:cs="Arial"/>
          <w:color w:val="000000"/>
          <w:sz w:val="27"/>
          <w:szCs w:val="27"/>
        </w:rPr>
      </w:pPr>
      <w:r>
        <w:rPr>
          <w:rFonts w:ascii="Arial" w:hAnsi="Arial" w:cs="Arial"/>
          <w:color w:val="000000"/>
          <w:sz w:val="27"/>
          <w:szCs w:val="27"/>
        </w:rPr>
        <w:t>Το πρώτο μνημείο που συναντούσε κάποιος ανεβαίνοντας στην Ακρόπολη ήταν τα </w:t>
      </w:r>
      <w:r>
        <w:rPr>
          <w:rStyle w:val="Emphasis"/>
          <w:rFonts w:ascii="Arial" w:hAnsi="Arial" w:cs="Arial"/>
          <w:color w:val="000000"/>
          <w:sz w:val="27"/>
          <w:szCs w:val="27"/>
        </w:rPr>
        <w:t>Προπύλαια</w:t>
      </w:r>
      <w:r>
        <w:rPr>
          <w:rFonts w:ascii="Arial" w:hAnsi="Arial" w:cs="Arial"/>
          <w:color w:val="000000"/>
          <w:sz w:val="27"/>
          <w:szCs w:val="27"/>
        </w:rPr>
        <w:t>. Δεξιά είχε κτιστεί ο ναός της Αθηνάς Νίκης. Στο ψηλότερο σημείο ήταν ο Παρθενώνας, αφιερωμένος και αυτός στην Αθηνά. </w:t>
      </w:r>
      <w:bookmarkStart w:id="0" w:name="_GoBack"/>
      <w:bookmarkEnd w:id="0"/>
    </w:p>
    <w:p w:rsidR="00C35AA2" w:rsidRDefault="00C35AA2" w:rsidP="00C35AA2">
      <w:pPr>
        <w:pStyle w:val="normal0"/>
        <w:shd w:val="clear" w:color="auto" w:fill="FFFFFF"/>
        <w:spacing w:before="0" w:beforeAutospacing="0" w:after="0" w:afterAutospacing="0"/>
        <w:ind w:firstLine="360"/>
        <w:jc w:val="both"/>
        <w:rPr>
          <w:rFonts w:ascii="Arial" w:hAnsi="Arial" w:cs="Arial"/>
          <w:color w:val="000000"/>
          <w:sz w:val="27"/>
          <w:szCs w:val="27"/>
        </w:rPr>
      </w:pPr>
      <w:r>
        <w:rPr>
          <w:rFonts w:ascii="Arial" w:hAnsi="Arial" w:cs="Arial"/>
          <w:color w:val="000000"/>
          <w:sz w:val="27"/>
          <w:szCs w:val="27"/>
        </w:rPr>
        <w:t>O Παρθενώνας αποτελεί το κυριότερο έργο της ελληνικής αρχιτεκτονικής. Μέσα στο ναό είχε τοποθετηθεί το </w:t>
      </w:r>
      <w:r>
        <w:rPr>
          <w:rStyle w:val="Emphasis"/>
          <w:rFonts w:ascii="Arial" w:hAnsi="Arial" w:cs="Arial"/>
          <w:color w:val="000000"/>
          <w:sz w:val="27"/>
          <w:szCs w:val="27"/>
        </w:rPr>
        <w:t>χρυσελεφάντινο άγαλμα</w:t>
      </w:r>
      <w:r>
        <w:rPr>
          <w:rFonts w:ascii="Arial" w:hAnsi="Arial" w:cs="Arial"/>
          <w:color w:val="000000"/>
          <w:sz w:val="27"/>
          <w:szCs w:val="27"/>
        </w:rPr>
        <w:t> της Αθηνάς, έργο του Φειδία. Στο μέρος όπου είχε γίνει, σύμφωνα με το μύθο, ο αγώνας ανάμεσα στην Αθηνά και τον Ποσειδώνα για το ποιος θα δώσει το όνομά του στην πόλη της Αθήνας, χτίστηκε το Ερέχθειο.</w:t>
      </w:r>
    </w:p>
    <w:p w:rsidR="00C35AA2" w:rsidRDefault="00C35AA2" w:rsidP="00C35AA2">
      <w:pPr>
        <w:pStyle w:val="normal0"/>
        <w:shd w:val="clear" w:color="auto" w:fill="FFFFFF"/>
        <w:spacing w:before="0" w:beforeAutospacing="0" w:after="0" w:afterAutospacing="0"/>
        <w:ind w:firstLine="360"/>
        <w:jc w:val="both"/>
        <w:rPr>
          <w:rFonts w:ascii="Arial" w:hAnsi="Arial" w:cs="Arial"/>
          <w:color w:val="000000"/>
          <w:sz w:val="27"/>
          <w:szCs w:val="27"/>
        </w:rPr>
      </w:pPr>
      <w:r>
        <w:rPr>
          <w:rFonts w:ascii="Arial" w:hAnsi="Arial" w:cs="Arial"/>
          <w:color w:val="000000"/>
          <w:sz w:val="27"/>
          <w:szCs w:val="27"/>
        </w:rPr>
        <w:t>O χώρος γύρω ήταν γεμάτος από αφιερώματα. Ανάμεσα σ' αυτά υπήρχε και το χάλκινο άγαλμα της Αθηνάς που είχε ύψος εφτά μέτρα. Η άκρη από το δόρυ της Αθηνάς φαινόταν από πολύ μακριά.</w:t>
      </w:r>
    </w:p>
    <w:p w:rsidR="00C35AA2" w:rsidRPr="00C35AA2" w:rsidRDefault="00C35AA2" w:rsidP="00C35AA2">
      <w:pPr>
        <w:jc w:val="center"/>
        <w:rPr>
          <w:b/>
          <w:sz w:val="32"/>
          <w:szCs w:val="32"/>
        </w:rPr>
      </w:pPr>
    </w:p>
    <w:sectPr w:rsidR="00C35AA2" w:rsidRPr="00C35A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A2"/>
    <w:rsid w:val="00466986"/>
    <w:rsid w:val="00C35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ACE19-6878-4238-8C78-39A7562E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C35A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C35A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1044</Characters>
  <Application>Microsoft Office Word</Application>
  <DocSecurity>0</DocSecurity>
  <Lines>8</Lines>
  <Paragraphs>2</Paragraphs>
  <ScaleCrop>false</ScaleCrop>
  <Company>Microsoft</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2024-11-17T15:02:00Z</dcterms:created>
  <dcterms:modified xsi:type="dcterms:W3CDTF">2024-11-17T15:04:00Z</dcterms:modified>
</cp:coreProperties>
</file>