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E9F8D">
      <w:pPr>
        <w:ind w:firstLine="110" w:firstLineChars="50"/>
        <w:rPr>
          <w:lang w:val="el-GR"/>
        </w:rPr>
      </w:pPr>
      <w:r>
        <w:rPr>
          <w:lang w:val="el-GR"/>
        </w:rPr>
        <w:t>Η</w:t>
      </w:r>
      <w:r>
        <w:rPr>
          <w:rFonts w:hint="default"/>
          <w:lang w:val="el-GR"/>
        </w:rPr>
        <w:t xml:space="preserve"> </w:t>
      </w:r>
      <w:r>
        <w:rPr>
          <w:lang w:val="el-GR"/>
        </w:rPr>
        <w:t>προαγωγή</w:t>
      </w:r>
      <w:r>
        <w:rPr>
          <w:rFonts w:hint="default"/>
          <w:lang w:val="el-GR"/>
        </w:rPr>
        <w:t xml:space="preserve"> μιας ισορροπημένης διατροφής είναι πολύ σημαντική για όλους τους ανθρώπους.Ο </w:t>
      </w:r>
      <w:r>
        <w:rPr>
          <w:lang w:val="el-GR"/>
        </w:rPr>
        <w:t>τρόπος με τον οποίο μεγαλώνουν και τρέφονται τα παιδιά επηρρεάζει την υγεία και την ποιότητα ζωής τους και ως ενήλικες.Επομένως</w:t>
      </w:r>
      <w:r>
        <w:rPr>
          <w:rFonts w:hint="default"/>
          <w:lang w:val="el-GR"/>
        </w:rPr>
        <w:t xml:space="preserve"> έχει ιδιαίτερη σημασία η </w:t>
      </w:r>
      <w:r>
        <w:rPr>
          <w:lang w:val="el-GR"/>
        </w:rPr>
        <w:t xml:space="preserve"> ανάπτυξη και εφαρμογή προγραμμάτων Αγωγής  Υγείας  στο νηπιαγωγείο  για την ευαισθητοποίηση των μαθητών στο θέμα της διατροφής και την επίτευξη αλλαγών της διατροφικής τους συμπεριφοράς.</w:t>
      </w:r>
    </w:p>
    <w:p w14:paraId="718BB092">
      <w:pPr>
        <w:ind w:firstLine="110" w:firstLineChars="50"/>
        <w:rPr>
          <w:lang w:val="el-GR"/>
        </w:rPr>
      </w:pPr>
      <w:r>
        <w:rPr>
          <w:lang w:val="el-GR"/>
        </w:rPr>
        <w:t>Ξεκινάμε</w:t>
      </w:r>
      <w:r>
        <w:rPr>
          <w:rFonts w:hint="default"/>
          <w:lang w:val="el-GR"/>
        </w:rPr>
        <w:t xml:space="preserve"> με την αναγνώριση των τροφών. </w:t>
      </w:r>
      <w:r>
        <w:rPr>
          <w:lang w:val="el-GR"/>
        </w:rPr>
        <w:t>Τα τρόφιμα που καταναλώνουμε χωρίζονται σε πέντε ομάδες</w:t>
      </w:r>
      <w:r>
        <w:rPr>
          <w:rFonts w:hint="default"/>
          <w:lang w:val="el-GR"/>
        </w:rPr>
        <w:t xml:space="preserve">. </w:t>
      </w:r>
      <w:r>
        <w:rPr>
          <w:lang w:val="el-GR"/>
        </w:rPr>
        <w:t xml:space="preserve"> Ας τις γνωρίσουμε!</w:t>
      </w:r>
    </w:p>
    <w:p w14:paraId="004379C6">
      <w:pPr>
        <w:rPr>
          <w:lang w:val="el-GR"/>
        </w:rPr>
      </w:pPr>
      <w:r>
        <w:rPr>
          <w:lang w:val="el-GR"/>
        </w:rPr>
        <w:t xml:space="preserve">Η 1η ομάδα περιλαμβάνει τα δημητριακά , τα ζυμαρικά , το ρύζι ,τις πατάτες , το ψωμί και </w:t>
      </w:r>
      <w:r>
        <w:t> </w:t>
      </w:r>
      <w:r>
        <w:rPr>
          <w:lang w:val="el-GR"/>
        </w:rPr>
        <w:t>τα αρτοσκευάσματα .Οι τροφές αυτές βρίσκονται στη βάση της διατροφικής πυραμίδας,  πράγμα το οποίο σημαίνει ότι πρέπει σε καθημερινή βάση να καταναλώνουμε τροφές από αυτή την ομάδα .</w:t>
      </w:r>
    </w:p>
    <w:p w14:paraId="70F22339">
      <w:r>
        <w:rPr>
          <w:lang w:val="el-GR"/>
        </w:rPr>
        <w:t xml:space="preserve">Στη 2η ομάδα ανήκουν τα φρούτα , τα αποξηραμένα φρούτα , οι χυμοί (ιδιαίτερα οι φυσικοί ) και τα λαχανικά . Περιέχουν βιταμίνες , όπως η βιταμίνη </w:t>
      </w:r>
      <w:r>
        <w:t>C</w:t>
      </w:r>
      <w:r>
        <w:rPr>
          <w:lang w:val="el-GR"/>
        </w:rPr>
        <w:t xml:space="preserve"> που μας δίνουν κυρίως τα εσπεριδοειδή , </w:t>
      </w:r>
      <w:r>
        <w:t> </w:t>
      </w:r>
      <w:r>
        <w:rPr>
          <w:lang w:val="el-GR"/>
        </w:rPr>
        <w:t>και χαρίζουν υγεία και ζωντάνια στον ανθρώπινο οργανισμό .</w:t>
      </w:r>
      <w:r>
        <w:t> </w:t>
      </w:r>
    </w:p>
    <w:p w14:paraId="6E8346D3">
      <w:pPr>
        <w:rPr>
          <w:lang w:val="el-GR"/>
        </w:rPr>
      </w:pPr>
      <w:r>
        <w:rPr>
          <w:lang w:val="el-GR"/>
        </w:rPr>
        <w:t>Στην 3η ομάδα</w:t>
      </w:r>
      <w:r>
        <w:t> </w:t>
      </w:r>
      <w:r>
        <w:rPr>
          <w:lang w:val="el-GR"/>
        </w:rPr>
        <w:t>κατατάσσονται</w:t>
      </w:r>
      <w:r>
        <w:t> </w:t>
      </w:r>
      <w:r>
        <w:rPr>
          <w:lang w:val="el-GR"/>
        </w:rPr>
        <w:t xml:space="preserve">τα κρεατικά , τα ψάρια , τα θαλασσινά , τα όσπρια , οι ξηροί καρποί και τα αυγά </w:t>
      </w:r>
      <w:r>
        <w:t> </w:t>
      </w:r>
      <w:r>
        <w:rPr>
          <w:lang w:val="el-GR"/>
        </w:rPr>
        <w:t>, τροφές πλούσιες σε βιταμίνες , σίδηρο και μέταλλα .</w:t>
      </w:r>
      <w:r>
        <w:t> </w:t>
      </w:r>
    </w:p>
    <w:p w14:paraId="123AA9D1">
      <w:pPr>
        <w:rPr>
          <w:color w:val="FF0000"/>
          <w:sz w:val="36"/>
          <w:szCs w:val="36"/>
          <w:shd w:val="clear" w:color="auto" w:fill="0492E8"/>
          <w:lang w:val="el-GR"/>
        </w:rPr>
      </w:pPr>
      <w:r>
        <w:rPr>
          <w:lang w:val="el-GR"/>
        </w:rPr>
        <w:t>Στην 4η ομάδα συναντάμε τα γαλακτοκομικά προϊόντα : το γάλα , το γιαούρτι και τα τυροκομικά.Τροφές πλούσιες σε ασβέστιο και βιταμίνη Α.</w:t>
      </w:r>
      <w:bookmarkStart w:id="0" w:name="_GoBack"/>
      <w:bookmarkEnd w:id="0"/>
    </w:p>
    <w:p w14:paraId="720BB7E1">
      <w:pPr>
        <w:rPr>
          <w:lang w:val="el-GR"/>
        </w:rPr>
      </w:pPr>
      <w:r>
        <w:rPr>
          <w:lang w:val="el-GR"/>
        </w:rPr>
        <w:t>Στην 5η ομάδα περιλαμβάνει τα γλυκά , τη ζάχαρη , τα λίπη και τα έλαια . Βρίσκεται στην κορυφή της πυραμίδας . Είναι απαραίτητα για τον ανθρώπινο οργανισμό , αλλά σε μικρότερες ποσότητες .</w:t>
      </w:r>
    </w:p>
    <w:p w14:paraId="75D8441D">
      <w:pPr>
        <w:rPr>
          <w:lang w:val="el-GR"/>
        </w:rPr>
      </w:pPr>
    </w:p>
    <w:p w14:paraId="0148E7EE">
      <w:pPr>
        <w:rPr>
          <w:lang w:val="el-GR"/>
        </w:rPr>
      </w:pPr>
    </w:p>
    <w:p w14:paraId="2ECAC644">
      <w:pPr>
        <w:rPr>
          <w:lang w:val="el-GR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0E"/>
    <w:rsid w:val="00200019"/>
    <w:rsid w:val="003640FB"/>
    <w:rsid w:val="004511FE"/>
    <w:rsid w:val="00800D0E"/>
    <w:rsid w:val="00850930"/>
    <w:rsid w:val="009A6179"/>
    <w:rsid w:val="00C74454"/>
    <w:rsid w:val="00DA4C5C"/>
    <w:rsid w:val="00ED1517"/>
    <w:rsid w:val="17CA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1216</Characters>
  <Lines>10</Lines>
  <Paragraphs>2</Paragraphs>
  <TotalTime>41</TotalTime>
  <ScaleCrop>false</ScaleCrop>
  <LinksUpToDate>false</LinksUpToDate>
  <CharactersWithSpaces>1427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2024-11-24T01:12:00Z</dcterms:created>
  <dc:creator>user</dc:creator>
  <cp:lastModifiedBy>user</cp:lastModifiedBy>
  <dcterms:modified xsi:type="dcterms:W3CDTF">2024-11-24T15:20:49Z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896776FBF23A48B9B9DD83750F04E2EA_12</vt:lpwstr>
  </property>
</Properties>
</file>