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3461" w14:textId="3658FBF6" w:rsidR="00AD793D" w:rsidRDefault="00EE0939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Pr="00EE0939">
        <w:rPr>
          <w:rFonts w:ascii="Garamond" w:hAnsi="Garamond"/>
          <w:vertAlign w:val="superscript"/>
        </w:rPr>
        <w:t>ο</w:t>
      </w:r>
      <w:r>
        <w:rPr>
          <w:rFonts w:ascii="Garamond" w:hAnsi="Garamond"/>
        </w:rPr>
        <w:t xml:space="preserve"> ΔΗΜ. ΣΧΟΛ.</w:t>
      </w:r>
    </w:p>
    <w:p w14:paraId="0EC6D580" w14:textId="19164714" w:rsidR="00EE0939" w:rsidRDefault="00EE0939">
      <w:pPr>
        <w:rPr>
          <w:rFonts w:ascii="Garamond" w:hAnsi="Garamond"/>
        </w:rPr>
      </w:pPr>
      <w:r>
        <w:rPr>
          <w:rFonts w:ascii="Garamond" w:hAnsi="Garamond"/>
        </w:rPr>
        <w:t xml:space="preserve">     ΜΕΤ/ΣΗΣ</w:t>
      </w:r>
    </w:p>
    <w:p w14:paraId="06B19B31" w14:textId="331724C9" w:rsidR="00EE0939" w:rsidRDefault="00EE0939">
      <w:pPr>
        <w:rPr>
          <w:rFonts w:ascii="Garamond" w:hAnsi="Garamond"/>
        </w:rPr>
      </w:pPr>
      <w:r>
        <w:rPr>
          <w:rFonts w:ascii="Garamond" w:hAnsi="Garamond"/>
        </w:rPr>
        <w:t xml:space="preserve">      ΤΑΞΗ: Ε</w:t>
      </w:r>
      <w:r w:rsidR="00AB4F93">
        <w:rPr>
          <w:rFonts w:ascii="Garamond" w:hAnsi="Garamond"/>
        </w:rPr>
        <w:t>1</w:t>
      </w:r>
    </w:p>
    <w:p w14:paraId="2B9EF100" w14:textId="0B906605" w:rsidR="00EE0939" w:rsidRDefault="00EE0939">
      <w:pPr>
        <w:rPr>
          <w:rFonts w:ascii="Garamond" w:hAnsi="Garamond"/>
        </w:rPr>
      </w:pPr>
    </w:p>
    <w:p w14:paraId="3DA67933" w14:textId="4867B99B" w:rsidR="00EE0939" w:rsidRDefault="00EE0939">
      <w:pPr>
        <w:rPr>
          <w:rFonts w:ascii="Garamond" w:hAnsi="Garamond"/>
        </w:rPr>
      </w:pPr>
      <w:r>
        <w:rPr>
          <w:rFonts w:ascii="Garamond" w:hAnsi="Garamond"/>
        </w:rPr>
        <w:t>ΟΝΟΜΑ:</w:t>
      </w:r>
    </w:p>
    <w:p w14:paraId="4E483E5B" w14:textId="3EEC1DDA" w:rsidR="00EE0939" w:rsidRDefault="00EE0939">
      <w:pPr>
        <w:rPr>
          <w:rFonts w:ascii="Garamond" w:hAnsi="Garamond"/>
        </w:rPr>
      </w:pPr>
      <w:r>
        <w:rPr>
          <w:rFonts w:ascii="Garamond" w:hAnsi="Garamond"/>
        </w:rPr>
        <w:t>ΗΜΕΡΟΜΗΝΙΑ:</w:t>
      </w:r>
    </w:p>
    <w:p w14:paraId="0342112F" w14:textId="1899FB83" w:rsidR="00EE0939" w:rsidRDefault="00EE0939">
      <w:pPr>
        <w:rPr>
          <w:rFonts w:ascii="Garamond" w:hAnsi="Garamond"/>
        </w:rPr>
      </w:pPr>
    </w:p>
    <w:p w14:paraId="66529659" w14:textId="38098EC0" w:rsidR="00EE0939" w:rsidRDefault="00EE0939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ΔΕΚΑΔΙΚΟΙ ΑΡΙΘΜΟΙ</w:t>
      </w:r>
    </w:p>
    <w:p w14:paraId="61B62567" w14:textId="23C5CF77" w:rsidR="00EE0939" w:rsidRPr="00EE0939" w:rsidRDefault="00EE0939" w:rsidP="00EE0939">
      <w:pPr>
        <w:rPr>
          <w:rFonts w:ascii="Garamond" w:hAnsi="Garamond"/>
        </w:rPr>
      </w:pPr>
    </w:p>
    <w:p w14:paraId="76B4C30C" w14:textId="0FAB93C1" w:rsidR="00EE0939" w:rsidRDefault="00EE0939" w:rsidP="00EE0939">
      <w:pPr>
        <w:rPr>
          <w:rFonts w:ascii="Garamond" w:hAnsi="Garamond"/>
        </w:rPr>
      </w:pPr>
    </w:p>
    <w:p w14:paraId="20477D6F" w14:textId="4D9E13EA" w:rsidR="00EE0939" w:rsidRDefault="00EE0939" w:rsidP="00EE0939">
      <w:pPr>
        <w:rPr>
          <w:rFonts w:ascii="Garamond" w:hAnsi="Garamond" w:cs="Times New Roman"/>
          <w:sz w:val="24"/>
          <w:szCs w:val="24"/>
        </w:rPr>
      </w:pPr>
    </w:p>
    <w:p w14:paraId="1A62B6D4" w14:textId="44EC240A" w:rsidR="00EE0939" w:rsidRPr="00EE0939" w:rsidRDefault="00EE0939" w:rsidP="00EE0939">
      <w:pPr>
        <w:numPr>
          <w:ilvl w:val="0"/>
          <w:numId w:val="1"/>
        </w:numPr>
        <w:spacing w:line="259" w:lineRule="auto"/>
        <w:contextualSpacing/>
        <w:rPr>
          <w:rFonts w:ascii="Garamond" w:hAnsi="Garamond"/>
          <w:sz w:val="32"/>
          <w:szCs w:val="32"/>
          <w:lang w:bidi="ar-SA"/>
        </w:rPr>
      </w:pPr>
      <w:r w:rsidRPr="00EE0939">
        <w:rPr>
          <w:rFonts w:ascii="Garamond" w:eastAsiaTheme="minorEastAsia" w:hAnsi="Garamond"/>
          <w:sz w:val="28"/>
          <w:szCs w:val="28"/>
          <w:lang w:bidi="ar-SA"/>
        </w:rPr>
        <w:t>Να μετατρέψετε τ</w:t>
      </w:r>
      <w:r w:rsidR="001E1A25">
        <w:rPr>
          <w:rFonts w:ascii="Garamond" w:eastAsiaTheme="minorEastAsia" w:hAnsi="Garamond"/>
          <w:sz w:val="28"/>
          <w:szCs w:val="28"/>
          <w:lang w:bidi="ar-SA"/>
        </w:rPr>
        <w:t>α</w:t>
      </w:r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δεκαδι</w:t>
      </w:r>
      <w:r>
        <w:rPr>
          <w:rFonts w:ascii="Garamond" w:eastAsiaTheme="minorEastAsia" w:hAnsi="Garamond"/>
          <w:sz w:val="28"/>
          <w:szCs w:val="28"/>
          <w:lang w:bidi="ar-SA"/>
        </w:rPr>
        <w:t>κά κλάσματα σε δεκαδικούς</w:t>
      </w:r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αριθμούς:</w:t>
      </w:r>
    </w:p>
    <w:p w14:paraId="580CAA92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eastAsiaTheme="minorEastAsia" w:hAnsi="Garamond"/>
          <w:sz w:val="28"/>
          <w:szCs w:val="28"/>
          <w:lang w:bidi="ar-SA"/>
        </w:rPr>
      </w:pPr>
    </w:p>
    <w:p w14:paraId="78F88EC8" w14:textId="376A7DA8" w:rsidR="00EE0939" w:rsidRPr="00EE0939" w:rsidRDefault="00AB4F93" w:rsidP="00EE0939">
      <w:pPr>
        <w:spacing w:line="259" w:lineRule="auto"/>
        <w:ind w:left="720"/>
        <w:contextualSpacing/>
        <w:rPr>
          <w:rFonts w:ascii="Garamond" w:eastAsiaTheme="minorEastAsia" w:hAnsi="Garamond"/>
          <w:sz w:val="32"/>
          <w:szCs w:val="32"/>
          <w:lang w:bidi="ar-S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</m:t>
            </m:r>
          </m:den>
        </m:f>
      </m:oMath>
      <w:r w:rsidR="00EE0939"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……….      </w:t>
      </w:r>
      <w:r w:rsidR="00060853">
        <w:rPr>
          <w:rFonts w:ascii="Garamond" w:eastAsiaTheme="minorEastAsia" w:hAnsi="Garamond"/>
          <w:sz w:val="28"/>
          <w:szCs w:val="28"/>
          <w:lang w:bidi="ar-SA"/>
        </w:rPr>
        <w:t xml:space="preserve">      </w:t>
      </w:r>
      <w:r w:rsidR="00EE0939" w:rsidRPr="00EE0939">
        <w:rPr>
          <w:rFonts w:ascii="Garamond" w:eastAsiaTheme="minorEastAsia" w:hAnsi="Garamond"/>
          <w:sz w:val="28"/>
          <w:szCs w:val="28"/>
          <w:lang w:bidi="ar-S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100</m:t>
            </m:r>
          </m:den>
        </m:f>
      </m:oMath>
      <w:r w:rsidR="00EE0939"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……….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1.000</m:t>
            </m:r>
          </m:den>
        </m:f>
      </m:oMath>
      <w:r w:rsidR="00EE0939"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255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100</m:t>
            </m:r>
          </m:den>
        </m:f>
      </m:oMath>
      <w:r w:rsidR="00EE0939"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</w:t>
      </w:r>
      <w:r w:rsidR="00EE0939" w:rsidRPr="00EE0939">
        <w:rPr>
          <w:rFonts w:ascii="Garamond" w:eastAsiaTheme="minorEastAsia" w:hAnsi="Garamond"/>
          <w:sz w:val="32"/>
          <w:szCs w:val="32"/>
          <w:lang w:bidi="ar-SA"/>
        </w:rPr>
        <w:t xml:space="preserve"> </w:t>
      </w:r>
    </w:p>
    <w:p w14:paraId="728A9680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eastAsiaTheme="minorEastAsia" w:hAnsi="Garamond"/>
          <w:sz w:val="32"/>
          <w:szCs w:val="32"/>
          <w:lang w:bidi="ar-SA"/>
        </w:rPr>
      </w:pPr>
    </w:p>
    <w:p w14:paraId="49BC927A" w14:textId="7D07397C" w:rsidR="00EE0939" w:rsidRPr="00EE0939" w:rsidRDefault="00EE0939" w:rsidP="00EE0939">
      <w:pPr>
        <w:spacing w:line="259" w:lineRule="auto"/>
        <w:contextualSpacing/>
        <w:rPr>
          <w:rFonts w:ascii="Garamond" w:eastAsiaTheme="minorEastAsia" w:hAnsi="Garamond"/>
          <w:sz w:val="28"/>
          <w:szCs w:val="28"/>
          <w:lang w:bidi="ar-SA"/>
        </w:rPr>
      </w:pPr>
      <w:r>
        <w:rPr>
          <w:rFonts w:ascii="Garamond" w:eastAsiaTheme="minorEastAsia" w:hAnsi="Garamond"/>
          <w:sz w:val="28"/>
          <w:szCs w:val="28"/>
          <w:lang w:bidi="ar-SA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100</m:t>
            </m:r>
          </m:den>
        </m:f>
      </m:oMath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……….       </w:t>
      </w:r>
      <w:r w:rsidR="001E1A25">
        <w:rPr>
          <w:rFonts w:ascii="Garamond" w:eastAsiaTheme="minorEastAsia" w:hAnsi="Garamond"/>
          <w:sz w:val="28"/>
          <w:szCs w:val="28"/>
          <w:lang w:bidi="ar-SA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12145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100</m:t>
            </m:r>
          </m:den>
        </m:f>
      </m:oMath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=……….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135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10.000</m:t>
            </m:r>
          </m:den>
        </m:f>
      </m:oMath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……….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SA"/>
              </w:rPr>
              <m:t>1.000</m:t>
            </m:r>
          </m:den>
        </m:f>
      </m:oMath>
      <w:r w:rsidRPr="00EE0939">
        <w:rPr>
          <w:rFonts w:ascii="Garamond" w:eastAsiaTheme="minorEastAsia" w:hAnsi="Garamond"/>
          <w:sz w:val="28"/>
          <w:szCs w:val="28"/>
          <w:lang w:bidi="ar-SA"/>
        </w:rPr>
        <w:t xml:space="preserve"> = ……… </w:t>
      </w:r>
    </w:p>
    <w:p w14:paraId="624C3466" w14:textId="77777777" w:rsidR="00EE0939" w:rsidRPr="00EE0939" w:rsidRDefault="00EE0939" w:rsidP="00EE0939">
      <w:pPr>
        <w:spacing w:line="259" w:lineRule="auto"/>
        <w:rPr>
          <w:rFonts w:ascii="Garamond" w:hAnsi="Garamond"/>
          <w:sz w:val="28"/>
          <w:szCs w:val="28"/>
          <w:lang w:bidi="ar-SA"/>
        </w:rPr>
      </w:pPr>
    </w:p>
    <w:p w14:paraId="20832458" w14:textId="77777777" w:rsidR="00EE0939" w:rsidRPr="00EE0939" w:rsidRDefault="00EE0939" w:rsidP="00EE0939">
      <w:pPr>
        <w:spacing w:line="259" w:lineRule="auto"/>
        <w:rPr>
          <w:rFonts w:ascii="Garamond" w:hAnsi="Garamond"/>
          <w:sz w:val="28"/>
          <w:szCs w:val="28"/>
          <w:lang w:bidi="ar-SA"/>
        </w:rPr>
      </w:pPr>
    </w:p>
    <w:p w14:paraId="5287FB22" w14:textId="3C80B2FB" w:rsidR="00060853" w:rsidRPr="00060853" w:rsidRDefault="00060853" w:rsidP="00060853">
      <w:pPr>
        <w:pStyle w:val="a5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60853">
        <w:rPr>
          <w:rFonts w:ascii="Garamond" w:hAnsi="Garamond"/>
          <w:sz w:val="28"/>
          <w:szCs w:val="28"/>
        </w:rPr>
        <w:t>Γράψτε στον πίνακα τα ψηφία των δεκαδικών αριθμών:</w:t>
      </w:r>
    </w:p>
    <w:p w14:paraId="45BA3160" w14:textId="77777777" w:rsidR="00060853" w:rsidRPr="00060853" w:rsidRDefault="00060853" w:rsidP="00060853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13050A8B" w14:textId="77777777" w:rsidR="00060853" w:rsidRPr="00060853" w:rsidRDefault="00060853" w:rsidP="00060853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22"/>
        <w:gridCol w:w="935"/>
        <w:gridCol w:w="935"/>
        <w:gridCol w:w="934"/>
        <w:gridCol w:w="935"/>
        <w:gridCol w:w="935"/>
        <w:gridCol w:w="935"/>
        <w:gridCol w:w="935"/>
        <w:gridCol w:w="935"/>
        <w:gridCol w:w="935"/>
      </w:tblGrid>
      <w:tr w:rsidR="00060853" w:rsidRPr="00060853" w14:paraId="59EF3764" w14:textId="77777777" w:rsidTr="00B17AF6">
        <w:tc>
          <w:tcPr>
            <w:tcW w:w="1322" w:type="dxa"/>
          </w:tcPr>
          <w:p w14:paraId="437221BB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Δεκαδικός</w:t>
            </w:r>
          </w:p>
          <w:p w14:paraId="0C84D55C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αριθμός</w:t>
            </w:r>
          </w:p>
        </w:tc>
        <w:tc>
          <w:tcPr>
            <w:tcW w:w="3739" w:type="dxa"/>
            <w:gridSpan w:val="4"/>
          </w:tcPr>
          <w:p w14:paraId="5EF9D667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         Ακέραιο μέρος</w:t>
            </w:r>
          </w:p>
        </w:tc>
        <w:tc>
          <w:tcPr>
            <w:tcW w:w="4675" w:type="dxa"/>
            <w:gridSpan w:val="5"/>
          </w:tcPr>
          <w:p w14:paraId="31A31F2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                  Δεκαδικό μέρος</w:t>
            </w:r>
          </w:p>
        </w:tc>
      </w:tr>
      <w:tr w:rsidR="00060853" w:rsidRPr="00060853" w14:paraId="60B4D225" w14:textId="77777777" w:rsidTr="00B17AF6">
        <w:tc>
          <w:tcPr>
            <w:tcW w:w="1322" w:type="dxa"/>
          </w:tcPr>
          <w:p w14:paraId="492CECD1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B85E09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Μ.Χ</w:t>
            </w:r>
          </w:p>
        </w:tc>
        <w:tc>
          <w:tcPr>
            <w:tcW w:w="935" w:type="dxa"/>
          </w:tcPr>
          <w:p w14:paraId="3A05284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Ε</w:t>
            </w:r>
          </w:p>
        </w:tc>
        <w:tc>
          <w:tcPr>
            <w:tcW w:w="934" w:type="dxa"/>
          </w:tcPr>
          <w:p w14:paraId="72E7844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Δ</w:t>
            </w:r>
          </w:p>
        </w:tc>
        <w:tc>
          <w:tcPr>
            <w:tcW w:w="935" w:type="dxa"/>
          </w:tcPr>
          <w:p w14:paraId="36C9CEF7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Μ</w:t>
            </w:r>
          </w:p>
        </w:tc>
        <w:tc>
          <w:tcPr>
            <w:tcW w:w="935" w:type="dxa"/>
          </w:tcPr>
          <w:p w14:paraId="77159E4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δεκ.</w:t>
            </w:r>
          </w:p>
        </w:tc>
        <w:tc>
          <w:tcPr>
            <w:tcW w:w="935" w:type="dxa"/>
          </w:tcPr>
          <w:p w14:paraId="13665E71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εκ. </w:t>
            </w:r>
          </w:p>
        </w:tc>
        <w:tc>
          <w:tcPr>
            <w:tcW w:w="935" w:type="dxa"/>
          </w:tcPr>
          <w:p w14:paraId="5941DBB5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χιλ.</w:t>
            </w:r>
          </w:p>
        </w:tc>
        <w:tc>
          <w:tcPr>
            <w:tcW w:w="935" w:type="dxa"/>
          </w:tcPr>
          <w:p w14:paraId="4E96939B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δ. χ</w:t>
            </w:r>
          </w:p>
        </w:tc>
        <w:tc>
          <w:tcPr>
            <w:tcW w:w="935" w:type="dxa"/>
          </w:tcPr>
          <w:p w14:paraId="01A98DE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>ε. χ.</w:t>
            </w:r>
          </w:p>
        </w:tc>
      </w:tr>
      <w:tr w:rsidR="00060853" w:rsidRPr="00060853" w14:paraId="5FD90BAC" w14:textId="77777777" w:rsidTr="00B17AF6">
        <w:tc>
          <w:tcPr>
            <w:tcW w:w="1322" w:type="dxa"/>
          </w:tcPr>
          <w:p w14:paraId="13EEB461" w14:textId="2A03C8D4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  </w:t>
            </w:r>
            <w:r w:rsidR="001E1A25">
              <w:rPr>
                <w:rFonts w:ascii="Garamond" w:hAnsi="Garamond"/>
                <w:sz w:val="28"/>
                <w:szCs w:val="28"/>
              </w:rPr>
              <w:t>0,4</w:t>
            </w:r>
          </w:p>
        </w:tc>
        <w:tc>
          <w:tcPr>
            <w:tcW w:w="935" w:type="dxa"/>
          </w:tcPr>
          <w:p w14:paraId="478AB17F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EC8412F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53797F11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70C8497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364797C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395AD8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02F6C96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6658E3C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10E622C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75F7DF49" w14:textId="77777777" w:rsidTr="00B17AF6">
        <w:tc>
          <w:tcPr>
            <w:tcW w:w="1322" w:type="dxa"/>
          </w:tcPr>
          <w:p w14:paraId="24A1AF96" w14:textId="1A4F0BBE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 </w:t>
            </w:r>
            <w:r w:rsidR="001E1A25">
              <w:rPr>
                <w:rFonts w:ascii="Garamond" w:hAnsi="Garamond"/>
                <w:sz w:val="28"/>
                <w:szCs w:val="28"/>
              </w:rPr>
              <w:t>0,65</w:t>
            </w:r>
          </w:p>
        </w:tc>
        <w:tc>
          <w:tcPr>
            <w:tcW w:w="935" w:type="dxa"/>
          </w:tcPr>
          <w:p w14:paraId="69D9C8C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2F7AE50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52E72C3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998558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34161F8B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FC4E8D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0267087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DB7C9C0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3EC3BB5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1A36FD24" w14:textId="77777777" w:rsidTr="00B17AF6">
        <w:tc>
          <w:tcPr>
            <w:tcW w:w="1322" w:type="dxa"/>
          </w:tcPr>
          <w:p w14:paraId="413DE111" w14:textId="0FFBE901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1E1A25">
              <w:rPr>
                <w:rFonts w:ascii="Garamond" w:hAnsi="Garamond"/>
                <w:sz w:val="28"/>
                <w:szCs w:val="28"/>
              </w:rPr>
              <w:t>0,725</w:t>
            </w:r>
          </w:p>
        </w:tc>
        <w:tc>
          <w:tcPr>
            <w:tcW w:w="935" w:type="dxa"/>
          </w:tcPr>
          <w:p w14:paraId="7DF0123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DF83F17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379957A8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10C49D1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1CAC1F5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3A7FCEF6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4338FF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927572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546DA71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1ADCC9D3" w14:textId="77777777" w:rsidTr="00B17AF6">
        <w:tc>
          <w:tcPr>
            <w:tcW w:w="1322" w:type="dxa"/>
          </w:tcPr>
          <w:p w14:paraId="4A9A0A9F" w14:textId="77127111" w:rsidR="00060853" w:rsidRPr="00060853" w:rsidRDefault="001E1A25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0,05</w:t>
            </w:r>
          </w:p>
        </w:tc>
        <w:tc>
          <w:tcPr>
            <w:tcW w:w="935" w:type="dxa"/>
          </w:tcPr>
          <w:p w14:paraId="1296469D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A1FA823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1B821BE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9758146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BED4D25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39B561C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E75DBBF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A7C2C45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8BB0C8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7069A942" w14:textId="77777777" w:rsidTr="00B17AF6">
        <w:tc>
          <w:tcPr>
            <w:tcW w:w="1322" w:type="dxa"/>
          </w:tcPr>
          <w:p w14:paraId="23376644" w14:textId="75A99BCC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060853">
              <w:rPr>
                <w:rFonts w:ascii="Garamond" w:hAnsi="Garamond"/>
                <w:sz w:val="28"/>
                <w:szCs w:val="28"/>
              </w:rPr>
              <w:t xml:space="preserve">  </w:t>
            </w:r>
            <w:r w:rsidR="001E1A25">
              <w:rPr>
                <w:rFonts w:ascii="Garamond" w:hAnsi="Garamond"/>
                <w:sz w:val="28"/>
                <w:szCs w:val="28"/>
              </w:rPr>
              <w:t>0,035</w:t>
            </w:r>
          </w:p>
        </w:tc>
        <w:tc>
          <w:tcPr>
            <w:tcW w:w="935" w:type="dxa"/>
          </w:tcPr>
          <w:p w14:paraId="1F5B048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1C9E0B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38BE003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C1AA82D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5B2BCA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4FC720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3AFD0E3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AED537B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DA8664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10D67E9D" w14:textId="77777777" w:rsidTr="00B17AF6">
        <w:tc>
          <w:tcPr>
            <w:tcW w:w="1322" w:type="dxa"/>
          </w:tcPr>
          <w:p w14:paraId="208F2A9C" w14:textId="1D7EA16B" w:rsidR="00060853" w:rsidRPr="00060853" w:rsidRDefault="001E1A25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0,006</w:t>
            </w:r>
          </w:p>
        </w:tc>
        <w:tc>
          <w:tcPr>
            <w:tcW w:w="935" w:type="dxa"/>
          </w:tcPr>
          <w:p w14:paraId="2F62703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E781478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0FB630A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B75A0FB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AAD9201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FC6FB83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FABD7E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E86E148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77D669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0D660847" w14:textId="77777777" w:rsidTr="00B17AF6">
        <w:tc>
          <w:tcPr>
            <w:tcW w:w="1322" w:type="dxa"/>
          </w:tcPr>
          <w:p w14:paraId="0FC3FDE4" w14:textId="30023150" w:rsidR="00060853" w:rsidRPr="00060853" w:rsidRDefault="001E1A25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0,015</w:t>
            </w:r>
          </w:p>
        </w:tc>
        <w:tc>
          <w:tcPr>
            <w:tcW w:w="935" w:type="dxa"/>
          </w:tcPr>
          <w:p w14:paraId="6CEFD7C9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836308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61F19F36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D75BC7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8CC5056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132E00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27C9AF95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F61B9B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31DE84F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60853" w:rsidRPr="00060853" w14:paraId="0F5DA00C" w14:textId="77777777" w:rsidTr="00B17AF6">
        <w:tc>
          <w:tcPr>
            <w:tcW w:w="1322" w:type="dxa"/>
          </w:tcPr>
          <w:p w14:paraId="1E583CA6" w14:textId="55327473" w:rsidR="00060853" w:rsidRPr="00060853" w:rsidRDefault="00501790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100,01</w:t>
            </w:r>
          </w:p>
        </w:tc>
        <w:tc>
          <w:tcPr>
            <w:tcW w:w="935" w:type="dxa"/>
          </w:tcPr>
          <w:p w14:paraId="3A1B704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9AEB0E0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4" w:type="dxa"/>
          </w:tcPr>
          <w:p w14:paraId="4DC468DA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2F7471E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63700E28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5CDC0094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7F0F1BC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01A8D432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5" w:type="dxa"/>
          </w:tcPr>
          <w:p w14:paraId="44E1393D" w14:textId="77777777" w:rsidR="00060853" w:rsidRPr="00060853" w:rsidRDefault="00060853" w:rsidP="00060853">
            <w:pPr>
              <w:spacing w:line="259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A777102" w14:textId="77777777" w:rsidR="00EE0939" w:rsidRPr="00EE0939" w:rsidRDefault="00EE0939" w:rsidP="001E1A25">
      <w:pPr>
        <w:spacing w:line="259" w:lineRule="auto"/>
        <w:contextualSpacing/>
        <w:rPr>
          <w:rFonts w:ascii="Garamond" w:hAnsi="Garamond"/>
          <w:lang w:bidi="ar-SA"/>
        </w:rPr>
      </w:pPr>
    </w:p>
    <w:p w14:paraId="33374B78" w14:textId="77777777" w:rsidR="00EE0939" w:rsidRPr="00EE0939" w:rsidRDefault="00EE0939" w:rsidP="00EE0939">
      <w:pPr>
        <w:spacing w:line="259" w:lineRule="auto"/>
        <w:rPr>
          <w:rFonts w:ascii="Garamond" w:hAnsi="Garamond"/>
          <w:lang w:bidi="ar-SA"/>
        </w:rPr>
      </w:pPr>
    </w:p>
    <w:p w14:paraId="6B570A17" w14:textId="0B7B3AB5" w:rsidR="00EE0939" w:rsidRPr="00EE0939" w:rsidRDefault="00EE0939" w:rsidP="00060853">
      <w:pPr>
        <w:numPr>
          <w:ilvl w:val="0"/>
          <w:numId w:val="1"/>
        </w:numPr>
        <w:spacing w:line="259" w:lineRule="auto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 xml:space="preserve">Τι φανερώνει το ψηφίο </w:t>
      </w:r>
      <w:r w:rsidR="001E1A25">
        <w:rPr>
          <w:rFonts w:ascii="Garamond" w:hAnsi="Garamond"/>
          <w:sz w:val="28"/>
          <w:szCs w:val="28"/>
          <w:lang w:bidi="ar-SA"/>
        </w:rPr>
        <w:t>5</w:t>
      </w:r>
      <w:r w:rsidRPr="00EE0939">
        <w:rPr>
          <w:rFonts w:ascii="Garamond" w:hAnsi="Garamond"/>
          <w:sz w:val="28"/>
          <w:szCs w:val="28"/>
          <w:lang w:bidi="ar-SA"/>
        </w:rPr>
        <w:t xml:space="preserve"> στους παρακάτω δεκαδικούς αριθμούς:</w:t>
      </w:r>
    </w:p>
    <w:p w14:paraId="052B09D9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5F25761D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>3,825 : ……………………………………………………………………………</w:t>
      </w:r>
    </w:p>
    <w:p w14:paraId="3B311DC9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66508D65" w14:textId="25B3F722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>4,</w:t>
      </w:r>
      <w:r w:rsidR="001E1A25">
        <w:rPr>
          <w:rFonts w:ascii="Garamond" w:hAnsi="Garamond"/>
          <w:sz w:val="28"/>
          <w:szCs w:val="28"/>
          <w:lang w:bidi="ar-SA"/>
        </w:rPr>
        <w:t>5</w:t>
      </w:r>
      <w:r w:rsidRPr="00EE0939">
        <w:rPr>
          <w:rFonts w:ascii="Garamond" w:hAnsi="Garamond"/>
          <w:sz w:val="28"/>
          <w:szCs w:val="28"/>
          <w:lang w:bidi="ar-SA"/>
        </w:rPr>
        <w:t>82: …………………………………………………………………………….</w:t>
      </w:r>
    </w:p>
    <w:p w14:paraId="3B4D52AE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2069A1C6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>5,328 :…………………………………………………………………………….</w:t>
      </w:r>
    </w:p>
    <w:p w14:paraId="0F6FE420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528F6622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 xml:space="preserve">6, 0458: …………………………………………………………………………… </w:t>
      </w:r>
    </w:p>
    <w:p w14:paraId="624DFD44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64FA0E84" w14:textId="02D48A5B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t>18,23</w:t>
      </w:r>
      <w:r w:rsidR="001E1A25">
        <w:rPr>
          <w:rFonts w:ascii="Garamond" w:hAnsi="Garamond"/>
          <w:sz w:val="28"/>
          <w:szCs w:val="28"/>
          <w:lang w:bidi="ar-SA"/>
        </w:rPr>
        <w:t>065</w:t>
      </w:r>
      <w:r w:rsidRPr="00EE0939">
        <w:rPr>
          <w:rFonts w:ascii="Garamond" w:hAnsi="Garamond"/>
          <w:sz w:val="28"/>
          <w:szCs w:val="28"/>
          <w:lang w:bidi="ar-SA"/>
        </w:rPr>
        <w:t xml:space="preserve"> ………………………………………………………………………………</w:t>
      </w:r>
    </w:p>
    <w:p w14:paraId="680BBE9C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</w:p>
    <w:p w14:paraId="259C4CA7" w14:textId="77777777" w:rsidR="00EE0939" w:rsidRPr="00EE0939" w:rsidRDefault="00EE0939" w:rsidP="00EE0939">
      <w:pPr>
        <w:spacing w:line="259" w:lineRule="auto"/>
        <w:ind w:left="720"/>
        <w:contextualSpacing/>
        <w:rPr>
          <w:rFonts w:ascii="Garamond" w:hAnsi="Garamond"/>
          <w:sz w:val="28"/>
          <w:szCs w:val="28"/>
          <w:lang w:bidi="ar-SA"/>
        </w:rPr>
      </w:pPr>
      <w:r w:rsidRPr="00EE0939">
        <w:rPr>
          <w:rFonts w:ascii="Garamond" w:hAnsi="Garamond"/>
          <w:sz w:val="28"/>
          <w:szCs w:val="28"/>
          <w:lang w:bidi="ar-SA"/>
        </w:rPr>
        <w:lastRenderedPageBreak/>
        <w:t xml:space="preserve">           </w:t>
      </w:r>
    </w:p>
    <w:p w14:paraId="7D862702" w14:textId="77777777" w:rsidR="00501790" w:rsidRDefault="00501790" w:rsidP="00501790">
      <w:pPr>
        <w:pStyle w:val="a5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μετατρέψετε τους παρακάτω δεκαδικούς αριθμούς σε δεκαδικά κλάσματα:</w:t>
      </w:r>
    </w:p>
    <w:p w14:paraId="1C835F28" w14:textId="77777777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</w:p>
    <w:p w14:paraId="78355E4F" w14:textId="493F0AD3" w:rsidR="00EE0939" w:rsidRDefault="005017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0,3 :…….                 0,92:…….               2,7:…….               4,47:…….              10,02:……..  </w:t>
      </w:r>
    </w:p>
    <w:p w14:paraId="128F219D" w14:textId="18093929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</w:p>
    <w:p w14:paraId="34E2AB6B" w14:textId="76D6F352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</w:p>
    <w:p w14:paraId="2F418D9F" w14:textId="1798CD4B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100,01: …….           0,435: …….           1,102: …….            74,2: …….              9,60:…….</w:t>
      </w:r>
    </w:p>
    <w:p w14:paraId="5C087BB4" w14:textId="3B1CD062" w:rsidR="00501790" w:rsidRDefault="00501790" w:rsidP="00501790">
      <w:pPr>
        <w:rPr>
          <w:rFonts w:ascii="Garamond" w:hAnsi="Garamond"/>
          <w:sz w:val="24"/>
          <w:szCs w:val="24"/>
        </w:rPr>
      </w:pPr>
    </w:p>
    <w:p w14:paraId="5B730E33" w14:textId="67F4A91F" w:rsidR="00501790" w:rsidRDefault="00501790" w:rsidP="00501790">
      <w:pPr>
        <w:rPr>
          <w:rFonts w:ascii="Garamond" w:hAnsi="Garamond"/>
          <w:sz w:val="24"/>
          <w:szCs w:val="24"/>
        </w:rPr>
      </w:pPr>
    </w:p>
    <w:p w14:paraId="3008E800" w14:textId="151EB8D4" w:rsidR="00501790" w:rsidRDefault="00501790" w:rsidP="00501790">
      <w:pPr>
        <w:pStyle w:val="a5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αναλύσετε τους παρακάτω δεκαδικούς αριθμούς</w:t>
      </w:r>
      <w:r w:rsidR="00773F90">
        <w:rPr>
          <w:rFonts w:ascii="Garamond" w:hAnsi="Garamond"/>
          <w:sz w:val="24"/>
          <w:szCs w:val="24"/>
        </w:rPr>
        <w:t xml:space="preserve"> με δύο τρόπους,</w:t>
      </w:r>
      <w:r>
        <w:rPr>
          <w:rFonts w:ascii="Garamond" w:hAnsi="Garamond"/>
          <w:sz w:val="24"/>
          <w:szCs w:val="24"/>
        </w:rPr>
        <w:t xml:space="preserve"> όπως στο παράδειγμα:</w:t>
      </w:r>
    </w:p>
    <w:p w14:paraId="01895971" w14:textId="0D38F6EE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</w:p>
    <w:p w14:paraId="5D65C8C0" w14:textId="56A569AB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16,325 : ( 1 Χ 10) + (6 Χ 1) + ( 3 Χ 0,1) + ( 2 Χ 0,01) + ( 5 Χ 0,001)</w:t>
      </w:r>
    </w:p>
    <w:p w14:paraId="22D397FE" w14:textId="2A7AC111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424D8231" w14:textId="6F4EA2A1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16,325 : ( 1 Χ 10) + (6 Χ 1) + ( 3 Χ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10 </m:t>
            </m:r>
          </m:den>
        </m:f>
      </m:oMath>
      <w:r>
        <w:rPr>
          <w:rFonts w:ascii="Garamond" w:eastAsiaTheme="minorEastAsia" w:hAnsi="Garamond"/>
          <w:sz w:val="24"/>
          <w:szCs w:val="24"/>
        </w:rPr>
        <w:t xml:space="preserve">) + ( 2 Χ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Garamond" w:eastAsiaTheme="minorEastAsia" w:hAnsi="Garamond"/>
          <w:sz w:val="24"/>
          <w:szCs w:val="24"/>
        </w:rPr>
        <w:t xml:space="preserve">) + ( 5 Χ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1.000</m:t>
            </m:r>
          </m:den>
        </m:f>
      </m:oMath>
      <w:r>
        <w:rPr>
          <w:rFonts w:ascii="Garamond" w:eastAsiaTheme="minorEastAsia" w:hAnsi="Garamond"/>
          <w:sz w:val="24"/>
          <w:szCs w:val="24"/>
        </w:rPr>
        <w:t xml:space="preserve"> )</w:t>
      </w:r>
    </w:p>
    <w:p w14:paraId="03DBDD6F" w14:textId="24CAA818" w:rsidR="00501790" w:rsidRDefault="00501790" w:rsidP="00501790">
      <w:pPr>
        <w:pStyle w:val="a5"/>
        <w:rPr>
          <w:rFonts w:ascii="Garamond" w:hAnsi="Garamond"/>
          <w:sz w:val="24"/>
          <w:szCs w:val="24"/>
        </w:rPr>
      </w:pPr>
    </w:p>
    <w:p w14:paraId="0D9F601D" w14:textId="61EC75C4" w:rsidR="005017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128,467: ……………………………………………………………………………………………….</w:t>
      </w:r>
    </w:p>
    <w:p w14:paraId="65A76234" w14:textId="616F41A6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51FF2736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128,467:………………………………………………………………………………………………..</w:t>
      </w:r>
    </w:p>
    <w:p w14:paraId="68D8681B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576DC35A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48,354 :………………………………………………………………………………………………..</w:t>
      </w:r>
    </w:p>
    <w:p w14:paraId="0A67723E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067E5D1C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48,354:…………………………………………………………………………………………………</w:t>
      </w:r>
    </w:p>
    <w:p w14:paraId="379759F4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46C1D12E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7, 562: …………………………………………………………………………………………………</w:t>
      </w:r>
    </w:p>
    <w:p w14:paraId="761599B5" w14:textId="77777777" w:rsidR="00773F90" w:rsidRDefault="00773F90" w:rsidP="00501790">
      <w:pPr>
        <w:pStyle w:val="a5"/>
        <w:rPr>
          <w:rFonts w:ascii="Garamond" w:hAnsi="Garamond"/>
          <w:sz w:val="24"/>
          <w:szCs w:val="24"/>
        </w:rPr>
      </w:pPr>
    </w:p>
    <w:p w14:paraId="04367891" w14:textId="4DB8674A" w:rsidR="00773F90" w:rsidRPr="00501790" w:rsidRDefault="00773F90" w:rsidP="00501790">
      <w:pPr>
        <w:pStyle w:val="a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7,562: ………………………………………………………………………………………………….               </w:t>
      </w:r>
    </w:p>
    <w:p w14:paraId="44501846" w14:textId="77777777" w:rsidR="00EE0939" w:rsidRPr="00EE0939" w:rsidRDefault="00EE0939" w:rsidP="00EE0939">
      <w:pPr>
        <w:rPr>
          <w:rFonts w:ascii="Garamond" w:hAnsi="Garamond"/>
        </w:rPr>
      </w:pPr>
    </w:p>
    <w:sectPr w:rsidR="00EE0939" w:rsidRPr="00EE0939" w:rsidSect="00EE0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F5BEF"/>
    <w:multiLevelType w:val="hybridMultilevel"/>
    <w:tmpl w:val="AB42777E"/>
    <w:lvl w:ilvl="0" w:tplc="5C6028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5347"/>
    <w:multiLevelType w:val="hybridMultilevel"/>
    <w:tmpl w:val="AB42777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38084">
    <w:abstractNumId w:val="0"/>
  </w:num>
  <w:num w:numId="2" w16cid:durableId="2394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9"/>
    <w:rsid w:val="00060853"/>
    <w:rsid w:val="001E1A25"/>
    <w:rsid w:val="00501790"/>
    <w:rsid w:val="00600B7D"/>
    <w:rsid w:val="00773F90"/>
    <w:rsid w:val="00AB4F93"/>
    <w:rsid w:val="00AD793D"/>
    <w:rsid w:val="00E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BF49"/>
  <w15:chartTrackingRefBased/>
  <w15:docId w15:val="{82BE5F68-2135-49D7-BF76-C11EA1F0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939"/>
    <w:pPr>
      <w:spacing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0939"/>
    <w:rPr>
      <w:color w:val="808080"/>
    </w:rPr>
  </w:style>
  <w:style w:type="paragraph" w:styleId="a5">
    <w:name w:val="List Paragraph"/>
    <w:basedOn w:val="a"/>
    <w:uiPriority w:val="34"/>
    <w:qFormat/>
    <w:rsid w:val="00060853"/>
    <w:pPr>
      <w:spacing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Papahristou</dc:creator>
  <cp:keywords/>
  <dc:description/>
  <cp:lastModifiedBy>Giorgos Papachristou</cp:lastModifiedBy>
  <cp:revision>2</cp:revision>
  <dcterms:created xsi:type="dcterms:W3CDTF">2023-02-08T12:40:00Z</dcterms:created>
  <dcterms:modified xsi:type="dcterms:W3CDTF">2025-03-15T11:12:00Z</dcterms:modified>
</cp:coreProperties>
</file>