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B8" w:rsidRPr="006B73BD" w:rsidRDefault="006B73BD" w:rsidP="006B73BD">
      <w:pPr>
        <w:jc w:val="center"/>
        <w:rPr>
          <w:b/>
          <w:sz w:val="24"/>
          <w:u w:val="single"/>
        </w:rPr>
      </w:pPr>
      <w:r w:rsidRPr="006B73BD">
        <w:rPr>
          <w:b/>
          <w:sz w:val="24"/>
          <w:u w:val="single"/>
        </w:rPr>
        <w:t>Εξάσκηση στην μορφοποίηση κειμένου</w:t>
      </w:r>
    </w:p>
    <w:p w:rsidR="006B73BD" w:rsidRPr="00BD7E2E" w:rsidRDefault="00BD7E2E" w:rsidP="006B73BD">
      <w:pPr>
        <w:pBdr>
          <w:top w:val="single" w:sz="12" w:space="1" w:color="auto"/>
          <w:bottom w:val="single" w:sz="12" w:space="1" w:color="auto"/>
        </w:pBdr>
        <w:jc w:val="both"/>
      </w:pPr>
      <w:r>
        <w:rPr>
          <w:b/>
        </w:rPr>
        <w:t>Μορφοποιήστε την παρακάτω συνταγή (2</w:t>
      </w:r>
      <w:r w:rsidRPr="00BD7E2E">
        <w:rPr>
          <w:b/>
          <w:vertAlign w:val="superscript"/>
        </w:rPr>
        <w:t>η</w:t>
      </w:r>
      <w:r>
        <w:rPr>
          <w:b/>
        </w:rPr>
        <w:t xml:space="preserve"> σελίδα) σύμφωνα με τις οδηγίες που ακολουθούν. Για κάθε βήμα συμβουλευτείτε την εικόνα.</w:t>
      </w:r>
    </w:p>
    <w:p w:rsidR="006B73BD" w:rsidRPr="00BD7E2E" w:rsidRDefault="000440E2" w:rsidP="006B73BD">
      <w:pPr>
        <w:jc w:val="both"/>
        <w:rPr>
          <w:i/>
          <w:color w:val="FFFFFF" w:themeColor="background1"/>
        </w:rPr>
      </w:pPr>
      <w:r w:rsidRPr="00BD7E2E">
        <w:rPr>
          <w:noProof/>
          <w:color w:val="FFFFFF" w:themeColor="background1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8.85pt;margin-top:46.95pt;width:94.7pt;height:21.85pt;z-index:251666432" filled="f" stroked="f">
            <v:textbox>
              <w:txbxContent>
                <w:p w:rsidR="008E08AF" w:rsidRPr="008E08AF" w:rsidRDefault="008E08AF">
                  <w:pPr>
                    <w:rPr>
                      <w:color w:val="17365D" w:themeColor="text2" w:themeShade="BF"/>
                      <w:sz w:val="18"/>
                    </w:rPr>
                  </w:pPr>
                  <w:r w:rsidRPr="008E08AF">
                    <w:rPr>
                      <w:color w:val="17365D" w:themeColor="text2" w:themeShade="BF"/>
                      <w:sz w:val="18"/>
                    </w:rPr>
                    <w:t>Μέγεθος γραμμάτων</w:t>
                  </w:r>
                </w:p>
              </w:txbxContent>
            </v:textbox>
          </v:shape>
        </w:pict>
      </w:r>
      <w:r w:rsidRPr="00BD7E2E">
        <w:rPr>
          <w:noProof/>
          <w:color w:val="FFFFFF" w:themeColor="background1"/>
          <w:lang w:eastAsia="el-GR"/>
        </w:rPr>
        <w:pict>
          <v:group id="_x0000_s1030" style="position:absolute;left:0;text-align:left;margin-left:-30pt;margin-top:54.25pt;width:240pt;height:66pt;z-index:251663360" coordorigin="1330,7765" coordsize="4800,1320">
            <v:rect id="_x0000_s1027" style="position:absolute;left:3680;top:8525;width:2450;height:560" filled="f" strokecolor="#e36c0a [2409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680;top:8105;width:1060;height:600;flip:x y" o:connectortype="straight" strokecolor="#e36c0a [2409]">
              <v:stroke endarrow="block"/>
            </v:shape>
            <v:shape id="_x0000_s1029" type="#_x0000_t202" style="position:absolute;left:1330;top:7765;width:2300;height:400" filled="f" stroked="f">
              <v:textbox>
                <w:txbxContent>
                  <w:p w:rsidR="006B73BD" w:rsidRPr="004C4083" w:rsidRDefault="006B73BD" w:rsidP="004C4083">
                    <w:pPr>
                      <w:jc w:val="center"/>
                      <w:rPr>
                        <w:color w:val="E36C0A" w:themeColor="accent6" w:themeShade="BF"/>
                        <w:sz w:val="18"/>
                      </w:rPr>
                    </w:pPr>
                    <w:r w:rsidRPr="004C4083">
                      <w:rPr>
                        <w:color w:val="E36C0A" w:themeColor="accent6" w:themeShade="BF"/>
                        <w:sz w:val="18"/>
                      </w:rPr>
                      <w:t>Αλλαγή γραμματοσειράς</w:t>
                    </w:r>
                  </w:p>
                </w:txbxContent>
              </v:textbox>
            </v:shape>
          </v:group>
        </w:pict>
      </w:r>
      <w:r w:rsidR="006B73BD" w:rsidRPr="00BD7E2E">
        <w:rPr>
          <w:i/>
          <w:color w:val="FFFFFF" w:themeColor="background1"/>
        </w:rPr>
        <w:t xml:space="preserve">Βήματα: Επιλογή με το ποντίκι όλου του κειμένου. Δεξί κλικ πάνω στο επιλεγμένο κείμενο </w:t>
      </w:r>
      <w:r w:rsidR="006B73BD" w:rsidRPr="00BD7E2E">
        <w:rPr>
          <w:i/>
          <w:color w:val="FFFFFF" w:themeColor="background1"/>
        </w:rPr>
        <w:sym w:font="Wingdings" w:char="F0E0"/>
      </w:r>
      <w:r w:rsidR="006B73BD" w:rsidRPr="00BD7E2E">
        <w:rPr>
          <w:i/>
          <w:color w:val="FFFFFF" w:themeColor="background1"/>
        </w:rPr>
        <w:t xml:space="preserve"> Αντιγραφή. Ερχόμαστε στο κειμενογράφο μας, το </w:t>
      </w:r>
      <w:r w:rsidR="006B73BD" w:rsidRPr="00BD7E2E">
        <w:rPr>
          <w:i/>
          <w:color w:val="FFFFFF" w:themeColor="background1"/>
          <w:lang w:val="en-US"/>
        </w:rPr>
        <w:t>Word</w:t>
      </w:r>
      <w:r w:rsidR="006B73BD" w:rsidRPr="00BD7E2E">
        <w:rPr>
          <w:i/>
          <w:color w:val="FFFFFF" w:themeColor="background1"/>
        </w:rPr>
        <w:t xml:space="preserve">, και κάνουμε δεξί κλικ </w:t>
      </w:r>
      <w:r w:rsidR="006B73BD" w:rsidRPr="00BD7E2E">
        <w:rPr>
          <w:i/>
          <w:color w:val="FFFFFF" w:themeColor="background1"/>
        </w:rPr>
        <w:sym w:font="Wingdings" w:char="F0E0"/>
      </w:r>
      <w:r w:rsidR="006B73BD" w:rsidRPr="00BD7E2E">
        <w:rPr>
          <w:i/>
          <w:color w:val="FFFFFF" w:themeColor="background1"/>
        </w:rPr>
        <w:t xml:space="preserve"> Επικόλληση στο σημείο της τελείας παραπάνω.</w:t>
      </w:r>
    </w:p>
    <w:p w:rsidR="004C4083" w:rsidRDefault="00BD7E2E" w:rsidP="006B73BD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1066800</wp:posOffset>
            </wp:positionH>
            <wp:positionV relativeFrom="margin">
              <wp:posOffset>1948180</wp:posOffset>
            </wp:positionV>
            <wp:extent cx="2914650" cy="1077595"/>
            <wp:effectExtent l="19050" t="0" r="0" b="0"/>
            <wp:wrapThrough wrapText="bothSides">
              <wp:wrapPolygon edited="0">
                <wp:start x="-141" y="0"/>
                <wp:lineTo x="-141" y="21384"/>
                <wp:lineTo x="21600" y="21384"/>
                <wp:lineTo x="21600" y="0"/>
                <wp:lineTo x="-141" y="0"/>
              </wp:wrapPolygon>
            </wp:wrapThrough>
            <wp:docPr id="1" name="0 - Εικόνα" descr="Στιγμιότυπο οθόνης 2024-10-14 102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4 10250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0E2">
        <w:rPr>
          <w:noProof/>
          <w:lang w:eastAsia="el-GR"/>
        </w:rPr>
        <w:pict>
          <v:shape id="_x0000_s1032" type="#_x0000_t32" style="position:absolute;left:0;text-align:left;margin-left:223.3pt;margin-top:6.85pt;width:21.85pt;height:25.6pt;flip:y;z-index:251665408;mso-position-horizontal-relative:text;mso-position-vertical-relative:text" o:connectortype="straight" strokecolor="#17365d [2415]">
            <v:stroke endarrow="block"/>
          </v:shape>
        </w:pict>
      </w:r>
    </w:p>
    <w:p w:rsidR="004C4083" w:rsidRDefault="000440E2" w:rsidP="006B73BD">
      <w:pPr>
        <w:jc w:val="both"/>
      </w:pPr>
      <w:r>
        <w:rPr>
          <w:noProof/>
          <w:lang w:eastAsia="el-GR"/>
        </w:rPr>
        <w:pict>
          <v:rect id="_x0000_s1031" style="position:absolute;left:0;text-align:left;margin-left:208.85pt;margin-top:12.65pt;width:36.3pt;height:20.15pt;z-index:251664384" filled="f" strokecolor="#17365d [2415]"/>
        </w:pict>
      </w:r>
    </w:p>
    <w:p w:rsidR="004C4083" w:rsidRDefault="000440E2" w:rsidP="006B73BD">
      <w:pPr>
        <w:jc w:val="both"/>
      </w:pPr>
      <w:r>
        <w:rPr>
          <w:noProof/>
          <w:lang w:eastAsia="el-GR"/>
        </w:rPr>
        <w:pict>
          <v:group id="_x0000_s1050" style="position:absolute;left:0;text-align:left;margin-left:284.15pt;margin-top:13.05pt;width:162.75pt;height:39.9pt;z-index:251675392" coordorigin="7483,6626" coordsize="3255,798">
            <v:rect id="_x0000_s1040" style="position:absolute;left:7483;top:6626;width:557;height:360" filled="f" strokecolor="#c00000"/>
            <v:shape id="_x0000_s1041" type="#_x0000_t32" style="position:absolute;left:8040;top:6788;width:822;height:198" o:connectortype="straight" strokecolor="#c00000">
              <v:stroke endarrow="block"/>
            </v:shape>
            <v:shape id="_x0000_s1042" type="#_x0000_t202" style="position:absolute;left:8646;top:6790;width:2092;height:634" filled="f" stroked="f">
              <v:textbox>
                <w:txbxContent>
                  <w:p w:rsidR="00BD6418" w:rsidRPr="00BD6418" w:rsidRDefault="00BD6418" w:rsidP="00BD6418">
                    <w:pPr>
                      <w:jc w:val="center"/>
                      <w:rPr>
                        <w:color w:val="C00000"/>
                        <w:sz w:val="18"/>
                      </w:rPr>
                    </w:pPr>
                    <w:r w:rsidRPr="00BD6418">
                      <w:rPr>
                        <w:color w:val="C00000"/>
                        <w:sz w:val="18"/>
                      </w:rPr>
                      <w:t>Αλλαγή χρώματος γραμματοσειράς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group id="_x0000_s1049" style="position:absolute;left:0;text-align:left;margin-left:110.55pt;margin-top:16.5pt;width:73.75pt;height:78.2pt;z-index:251671040" coordorigin="4011,6695" coordsize="1475,1564">
            <v:rect id="_x0000_s1037" style="position:absolute;left:4423;top:6695;width:575;height:360" filled="f" strokecolor="#548dd4 [1951]"/>
            <v:shape id="_x0000_s1038" type="#_x0000_t32" style="position:absolute;left:4637;top:7055;width:8;height:874" o:connectortype="straight" strokecolor="#548dd4 [1951]">
              <v:stroke endarrow="block"/>
            </v:shape>
            <v:shape id="_x0000_s1039" type="#_x0000_t202" style="position:absolute;left:4011;top:7856;width:1475;height:403" filled="f" stroked="f">
              <v:textbox style="mso-next-textbox:#_x0000_s1039">
                <w:txbxContent>
                  <w:p w:rsidR="00BD6418" w:rsidRPr="00BD6418" w:rsidRDefault="00BD6418">
                    <w:pPr>
                      <w:rPr>
                        <w:color w:val="548DD4" w:themeColor="text2" w:themeTint="99"/>
                        <w:sz w:val="18"/>
                      </w:rPr>
                    </w:pPr>
                    <w:r w:rsidRPr="00BD6418">
                      <w:rPr>
                        <w:color w:val="548DD4" w:themeColor="text2" w:themeTint="99"/>
                        <w:sz w:val="18"/>
                      </w:rPr>
                      <w:t>Υπογράμμιση</w:t>
                    </w:r>
                    <w:r>
                      <w:rPr>
                        <w:color w:val="548DD4" w:themeColor="text2" w:themeTint="9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group id="_x0000_s1048" style="position:absolute;left:0;text-align:left;margin-left:21pt;margin-top:16.05pt;width:110.15pt;height:69.45pt;z-index:251679744" coordorigin="2220,6686" coordsize="2203,1389">
            <v:rect id="_x0000_s1043" style="position:absolute;left:4011;top:6686;width:412;height:360" filled="f" strokecolor="#7030a0"/>
            <v:shape id="_x0000_s1044" type="#_x0000_t32" style="position:absolute;left:3550;top:7055;width:614;height:729;flip:x" o:connectortype="straight" strokecolor="#7030a0">
              <v:stroke endarrow="block"/>
            </v:shape>
            <v:shape id="_x0000_s1045" type="#_x0000_t202" style="position:absolute;left:2220;top:7698;width:1851;height:377" filled="f" stroked="f">
              <v:textbox style="mso-next-textbox:#_x0000_s1045">
                <w:txbxContent>
                  <w:p w:rsidR="00BD6418" w:rsidRPr="00BD6418" w:rsidRDefault="00BD6418" w:rsidP="00BD6418">
                    <w:pPr>
                      <w:jc w:val="center"/>
                      <w:rPr>
                        <w:color w:val="7030A0"/>
                        <w:sz w:val="18"/>
                      </w:rPr>
                    </w:pPr>
                    <w:r w:rsidRPr="00BD6418">
                      <w:rPr>
                        <w:color w:val="7030A0"/>
                        <w:sz w:val="18"/>
                      </w:rPr>
                      <w:t>Πλάγια γράμματα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group id="_x0000_s1047" style="position:absolute;left:0;text-align:left;margin-left:15.65pt;margin-top:16.05pt;width:94.9pt;height:18.45pt;z-index:251668480" coordorigin="2113,6686" coordsize="1898,369">
            <v:rect id="_x0000_s1034" style="position:absolute;left:3610;top:6686;width:401;height:360" filled="f" strokecolor="#4e6128 [1606]"/>
            <v:shape id="_x0000_s1035" type="#_x0000_t32" style="position:absolute;left:2899;top:6790;width:711;height:98;flip:x" o:connectortype="straight" strokecolor="#4e6128 [1606]">
              <v:stroke endarrow="block"/>
            </v:shape>
            <v:shape id="_x0000_s1036" type="#_x0000_t202" style="position:absolute;left:2113;top:6686;width:1037;height:369" filled="f" stroked="f">
              <v:textbox style="mso-next-textbox:#_x0000_s1036">
                <w:txbxContent>
                  <w:p w:rsidR="008E08AF" w:rsidRPr="008E08AF" w:rsidRDefault="008E08AF">
                    <w:pPr>
                      <w:rPr>
                        <w:color w:val="4F6228" w:themeColor="accent3" w:themeShade="80"/>
                        <w:sz w:val="18"/>
                      </w:rPr>
                    </w:pPr>
                    <w:r w:rsidRPr="008E08AF">
                      <w:rPr>
                        <w:color w:val="4F6228" w:themeColor="accent3" w:themeShade="80"/>
                        <w:sz w:val="18"/>
                      </w:rPr>
                      <w:t xml:space="preserve">Έντονα </w:t>
                    </w:r>
                  </w:p>
                </w:txbxContent>
              </v:textbox>
            </v:shape>
          </v:group>
        </w:pict>
      </w:r>
    </w:p>
    <w:p w:rsidR="004C4083" w:rsidRDefault="004C4083" w:rsidP="006B73BD">
      <w:pPr>
        <w:jc w:val="both"/>
      </w:pPr>
    </w:p>
    <w:p w:rsidR="004C4083" w:rsidRDefault="004C4083" w:rsidP="006B73BD">
      <w:pPr>
        <w:jc w:val="both"/>
      </w:pPr>
    </w:p>
    <w:p w:rsidR="004C4083" w:rsidRDefault="004C4083" w:rsidP="006B73BD">
      <w:pPr>
        <w:jc w:val="both"/>
      </w:pPr>
    </w:p>
    <w:p w:rsidR="004C4083" w:rsidRDefault="004C4083" w:rsidP="006B73BD">
      <w:pPr>
        <w:jc w:val="both"/>
      </w:pPr>
    </w:p>
    <w:p w:rsidR="004C4083" w:rsidRPr="004C4083" w:rsidRDefault="004C4083" w:rsidP="004C4083">
      <w:pPr>
        <w:pStyle w:val="a4"/>
        <w:numPr>
          <w:ilvl w:val="0"/>
          <w:numId w:val="1"/>
        </w:numPr>
        <w:jc w:val="both"/>
        <w:rPr>
          <w:b/>
        </w:rPr>
      </w:pPr>
      <w:r w:rsidRPr="004C4083">
        <w:rPr>
          <w:b/>
        </w:rPr>
        <w:t xml:space="preserve">Αλλάξτε τη γραμματοσειρά </w:t>
      </w:r>
      <w:r w:rsidR="007C516C">
        <w:rPr>
          <w:b/>
        </w:rPr>
        <w:t xml:space="preserve">από </w:t>
      </w:r>
      <w:proofErr w:type="spellStart"/>
      <w:r w:rsidR="007C516C">
        <w:rPr>
          <w:b/>
          <w:lang w:val="en-US"/>
        </w:rPr>
        <w:t>Callibri</w:t>
      </w:r>
      <w:proofErr w:type="spellEnd"/>
      <w:r w:rsidR="007C516C" w:rsidRPr="007C516C">
        <w:rPr>
          <w:b/>
        </w:rPr>
        <w:t xml:space="preserve"> </w:t>
      </w:r>
      <w:r w:rsidR="007C516C">
        <w:rPr>
          <w:b/>
          <w:noProof/>
          <w:lang w:eastAsia="el-GR"/>
        </w:rPr>
        <w:drawing>
          <wp:inline distT="0" distB="0" distL="0" distR="0">
            <wp:extent cx="1344295" cy="184150"/>
            <wp:effectExtent l="19050" t="0" r="825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16C" w:rsidRPr="007C516C">
        <w:rPr>
          <w:b/>
        </w:rPr>
        <w:t xml:space="preserve"> </w:t>
      </w:r>
      <w:r w:rsidRPr="004C4083">
        <w:rPr>
          <w:b/>
        </w:rPr>
        <w:t xml:space="preserve">σε </w:t>
      </w:r>
      <w:r w:rsidRPr="004C4083">
        <w:rPr>
          <w:b/>
          <w:lang w:val="en-US"/>
        </w:rPr>
        <w:t>Georgia</w:t>
      </w:r>
      <w:r w:rsidRPr="004C4083">
        <w:rPr>
          <w:b/>
        </w:rPr>
        <w:t xml:space="preserve"> και το μέγεθος των γραμμάτων</w:t>
      </w:r>
      <w:r w:rsidR="007C516C" w:rsidRPr="007C516C">
        <w:rPr>
          <w:b/>
        </w:rPr>
        <w:t xml:space="preserve"> </w:t>
      </w:r>
      <w:r w:rsidR="007C516C">
        <w:rPr>
          <w:b/>
          <w:noProof/>
          <w:lang w:eastAsia="el-GR"/>
        </w:rPr>
        <w:drawing>
          <wp:inline distT="0" distB="0" distL="0" distR="0">
            <wp:extent cx="457200" cy="266065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083">
        <w:rPr>
          <w:b/>
        </w:rPr>
        <w:t xml:space="preserve"> σε 12 </w:t>
      </w:r>
      <w:r w:rsidR="008E08AF">
        <w:rPr>
          <w:b/>
        </w:rPr>
        <w:t xml:space="preserve">πατώντας το βελάκι δίπλα από τον αριθμό </w:t>
      </w:r>
      <w:r w:rsidRPr="004C4083">
        <w:rPr>
          <w:b/>
        </w:rPr>
        <w:t>(αν δεν είναι).</w:t>
      </w:r>
    </w:p>
    <w:p w:rsidR="004C4083" w:rsidRPr="004C4083" w:rsidRDefault="004C4083" w:rsidP="004C4083">
      <w:pPr>
        <w:pStyle w:val="a4"/>
        <w:numPr>
          <w:ilvl w:val="0"/>
          <w:numId w:val="1"/>
        </w:numPr>
        <w:jc w:val="both"/>
        <w:rPr>
          <w:b/>
        </w:rPr>
      </w:pPr>
      <w:r w:rsidRPr="004C4083">
        <w:rPr>
          <w:b/>
        </w:rPr>
        <w:t xml:space="preserve">Στον τίτλο της συνταγής: </w:t>
      </w:r>
    </w:p>
    <w:p w:rsidR="004C4083" w:rsidRDefault="004C4083" w:rsidP="004C4083">
      <w:pPr>
        <w:pStyle w:val="a4"/>
        <w:numPr>
          <w:ilvl w:val="0"/>
          <w:numId w:val="2"/>
        </w:numPr>
        <w:jc w:val="both"/>
        <w:rPr>
          <w:b/>
        </w:rPr>
      </w:pPr>
      <w:r w:rsidRPr="004C4083">
        <w:rPr>
          <w:b/>
        </w:rPr>
        <w:t xml:space="preserve">Χρησιμοποιήστε το κουμπί Β για να κάνουμε τον τίτλο με πιο έντονα γράμματα. </w:t>
      </w:r>
    </w:p>
    <w:p w:rsidR="004C4083" w:rsidRDefault="004C4083" w:rsidP="004C4083">
      <w:pPr>
        <w:pStyle w:val="a4"/>
        <w:numPr>
          <w:ilvl w:val="0"/>
          <w:numId w:val="2"/>
        </w:numPr>
        <w:jc w:val="both"/>
        <w:rPr>
          <w:b/>
        </w:rPr>
      </w:pPr>
      <w:r w:rsidRPr="004C4083">
        <w:rPr>
          <w:b/>
        </w:rPr>
        <w:t xml:space="preserve">Επίσης, χρησιμοποιήστε το κουμπί της υπογράμμισης </w:t>
      </w:r>
      <w:r w:rsidR="007C516C">
        <w:rPr>
          <w:b/>
          <w:noProof/>
          <w:lang w:eastAsia="el-GR"/>
        </w:rPr>
        <w:drawing>
          <wp:inline distT="0" distB="0" distL="0" distR="0">
            <wp:extent cx="354965" cy="198120"/>
            <wp:effectExtent l="1905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16C">
        <w:rPr>
          <w:b/>
        </w:rPr>
        <w:t xml:space="preserve"> </w:t>
      </w:r>
      <w:r w:rsidRPr="004C4083">
        <w:rPr>
          <w:b/>
        </w:rPr>
        <w:t xml:space="preserve">για να τον υπογραμμίσετε. </w:t>
      </w:r>
    </w:p>
    <w:p w:rsidR="0094451E" w:rsidRDefault="0094451E" w:rsidP="004C4083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t>Εφαρμόστε χρώμα σκούρο μπλε που θα βρείτε στα βασικά χρώματα, ανοίγοντας το βελάκι που βρίσκεται δίπλα στο Α με τη γραμμή από κάτω</w:t>
      </w:r>
      <w:r w:rsidR="007C516C">
        <w:rPr>
          <w:b/>
        </w:rPr>
        <w:t xml:space="preserve"> </w:t>
      </w:r>
      <w:r w:rsidR="007C516C">
        <w:rPr>
          <w:b/>
          <w:noProof/>
          <w:lang w:eastAsia="el-GR"/>
        </w:rPr>
        <w:drawing>
          <wp:inline distT="0" distB="0" distL="0" distR="0">
            <wp:extent cx="361950" cy="23177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. </w:t>
      </w:r>
    </w:p>
    <w:p w:rsidR="007C516C" w:rsidRPr="007C516C" w:rsidRDefault="007C516C" w:rsidP="007C516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Στις λέξεις Υλικά και Εκτέλεση χρησιμοποιήστε πλάγια γράμματα χρησιμοποιώντας το κουμπί </w:t>
      </w:r>
      <w:r>
        <w:rPr>
          <w:b/>
          <w:noProof/>
          <w:lang w:eastAsia="el-GR"/>
        </w:rPr>
        <w:drawing>
          <wp:inline distT="0" distB="0" distL="0" distR="0">
            <wp:extent cx="218440" cy="19113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και υπογράμμιση.</w:t>
      </w:r>
    </w:p>
    <w:p w:rsidR="0094451E" w:rsidRDefault="0094451E" w:rsidP="00CD0239">
      <w:pPr>
        <w:pStyle w:val="a4"/>
        <w:numPr>
          <w:ilvl w:val="0"/>
          <w:numId w:val="1"/>
        </w:numPr>
        <w:jc w:val="both"/>
        <w:rPr>
          <w:b/>
        </w:rPr>
      </w:pPr>
      <w:r w:rsidRPr="00CD0239">
        <w:rPr>
          <w:b/>
        </w:rPr>
        <w:t xml:space="preserve">Σε όλο το υπόλοιπο κείμενο εφαρμόστε όποιο χρώμα θέλετε. </w:t>
      </w:r>
    </w:p>
    <w:p w:rsidR="00BB725A" w:rsidRPr="00BD7E2E" w:rsidRDefault="00CE6078" w:rsidP="00BB725A">
      <w:pPr>
        <w:pStyle w:val="a4"/>
        <w:numPr>
          <w:ilvl w:val="0"/>
          <w:numId w:val="1"/>
        </w:numPr>
        <w:jc w:val="both"/>
      </w:pPr>
      <w:r w:rsidRPr="00C83C95">
        <w:rPr>
          <w:b/>
        </w:rPr>
        <w:t xml:space="preserve">Αποθηκεύστε το αρχείο με το όνομά σας (αποθήκευσης ως </w:t>
      </w:r>
      <w:r w:rsidRPr="00CE6078">
        <w:rPr>
          <w:b/>
        </w:rPr>
        <w:sym w:font="Wingdings" w:char="F0E0"/>
      </w:r>
      <w:r w:rsidRPr="00C83C95">
        <w:rPr>
          <w:b/>
        </w:rPr>
        <w:t xml:space="preserve"> όνομα αρχείου το όνομά σας </w:t>
      </w:r>
      <w:r w:rsidRPr="00CE6078">
        <w:rPr>
          <w:b/>
        </w:rPr>
        <w:sym w:font="Wingdings" w:char="F0E0"/>
      </w:r>
      <w:r w:rsidRPr="00C83C95">
        <w:rPr>
          <w:b/>
        </w:rPr>
        <w:t xml:space="preserve"> επιλογή από αριστερά το φάκελο έγγραφα </w:t>
      </w:r>
      <w:r w:rsidRPr="00CE6078">
        <w:rPr>
          <w:b/>
        </w:rPr>
        <w:sym w:font="Wingdings" w:char="F0E0"/>
      </w:r>
      <w:r w:rsidRPr="00C83C95">
        <w:rPr>
          <w:b/>
        </w:rPr>
        <w:t xml:space="preserve"> άνοιγμα </w:t>
      </w:r>
      <w:r w:rsidRPr="00CE6078">
        <w:rPr>
          <w:b/>
        </w:rPr>
        <w:sym w:font="Wingdings" w:char="F0E0"/>
      </w:r>
      <w:r w:rsidRPr="00C83C95">
        <w:rPr>
          <w:b/>
        </w:rPr>
        <w:t xml:space="preserve"> Αποθήκευση</w:t>
      </w:r>
      <w:r w:rsidR="00BB725A">
        <w:rPr>
          <w:b/>
        </w:rPr>
        <w:t>.</w:t>
      </w:r>
    </w:p>
    <w:p w:rsidR="00BD7E2E" w:rsidRDefault="00BD7E2E">
      <w:r>
        <w:br w:type="page"/>
      </w:r>
    </w:p>
    <w:p w:rsidR="00BB725A" w:rsidRDefault="00BB725A" w:rsidP="00BD7E2E">
      <w:pPr>
        <w:jc w:val="both"/>
      </w:pPr>
      <w:r w:rsidRPr="00BB725A">
        <w:lastRenderedPageBreak/>
        <w:t>Μακαρόνια με κιμά</w:t>
      </w:r>
      <w:r w:rsidR="00BD7E2E">
        <w:t xml:space="preserve"> (Τίτλος)</w:t>
      </w:r>
    </w:p>
    <w:p w:rsidR="00BB725A" w:rsidRDefault="00BB725A" w:rsidP="00BB725A">
      <w:pPr>
        <w:pStyle w:val="a4"/>
        <w:ind w:left="360"/>
        <w:jc w:val="both"/>
      </w:pPr>
      <w:r>
        <w:t>Υλικά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500 </w:t>
      </w:r>
      <w:proofErr w:type="spellStart"/>
      <w:r>
        <w:t>γρ</w:t>
      </w:r>
      <w:proofErr w:type="spellEnd"/>
      <w:r>
        <w:t>. σπαγγέτι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500 </w:t>
      </w:r>
      <w:proofErr w:type="spellStart"/>
      <w:r>
        <w:t>γρ</w:t>
      </w:r>
      <w:proofErr w:type="spellEnd"/>
      <w:r>
        <w:t>. μοσχαρίσιο κιμά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2 </w:t>
      </w:r>
      <w:proofErr w:type="spellStart"/>
      <w:r>
        <w:t>κ.σ</w:t>
      </w:r>
      <w:proofErr w:type="spellEnd"/>
      <w:r>
        <w:t xml:space="preserve">. βούτυρο </w:t>
      </w:r>
      <w:proofErr w:type="spellStart"/>
      <w:r>
        <w:t>Lurpak</w:t>
      </w:r>
      <w:proofErr w:type="spellEnd"/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1 κρεμμύδι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1 σκ. σκόρδο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1 </w:t>
      </w:r>
      <w:proofErr w:type="spellStart"/>
      <w:r>
        <w:t>στικ</w:t>
      </w:r>
      <w:proofErr w:type="spellEnd"/>
      <w:r>
        <w:t xml:space="preserve"> κανέλας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1 φύλλο δάφνης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3 κόκκους μπαχάρι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1 πρέζα κρυσταλλική ζάχαρη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1 </w:t>
      </w:r>
      <w:proofErr w:type="spellStart"/>
      <w:r>
        <w:t>κ.σ</w:t>
      </w:r>
      <w:proofErr w:type="spellEnd"/>
      <w:r>
        <w:t>. πελτέ ντομάτας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400 </w:t>
      </w:r>
      <w:proofErr w:type="spellStart"/>
      <w:r>
        <w:t>γρ</w:t>
      </w:r>
      <w:proofErr w:type="spellEnd"/>
      <w:r>
        <w:t xml:space="preserve">. ντομάτα </w:t>
      </w:r>
      <w:proofErr w:type="spellStart"/>
      <w:r>
        <w:t>κονκασέ</w:t>
      </w:r>
      <w:proofErr w:type="spellEnd"/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500 </w:t>
      </w:r>
      <w:proofErr w:type="spellStart"/>
      <w:r>
        <w:t>γρ</w:t>
      </w:r>
      <w:proofErr w:type="spellEnd"/>
      <w:r>
        <w:t>. νερό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 xml:space="preserve">1-2 </w:t>
      </w:r>
      <w:proofErr w:type="spellStart"/>
      <w:r>
        <w:t>κ.σ</w:t>
      </w:r>
      <w:proofErr w:type="spellEnd"/>
      <w:r>
        <w:t>. ελαιόλαδο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αλάτι</w:t>
      </w:r>
    </w:p>
    <w:p w:rsidR="00BB725A" w:rsidRDefault="00BB725A" w:rsidP="00BD7E2E">
      <w:pPr>
        <w:pStyle w:val="a4"/>
        <w:numPr>
          <w:ilvl w:val="0"/>
          <w:numId w:val="6"/>
        </w:numPr>
        <w:jc w:val="both"/>
      </w:pPr>
      <w:r>
        <w:t>πιπέρι</w:t>
      </w:r>
    </w:p>
    <w:p w:rsidR="00BB725A" w:rsidRDefault="00BB725A" w:rsidP="00BB725A">
      <w:pPr>
        <w:pStyle w:val="a4"/>
        <w:ind w:left="360"/>
        <w:jc w:val="both"/>
      </w:pPr>
      <w:r>
        <w:t>Για το σερβίρισμα</w:t>
      </w:r>
    </w:p>
    <w:p w:rsidR="00BB725A" w:rsidRDefault="00BB725A" w:rsidP="00BD7E2E">
      <w:pPr>
        <w:pStyle w:val="a4"/>
        <w:numPr>
          <w:ilvl w:val="0"/>
          <w:numId w:val="7"/>
        </w:numPr>
        <w:ind w:left="720"/>
        <w:jc w:val="both"/>
      </w:pPr>
      <w:r>
        <w:t>παρμεζάνα, τριμμένη</w:t>
      </w:r>
    </w:p>
    <w:p w:rsidR="00BB725A" w:rsidRDefault="00BB725A" w:rsidP="00BD7E2E">
      <w:pPr>
        <w:pStyle w:val="a4"/>
        <w:numPr>
          <w:ilvl w:val="0"/>
          <w:numId w:val="7"/>
        </w:numPr>
        <w:ind w:left="720"/>
        <w:jc w:val="both"/>
      </w:pPr>
      <w:r>
        <w:t xml:space="preserve">πιπέρι , </w:t>
      </w:r>
      <w:proofErr w:type="spellStart"/>
      <w:r>
        <w:t>φρεσκοτριμμένο</w:t>
      </w:r>
      <w:proofErr w:type="spellEnd"/>
    </w:p>
    <w:p w:rsidR="00BB725A" w:rsidRDefault="00BB725A" w:rsidP="00BD7E2E">
      <w:pPr>
        <w:pStyle w:val="a4"/>
        <w:numPr>
          <w:ilvl w:val="0"/>
          <w:numId w:val="7"/>
        </w:numPr>
        <w:ind w:left="720"/>
        <w:jc w:val="both"/>
      </w:pPr>
      <w:r>
        <w:t>φύλλα ρίγανης</w:t>
      </w:r>
    </w:p>
    <w:p w:rsidR="00BB725A" w:rsidRDefault="00BB725A" w:rsidP="00BD7E2E">
      <w:pPr>
        <w:pStyle w:val="a4"/>
        <w:ind w:left="0"/>
        <w:jc w:val="both"/>
      </w:pPr>
    </w:p>
    <w:p w:rsidR="00BB725A" w:rsidRPr="00BD7E2E" w:rsidRDefault="00BD7E2E" w:rsidP="00BD7E2E">
      <w:pPr>
        <w:pStyle w:val="a4"/>
        <w:ind w:left="360"/>
        <w:jc w:val="both"/>
      </w:pPr>
      <w:r>
        <w:t>Εκτέλεση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 xml:space="preserve">Τοποθετούμε ένα τηγάνι σε δυνατή φωτιά και αφήνουμε να κάψει. 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 xml:space="preserve">Ρίχνουμε 1 </w:t>
      </w:r>
      <w:proofErr w:type="spellStart"/>
      <w:r>
        <w:t>κ.σ</w:t>
      </w:r>
      <w:proofErr w:type="spellEnd"/>
      <w:r>
        <w:t>. βούτυρο, σπάμε τον κιμά σε κομμάτια με τα χέρια μας, τον ρίχνουμε και αυτόν και σοτάρουμε για 2-3 λεπτά.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Γυρνάμε τα κομμάτια του κιμά από την άλλη πλευρά, σοτάρουμε για ακόμα 1 λεπτό και τον μεταφέρουμε σε ένα μπολ.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proofErr w:type="spellStart"/>
      <w:r>
        <w:t>Χοντροκόβουμε</w:t>
      </w:r>
      <w:proofErr w:type="spellEnd"/>
      <w:r>
        <w:t xml:space="preserve"> το κρεμμύδι και ψιλοκόβουμε το σκόρδο.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Ρίχνουμε στο τηγάνι το υπόλοιπο βούτυρο, το κρεμμύδι και το σκόρδο, και ανακατεύουμε.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 xml:space="preserve">Προσθέτουμε το </w:t>
      </w:r>
      <w:proofErr w:type="spellStart"/>
      <w:r>
        <w:t>στικ</w:t>
      </w:r>
      <w:proofErr w:type="spellEnd"/>
      <w:r>
        <w:t xml:space="preserve"> κανέλας, τα φύλλα δάφνης, τους κόκκους μπαχάρι, τη ζάχαρη, το αλάτι και το πιπέρι, ανακατεύουμε με ένα κουτάλι και σοτάρουμε για 1-2 λεπτά.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Ρίχνουμε τον κιμά, τον σπάμε με ένα κουτάλι και σοτάρουμε για 1-2 λεπτά.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 xml:space="preserve">Προσθέτουμε τον πελτέ, την ντομάτα </w:t>
      </w:r>
      <w:proofErr w:type="spellStart"/>
      <w:r>
        <w:t>κονκασέ</w:t>
      </w:r>
      <w:proofErr w:type="spellEnd"/>
      <w:r>
        <w:t xml:space="preserve"> και το νερό, χαμηλώνουμε τη φωτιά και σιγοβράζουμε για 30 λεπτά.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Τοποθετούμε μια κατσαρόλα με νερό σε δυνατή φωτιά και αφήνουμε να βράσει.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Ρίχνουμε αλάτι και τα ζυμαρικά, και βράζουμε σύμφωνα με τις οδηγίες της συσκευασίας.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Αποσύρουμε την κατσαρόλα από τη φωτιά και σουρώνουμε τα ζυμαρικά.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Ρίχνουμε το ελαιόλαδο και ανακατεύουμε.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t>Βάζουμε λίγη τριμμένη παρμεζάνα σε ένα πιάτο, μία δόση ζυμαρικά, λίγο ακόμα τυρί, άλλη μία δόση ζυμαρικά και προσθέτουμε από πάνω τον κιμά.</w:t>
      </w:r>
    </w:p>
    <w:p w:rsidR="00BB725A" w:rsidRDefault="00BB725A" w:rsidP="00BD7E2E">
      <w:pPr>
        <w:pStyle w:val="a4"/>
        <w:numPr>
          <w:ilvl w:val="0"/>
          <w:numId w:val="5"/>
        </w:numPr>
        <w:jc w:val="both"/>
      </w:pPr>
      <w:r>
        <w:lastRenderedPageBreak/>
        <w:t>Πασπαλίζουμε με πιπέρι και έξτρα τριμμένο τυρί, και σερβίρουμε με φύλλα ρίγανης.</w:t>
      </w:r>
    </w:p>
    <w:p w:rsidR="00BB725A" w:rsidRDefault="00BB725A" w:rsidP="00BB725A">
      <w:pPr>
        <w:pStyle w:val="a4"/>
        <w:ind w:left="360"/>
        <w:jc w:val="both"/>
      </w:pPr>
    </w:p>
    <w:p w:rsidR="00BB725A" w:rsidRPr="006B73BD" w:rsidRDefault="00BB725A" w:rsidP="00BB725A">
      <w:pPr>
        <w:pStyle w:val="a4"/>
        <w:ind w:left="360"/>
        <w:jc w:val="both"/>
      </w:pPr>
    </w:p>
    <w:sectPr w:rsidR="00BB725A" w:rsidRPr="006B73BD" w:rsidSect="00F71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0BE"/>
    <w:multiLevelType w:val="hybridMultilevel"/>
    <w:tmpl w:val="E320D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F1F"/>
    <w:multiLevelType w:val="hybridMultilevel"/>
    <w:tmpl w:val="950ECD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4F16"/>
    <w:multiLevelType w:val="hybridMultilevel"/>
    <w:tmpl w:val="A39AFA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55C8F"/>
    <w:multiLevelType w:val="hybridMultilevel"/>
    <w:tmpl w:val="403809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595B20"/>
    <w:multiLevelType w:val="hybridMultilevel"/>
    <w:tmpl w:val="55586F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D0E8B"/>
    <w:multiLevelType w:val="hybridMultilevel"/>
    <w:tmpl w:val="3E4EC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F41BB"/>
    <w:multiLevelType w:val="hybridMultilevel"/>
    <w:tmpl w:val="DDC21A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B73BD"/>
    <w:rsid w:val="000440E2"/>
    <w:rsid w:val="000827AC"/>
    <w:rsid w:val="000F4F1A"/>
    <w:rsid w:val="003C61BA"/>
    <w:rsid w:val="00420963"/>
    <w:rsid w:val="004C4083"/>
    <w:rsid w:val="006B73BD"/>
    <w:rsid w:val="006E3DA2"/>
    <w:rsid w:val="006F48F5"/>
    <w:rsid w:val="007C516C"/>
    <w:rsid w:val="007F0202"/>
    <w:rsid w:val="008E08AF"/>
    <w:rsid w:val="0094451E"/>
    <w:rsid w:val="00BB725A"/>
    <w:rsid w:val="00BD6418"/>
    <w:rsid w:val="00BD7E2E"/>
    <w:rsid w:val="00C83C95"/>
    <w:rsid w:val="00CD0239"/>
    <w:rsid w:val="00CE6078"/>
    <w:rsid w:val="00D317B7"/>
    <w:rsid w:val="00DB1A32"/>
    <w:rsid w:val="00F715B8"/>
    <w:rsid w:val="00FD476C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41"/>
        <o:r id="V:Rule10" type="connector" idref="#_x0000_s1044"/>
        <o:r id="V:Rule11" type="connector" idref="#_x0000_s1038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73B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C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738">
              <w:marLeft w:val="0"/>
              <w:marRight w:val="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6827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865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52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76954284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1632202391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E5E5E5"/>
                                    <w:left w:val="single" w:sz="4" w:space="10" w:color="E5E5E5"/>
                                    <w:bottom w:val="single" w:sz="4" w:space="4" w:color="E5E5E5"/>
                                    <w:right w:val="single" w:sz="4" w:space="1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775179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150300410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41143770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1249313345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1211846118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951211103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39940782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88426832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757334516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151796902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  <w:div w:id="335695397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E5E5E5"/>
                                <w:left w:val="single" w:sz="4" w:space="10" w:color="E5E5E5"/>
                                <w:bottom w:val="single" w:sz="4" w:space="4" w:color="E5E5E5"/>
                                <w:right w:val="single" w:sz="4" w:space="1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4313">
          <w:marLeft w:val="0"/>
          <w:marRight w:val="1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958">
                  <w:marLeft w:val="0"/>
                  <w:marRight w:val="0"/>
                  <w:marTop w:val="274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215569">
              <w:marLeft w:val="0"/>
              <w:marRight w:val="0"/>
              <w:marTop w:val="274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511">
          <w:marLeft w:val="0"/>
          <w:marRight w:val="0"/>
          <w:marTop w:val="0"/>
          <w:marBottom w:val="0"/>
          <w:divBdr>
            <w:top w:val="single" w:sz="4" w:space="0" w:color="1717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910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9834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085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21173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63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2992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6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487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432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0335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457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747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619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7924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99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8706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897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309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747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351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5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3417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4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0522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688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7193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375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17031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530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65901">
          <w:marLeft w:val="0"/>
          <w:marRight w:val="0"/>
          <w:marTop w:val="0"/>
          <w:marBottom w:val="0"/>
          <w:divBdr>
            <w:top w:val="single" w:sz="4" w:space="0" w:color="1717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31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47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238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single" w:sz="4" w:space="4" w:color="F1F1F1"/>
                    <w:right w:val="none" w:sz="0" w:space="0" w:color="auto"/>
                  </w:divBdr>
                  <w:divsChild>
                    <w:div w:id="21326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6855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8ο Δημοτικό Σχολείο Νέας Ιωνίας</dc:creator>
  <cp:lastModifiedBy>8ο Δημοτικό Σχολείο Νέας Ιωνίας</cp:lastModifiedBy>
  <cp:revision>2</cp:revision>
  <dcterms:created xsi:type="dcterms:W3CDTF">2024-10-21T08:41:00Z</dcterms:created>
  <dcterms:modified xsi:type="dcterms:W3CDTF">2024-10-21T08:41:00Z</dcterms:modified>
</cp:coreProperties>
</file>