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F7B5" w14:textId="7F5C138D" w:rsidR="002260F7" w:rsidRDefault="002260F7" w:rsidP="002260F7">
      <w:pPr>
        <w:pStyle w:val="1"/>
        <w:jc w:val="both"/>
        <w:rPr>
          <w:b/>
          <w:bCs/>
          <w:i/>
          <w:iCs/>
        </w:rPr>
      </w:pPr>
      <w:r w:rsidRPr="002260F7">
        <w:rPr>
          <w:b/>
          <w:bCs/>
          <w:i/>
          <w:iCs/>
        </w:rPr>
        <w:t>Η μάνα</w:t>
      </w:r>
    </w:p>
    <w:p w14:paraId="36631667" w14:textId="199EA10F" w:rsidR="002260F7" w:rsidRPr="002260F7" w:rsidRDefault="002260F7" w:rsidP="002260F7">
      <w:pPr>
        <w:jc w:val="both"/>
      </w:pPr>
      <w:r>
        <w:rPr>
          <w:rFonts w:cs="Arial"/>
          <w:noProof/>
          <w:color w:val="000000"/>
        </w:rPr>
        <w:drawing>
          <wp:anchor distT="0" distB="0" distL="114300" distR="114300" simplePos="0" relativeHeight="251658240" behindDoc="0" locked="0" layoutInCell="1" allowOverlap="1" wp14:anchorId="106BF90C" wp14:editId="6AEA661E">
            <wp:simplePos x="0" y="0"/>
            <wp:positionH relativeFrom="column">
              <wp:posOffset>0</wp:posOffset>
            </wp:positionH>
            <wp:positionV relativeFrom="paragraph">
              <wp:posOffset>287655</wp:posOffset>
            </wp:positionV>
            <wp:extent cx="1562100" cy="1003935"/>
            <wp:effectExtent l="0" t="0" r="0" b="5715"/>
            <wp:wrapThrough wrapText="bothSides">
              <wp:wrapPolygon edited="0">
                <wp:start x="0" y="0"/>
                <wp:lineTo x="0" y="21313"/>
                <wp:lineTo x="21337" y="21313"/>
                <wp:lineTo x="21337" y="0"/>
                <wp:lineTo x="0" y="0"/>
              </wp:wrapPolygon>
            </wp:wrapThrough>
            <wp:docPr id="163132281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003935"/>
                    </a:xfrm>
                    <a:prstGeom prst="rect">
                      <a:avLst/>
                    </a:prstGeom>
                    <a:noFill/>
                  </pic:spPr>
                </pic:pic>
              </a:graphicData>
            </a:graphic>
            <wp14:sizeRelH relativeFrom="margin">
              <wp14:pctWidth>0</wp14:pctWidth>
            </wp14:sizeRelH>
            <wp14:sizeRelV relativeFrom="margin">
              <wp14:pctHeight>0</wp14:pctHeight>
            </wp14:sizeRelV>
          </wp:anchor>
        </w:drawing>
      </w:r>
    </w:p>
    <w:p w14:paraId="798125E1" w14:textId="3AFD11BF" w:rsidR="006501EE" w:rsidRDefault="00001565" w:rsidP="002260F7">
      <w:pPr>
        <w:pStyle w:val="Web"/>
        <w:spacing w:before="0" w:beforeAutospacing="0" w:after="0" w:afterAutospacing="0"/>
        <w:jc w:val="both"/>
        <w:rPr>
          <w:rFonts w:asciiTheme="minorHAnsi" w:hAnsiTheme="minorHAnsi" w:cs="Arial"/>
          <w:color w:val="000000"/>
        </w:rPr>
      </w:pPr>
      <w:r w:rsidRPr="007314EA">
        <w:rPr>
          <w:rFonts w:asciiTheme="minorHAnsi" w:hAnsiTheme="minorHAnsi" w:cs="Arial"/>
          <w:color w:val="000000"/>
        </w:rPr>
        <w:t xml:space="preserve">«Η μάνα μου ήταν μια άγια γυναίκα. Είχε την υπομονή, την αντοχή κι όλη τη γλύκα της γης απάνω της. Όλοι από το αίμα της μάνας μου οι πρόγονοι ήταν χωριάτες. Σκυμμένοι στο χώμα, κολλημένοι στο χώμα, τα πόδια τους, τα χέρια τους, τα μυαλά τους γεμάτα χώματα. Αγαπούσαν τη γης και της </w:t>
      </w:r>
      <w:proofErr w:type="spellStart"/>
      <w:r w:rsidRPr="007314EA">
        <w:rPr>
          <w:rFonts w:asciiTheme="minorHAnsi" w:hAnsiTheme="minorHAnsi" w:cs="Arial"/>
          <w:color w:val="000000"/>
        </w:rPr>
        <w:t>μπιστεύουνταν</w:t>
      </w:r>
      <w:proofErr w:type="spellEnd"/>
      <w:r w:rsidRPr="007314EA">
        <w:rPr>
          <w:rFonts w:asciiTheme="minorHAnsi" w:hAnsiTheme="minorHAnsi" w:cs="Arial"/>
          <w:color w:val="000000"/>
        </w:rPr>
        <w:t xml:space="preserve"> όλες τις ελπίδες. Είχαν γίνει, πάππου προς πάππου, ένα μαζί της. </w:t>
      </w:r>
    </w:p>
    <w:p w14:paraId="6A9730CE" w14:textId="77777777" w:rsidR="007314EA" w:rsidRPr="007314EA" w:rsidRDefault="007314EA" w:rsidP="002260F7">
      <w:pPr>
        <w:pStyle w:val="Web"/>
        <w:spacing w:before="0" w:beforeAutospacing="0" w:after="0" w:afterAutospacing="0"/>
        <w:ind w:firstLine="720"/>
        <w:jc w:val="both"/>
        <w:rPr>
          <w:rFonts w:asciiTheme="minorHAnsi" w:hAnsiTheme="minorHAnsi" w:cs="Arial"/>
          <w:color w:val="000000"/>
        </w:rPr>
      </w:pPr>
      <w:r w:rsidRPr="007314EA">
        <w:rPr>
          <w:rFonts w:asciiTheme="minorHAnsi" w:hAnsiTheme="minorHAnsi" w:cs="Arial"/>
          <w:color w:val="000000"/>
        </w:rPr>
        <w:t xml:space="preserve">Ποτέ δεν είχα δει τη μητέρα μου να γελάει, χαμογελούσε μόνο, και τα βαθουλά, μαύρα μάτια της κοίταζαν τους ανθρώπους γεμάτα υπομονή και καλοσύνη. Πηγαινοέρχονταν σαν </w:t>
      </w:r>
      <w:proofErr w:type="spellStart"/>
      <w:r w:rsidRPr="007314EA">
        <w:rPr>
          <w:rFonts w:asciiTheme="minorHAnsi" w:hAnsiTheme="minorHAnsi" w:cs="Arial"/>
          <w:color w:val="000000"/>
        </w:rPr>
        <w:t>πνέμα</w:t>
      </w:r>
      <w:proofErr w:type="spellEnd"/>
      <w:r w:rsidRPr="007314EA">
        <w:rPr>
          <w:rFonts w:asciiTheme="minorHAnsi" w:hAnsiTheme="minorHAnsi" w:cs="Arial"/>
          <w:color w:val="000000"/>
        </w:rPr>
        <w:t xml:space="preserve"> αγαθό μέσα στο σπίτι, κι όλα τα πρόφταινε </w:t>
      </w:r>
      <w:proofErr w:type="spellStart"/>
      <w:r w:rsidRPr="007314EA">
        <w:rPr>
          <w:rFonts w:asciiTheme="minorHAnsi" w:hAnsiTheme="minorHAnsi" w:cs="Arial"/>
          <w:color w:val="000000"/>
        </w:rPr>
        <w:t>ανέκοπα</w:t>
      </w:r>
      <w:proofErr w:type="spellEnd"/>
      <w:r w:rsidRPr="007314EA">
        <w:rPr>
          <w:rFonts w:asciiTheme="minorHAnsi" w:hAnsiTheme="minorHAnsi" w:cs="Arial"/>
          <w:color w:val="000000"/>
        </w:rPr>
        <w:t xml:space="preserve"> κι αθόρυβα, σαν να ‘</w:t>
      </w:r>
      <w:proofErr w:type="spellStart"/>
      <w:r w:rsidRPr="007314EA">
        <w:rPr>
          <w:rFonts w:asciiTheme="minorHAnsi" w:hAnsiTheme="minorHAnsi" w:cs="Arial"/>
          <w:color w:val="000000"/>
        </w:rPr>
        <w:t>χαν</w:t>
      </w:r>
      <w:proofErr w:type="spellEnd"/>
      <w:r w:rsidRPr="007314EA">
        <w:rPr>
          <w:rFonts w:asciiTheme="minorHAnsi" w:hAnsiTheme="minorHAnsi" w:cs="Arial"/>
          <w:color w:val="000000"/>
        </w:rPr>
        <w:t xml:space="preserve"> τα χέρια της μια καλοπροαίρετη μαγική δύναμη, που κυβερνούσε με καλοσύνη την καθημερινή ανάγκη. Μπορεί και να ’ναι η νεράιδα, </w:t>
      </w:r>
      <w:proofErr w:type="spellStart"/>
      <w:r w:rsidRPr="007314EA">
        <w:rPr>
          <w:rFonts w:asciiTheme="minorHAnsi" w:hAnsiTheme="minorHAnsi" w:cs="Arial"/>
          <w:color w:val="000000"/>
        </w:rPr>
        <w:t>συλλογίζουμουν</w:t>
      </w:r>
      <w:proofErr w:type="spellEnd"/>
      <w:r w:rsidRPr="007314EA">
        <w:rPr>
          <w:rFonts w:asciiTheme="minorHAnsi" w:hAnsiTheme="minorHAnsi" w:cs="Arial"/>
          <w:color w:val="000000"/>
        </w:rPr>
        <w:t xml:space="preserve"> κοιτάζοντάς την σιωπηλά, η νεράιδα που λεν τα παραμύθια, και κινούσε στο παιδικό μυαλό μου η φαντασία να δουλεύει: μια νύχτα ο πατέρας μου, περνώντας από τον ποταμό, την είδε να χορεύει στο φεγγάρι, χίμηξε, της άρπαξε το </w:t>
      </w:r>
      <w:proofErr w:type="spellStart"/>
      <w:r w:rsidRPr="007314EA">
        <w:rPr>
          <w:rFonts w:asciiTheme="minorHAnsi" w:hAnsiTheme="minorHAnsi" w:cs="Arial"/>
          <w:color w:val="000000"/>
        </w:rPr>
        <w:t>κεφαλομάντιλο</w:t>
      </w:r>
      <w:proofErr w:type="spellEnd"/>
      <w:r w:rsidRPr="007314EA">
        <w:rPr>
          <w:rFonts w:asciiTheme="minorHAnsi" w:hAnsiTheme="minorHAnsi" w:cs="Arial"/>
          <w:color w:val="000000"/>
        </w:rPr>
        <w:t xml:space="preserve">, κι από τότε την έφερε σπίτι και την έκαμε γυναίκα του. Κι ολημέρα τώρα πάει κι έρχεται η μάνα μέσα στο σπίτι και ψάχνει να βρει το </w:t>
      </w:r>
      <w:proofErr w:type="spellStart"/>
      <w:r w:rsidRPr="007314EA">
        <w:rPr>
          <w:rFonts w:asciiTheme="minorHAnsi" w:hAnsiTheme="minorHAnsi" w:cs="Arial"/>
          <w:color w:val="000000"/>
        </w:rPr>
        <w:t>κεφαλομάντιλο</w:t>
      </w:r>
      <w:proofErr w:type="spellEnd"/>
      <w:r w:rsidRPr="007314EA">
        <w:rPr>
          <w:rFonts w:asciiTheme="minorHAnsi" w:hAnsiTheme="minorHAnsi" w:cs="Arial"/>
          <w:color w:val="000000"/>
        </w:rPr>
        <w:t xml:space="preserve">, να το ρίξει στα μαλλιά της, να γίνει πάλι νεράιδα και να φύγει. Την </w:t>
      </w:r>
      <w:proofErr w:type="spellStart"/>
      <w:r w:rsidRPr="007314EA">
        <w:rPr>
          <w:rFonts w:asciiTheme="minorHAnsi" w:hAnsiTheme="minorHAnsi" w:cs="Arial"/>
          <w:color w:val="000000"/>
        </w:rPr>
        <w:t>κοίταζανα</w:t>
      </w:r>
      <w:proofErr w:type="spellEnd"/>
      <w:r w:rsidRPr="007314EA">
        <w:rPr>
          <w:rFonts w:asciiTheme="minorHAnsi" w:hAnsiTheme="minorHAnsi" w:cs="Arial"/>
          <w:color w:val="000000"/>
        </w:rPr>
        <w:t xml:space="preserve"> πηγαινοέρχεται, ν’ ανοίγει τα ντουλάπια και τις κασέλες, να ξεσκεπάζει τα πιθάρια, να σκύβει κάτω απ’ το κρεβάτι, κι έτρεμα μην τύχει και βρει το μαγικό </w:t>
      </w:r>
      <w:proofErr w:type="spellStart"/>
      <w:r w:rsidRPr="007314EA">
        <w:rPr>
          <w:rFonts w:asciiTheme="minorHAnsi" w:hAnsiTheme="minorHAnsi" w:cs="Arial"/>
          <w:color w:val="000000"/>
        </w:rPr>
        <w:t>κεφαλομάντιλό</w:t>
      </w:r>
      <w:proofErr w:type="spellEnd"/>
      <w:r w:rsidRPr="007314EA">
        <w:rPr>
          <w:rFonts w:asciiTheme="minorHAnsi" w:hAnsiTheme="minorHAnsi" w:cs="Arial"/>
          <w:color w:val="000000"/>
        </w:rPr>
        <w:t xml:space="preserve"> της και γίνει άφαντη. Η τρομάρα αυτή βάσταξε χρόνια και λάβωσε βαθιά τη νιογέννητη ψυχή μου• κι ακόμα και σήμερα </w:t>
      </w:r>
      <w:proofErr w:type="spellStart"/>
      <w:r w:rsidRPr="007314EA">
        <w:rPr>
          <w:rFonts w:asciiTheme="minorHAnsi" w:hAnsiTheme="minorHAnsi" w:cs="Arial"/>
          <w:color w:val="000000"/>
        </w:rPr>
        <w:t>αποκρατάει</w:t>
      </w:r>
      <w:proofErr w:type="spellEnd"/>
      <w:r w:rsidRPr="007314EA">
        <w:rPr>
          <w:rFonts w:asciiTheme="minorHAnsi" w:hAnsiTheme="minorHAnsi" w:cs="Arial"/>
          <w:color w:val="000000"/>
        </w:rPr>
        <w:t xml:space="preserve"> μέσα μου πιο ανομολόγητη η τρομάρα ετούτη: παρακολουθώ κάθε αγαπημένο πρόσωπο, κάθε αγαπημένη ιδέα, με αγωνία, γιατί ξέρω πως ζητάει το </w:t>
      </w:r>
      <w:proofErr w:type="spellStart"/>
      <w:r w:rsidRPr="007314EA">
        <w:rPr>
          <w:rFonts w:asciiTheme="minorHAnsi" w:hAnsiTheme="minorHAnsi" w:cs="Arial"/>
          <w:color w:val="000000"/>
        </w:rPr>
        <w:t>κεφαλομάντιλό</w:t>
      </w:r>
      <w:proofErr w:type="spellEnd"/>
      <w:r w:rsidRPr="007314EA">
        <w:rPr>
          <w:rFonts w:asciiTheme="minorHAnsi" w:hAnsiTheme="minorHAnsi" w:cs="Arial"/>
          <w:color w:val="000000"/>
        </w:rPr>
        <w:t xml:space="preserve"> της να φύγει.</w:t>
      </w:r>
    </w:p>
    <w:p w14:paraId="453849A5" w14:textId="77777777" w:rsidR="00001565" w:rsidRPr="007314EA" w:rsidRDefault="00001565" w:rsidP="002260F7">
      <w:pPr>
        <w:pStyle w:val="Web"/>
        <w:spacing w:before="0" w:beforeAutospacing="0" w:after="0" w:afterAutospacing="0"/>
        <w:ind w:firstLine="720"/>
        <w:jc w:val="both"/>
        <w:rPr>
          <w:rFonts w:asciiTheme="minorHAnsi" w:hAnsiTheme="minorHAnsi" w:cs="Arial"/>
          <w:color w:val="000000"/>
        </w:rPr>
      </w:pPr>
      <w:r w:rsidRPr="007314EA">
        <w:rPr>
          <w:rFonts w:asciiTheme="minorHAnsi" w:hAnsiTheme="minorHAnsi" w:cs="Arial"/>
          <w:color w:val="000000"/>
        </w:rPr>
        <w:t xml:space="preserve">Οι ώρες που περνούσα με την μητέρα μου ήταν γεμάτες μυστήριο. Καθόμασταν ο ένας </w:t>
      </w:r>
      <w:proofErr w:type="spellStart"/>
      <w:r w:rsidRPr="007314EA">
        <w:rPr>
          <w:rFonts w:asciiTheme="minorHAnsi" w:hAnsiTheme="minorHAnsi" w:cs="Arial"/>
          <w:color w:val="000000"/>
        </w:rPr>
        <w:t>αντίκρα</w:t>
      </w:r>
      <w:proofErr w:type="spellEnd"/>
      <w:r w:rsidRPr="007314EA">
        <w:rPr>
          <w:rFonts w:asciiTheme="minorHAnsi" w:hAnsiTheme="minorHAnsi" w:cs="Arial"/>
          <w:color w:val="000000"/>
        </w:rPr>
        <w:t xml:space="preserve"> στον άλλο, εκείνη σε καρέκλα πλάι στο παράθυρο, εγώ στο σκαμνάκι μου, κι ένιωθα, μέσα στη σιωπή, το στήθος μου να γεμίζει και να χορταίνει…</w:t>
      </w:r>
    </w:p>
    <w:p w14:paraId="1B6E0D9E" w14:textId="77777777" w:rsidR="006501EE" w:rsidRPr="007314EA" w:rsidRDefault="00001565" w:rsidP="002260F7">
      <w:pPr>
        <w:pStyle w:val="Web"/>
        <w:spacing w:before="0" w:beforeAutospacing="0" w:after="0" w:afterAutospacing="0"/>
        <w:ind w:firstLine="720"/>
        <w:jc w:val="both"/>
        <w:rPr>
          <w:rFonts w:asciiTheme="minorHAnsi" w:hAnsiTheme="minorHAnsi" w:cs="Arial"/>
          <w:color w:val="000000"/>
        </w:rPr>
      </w:pPr>
      <w:r w:rsidRPr="007314EA">
        <w:rPr>
          <w:rFonts w:asciiTheme="minorHAnsi" w:hAnsiTheme="minorHAnsi" w:cs="Arial"/>
          <w:color w:val="000000"/>
        </w:rPr>
        <w:t xml:space="preserve">Από πάνω μας ήταν η γαζία, κι όταν ήταν ανθισμένη, η αυλή </w:t>
      </w:r>
      <w:proofErr w:type="spellStart"/>
      <w:r w:rsidRPr="007314EA">
        <w:rPr>
          <w:rFonts w:asciiTheme="minorHAnsi" w:hAnsiTheme="minorHAnsi" w:cs="Arial"/>
          <w:color w:val="000000"/>
        </w:rPr>
        <w:t>μοσκομύριζε</w:t>
      </w:r>
      <w:proofErr w:type="spellEnd"/>
      <w:r w:rsidRPr="007314EA">
        <w:rPr>
          <w:rFonts w:asciiTheme="minorHAnsi" w:hAnsiTheme="minorHAnsi" w:cs="Arial"/>
          <w:color w:val="000000"/>
        </w:rPr>
        <w:t xml:space="preserve">. Αγαπούσα πολύ τα </w:t>
      </w:r>
      <w:proofErr w:type="spellStart"/>
      <w:r w:rsidRPr="007314EA">
        <w:rPr>
          <w:rFonts w:asciiTheme="minorHAnsi" w:hAnsiTheme="minorHAnsi" w:cs="Arial"/>
          <w:color w:val="000000"/>
        </w:rPr>
        <w:t>ευωδάτα</w:t>
      </w:r>
      <w:proofErr w:type="spellEnd"/>
      <w:r w:rsidRPr="007314EA">
        <w:rPr>
          <w:rFonts w:asciiTheme="minorHAnsi" w:hAnsiTheme="minorHAnsi" w:cs="Arial"/>
          <w:color w:val="000000"/>
        </w:rPr>
        <w:t xml:space="preserve"> κίτρινα λουλούδια της, τα ’</w:t>
      </w:r>
      <w:proofErr w:type="spellStart"/>
      <w:r w:rsidRPr="007314EA">
        <w:rPr>
          <w:rFonts w:asciiTheme="minorHAnsi" w:hAnsiTheme="minorHAnsi" w:cs="Arial"/>
          <w:color w:val="000000"/>
        </w:rPr>
        <w:t>βαζε</w:t>
      </w:r>
      <w:proofErr w:type="spellEnd"/>
      <w:r w:rsidRPr="007314EA">
        <w:rPr>
          <w:rFonts w:asciiTheme="minorHAnsi" w:hAnsiTheme="minorHAnsi" w:cs="Arial"/>
          <w:color w:val="000000"/>
        </w:rPr>
        <w:t xml:space="preserve"> η μητέρα μου στις κασέλες και τα εσώρουχά μας, τα σεντόνια μας όλη</w:t>
      </w:r>
      <w:r w:rsidR="00CC5787" w:rsidRPr="007314EA">
        <w:rPr>
          <w:rFonts w:asciiTheme="minorHAnsi" w:hAnsiTheme="minorHAnsi" w:cs="Arial"/>
          <w:color w:val="000000"/>
        </w:rPr>
        <w:t xml:space="preserve"> </w:t>
      </w:r>
      <w:r w:rsidRPr="007314EA">
        <w:rPr>
          <w:rFonts w:asciiTheme="minorHAnsi" w:hAnsiTheme="minorHAnsi" w:cs="Arial"/>
          <w:color w:val="000000"/>
        </w:rPr>
        <w:t>μου η παιδική ηλικία μύριζε γαζία.</w:t>
      </w:r>
    </w:p>
    <w:p w14:paraId="680D3598" w14:textId="77777777" w:rsidR="006501EE" w:rsidRPr="007314EA" w:rsidRDefault="00001565" w:rsidP="002260F7">
      <w:pPr>
        <w:pStyle w:val="Web"/>
        <w:spacing w:before="0" w:beforeAutospacing="0" w:after="0" w:afterAutospacing="0"/>
        <w:ind w:firstLine="720"/>
        <w:jc w:val="both"/>
        <w:rPr>
          <w:rFonts w:asciiTheme="minorHAnsi" w:hAnsiTheme="minorHAnsi" w:cs="Arial"/>
          <w:color w:val="000000"/>
        </w:rPr>
      </w:pPr>
      <w:r w:rsidRPr="007314EA">
        <w:rPr>
          <w:rFonts w:asciiTheme="minorHAnsi" w:hAnsiTheme="minorHAnsi" w:cs="Arial"/>
          <w:color w:val="000000"/>
        </w:rPr>
        <w:t xml:space="preserve">Μιλούσαμε, πολλές ήσυχες κουβέντες, πότε η μητέρα μου </w:t>
      </w:r>
      <w:proofErr w:type="spellStart"/>
      <w:r w:rsidRPr="007314EA">
        <w:rPr>
          <w:rFonts w:asciiTheme="minorHAnsi" w:hAnsiTheme="minorHAnsi" w:cs="Arial"/>
          <w:color w:val="000000"/>
        </w:rPr>
        <w:t>δηγόταν</w:t>
      </w:r>
      <w:proofErr w:type="spellEnd"/>
      <w:r w:rsidRPr="007314EA">
        <w:rPr>
          <w:rFonts w:asciiTheme="minorHAnsi" w:hAnsiTheme="minorHAnsi" w:cs="Arial"/>
          <w:color w:val="000000"/>
        </w:rPr>
        <w:t xml:space="preserve"> για τον πατέρα της, για το χωριό που γεννήθηκε, και πότε εγώ της </w:t>
      </w:r>
      <w:proofErr w:type="spellStart"/>
      <w:r w:rsidRPr="007314EA">
        <w:rPr>
          <w:rFonts w:asciiTheme="minorHAnsi" w:hAnsiTheme="minorHAnsi" w:cs="Arial"/>
          <w:color w:val="000000"/>
        </w:rPr>
        <w:t>στορούσα</w:t>
      </w:r>
      <w:proofErr w:type="spellEnd"/>
      <w:r w:rsidRPr="007314EA">
        <w:rPr>
          <w:rFonts w:asciiTheme="minorHAnsi" w:hAnsiTheme="minorHAnsi" w:cs="Arial"/>
          <w:color w:val="000000"/>
        </w:rPr>
        <w:t xml:space="preserve"> τους βίους των αγίων που είχα διαβάσει, και ξόμπλιαζα τη ζωή τους με την φαντασία μου• δε μ’ έφταναν τα μαρτύριά τους, έβαζα κι από δικού μου, ωσότου έπαιρναν τη μητέρα μου τα κλάματα, τη λυπόμουν, κάθιζα στα γόνατά της της χάδευα τα μαλλιά και την παρηγορούσα:</w:t>
      </w:r>
      <w:r w:rsidRPr="007314EA">
        <w:rPr>
          <w:rFonts w:asciiTheme="minorHAnsi" w:hAnsiTheme="minorHAnsi" w:cs="Arial"/>
          <w:color w:val="000000"/>
        </w:rPr>
        <w:br/>
      </w:r>
      <w:r w:rsidR="00E07D0C" w:rsidRPr="007314EA">
        <w:rPr>
          <w:rFonts w:asciiTheme="minorHAnsi" w:hAnsiTheme="minorHAnsi" w:cs="Arial"/>
          <w:color w:val="000000"/>
        </w:rPr>
        <w:t xml:space="preserve">-  </w:t>
      </w:r>
      <w:r w:rsidRPr="007314EA">
        <w:rPr>
          <w:rFonts w:asciiTheme="minorHAnsi" w:hAnsiTheme="minorHAnsi" w:cs="Arial"/>
          <w:color w:val="000000"/>
        </w:rPr>
        <w:t xml:space="preserve">Μπήκαν στον Παράδεισο, μητέρα, μη </w:t>
      </w:r>
      <w:proofErr w:type="spellStart"/>
      <w:r w:rsidRPr="007314EA">
        <w:rPr>
          <w:rFonts w:asciiTheme="minorHAnsi" w:hAnsiTheme="minorHAnsi" w:cs="Arial"/>
          <w:color w:val="000000"/>
        </w:rPr>
        <w:t>στενοχιωριέσαι</w:t>
      </w:r>
      <w:proofErr w:type="spellEnd"/>
      <w:r w:rsidRPr="007314EA">
        <w:rPr>
          <w:rFonts w:asciiTheme="minorHAnsi" w:hAnsiTheme="minorHAnsi" w:cs="Arial"/>
          <w:color w:val="000000"/>
        </w:rPr>
        <w:t>, σεργιανίζουν κάτω από ανθισμένα δέντρα, κουβεντιάζουν με τους αγγέλους και ξέχασαν τα βάσανά τους. Και κάθε Κυριακή βάζουν χρυσά ρούχα, κόκκινα κασκέτα με φούντες και πάνε να κάμουν βίζιτα</w:t>
      </w:r>
      <w:r w:rsidR="007314EA">
        <w:rPr>
          <w:rFonts w:asciiTheme="minorHAnsi" w:hAnsiTheme="minorHAnsi" w:cs="Arial"/>
          <w:color w:val="000000"/>
        </w:rPr>
        <w:t xml:space="preserve"> </w:t>
      </w:r>
      <w:r w:rsidRPr="007314EA">
        <w:rPr>
          <w:rFonts w:asciiTheme="minorHAnsi" w:hAnsiTheme="minorHAnsi" w:cs="Arial"/>
          <w:color w:val="000000"/>
        </w:rPr>
        <w:t>στο Θεό.</w:t>
      </w:r>
      <w:r w:rsidR="007314EA">
        <w:rPr>
          <w:rFonts w:asciiTheme="minorHAnsi" w:hAnsiTheme="minorHAnsi" w:cs="Arial"/>
          <w:color w:val="000000"/>
        </w:rPr>
        <w:t xml:space="preserve"> </w:t>
      </w:r>
      <w:r w:rsidRPr="007314EA">
        <w:rPr>
          <w:rFonts w:asciiTheme="minorHAnsi" w:hAnsiTheme="minorHAnsi" w:cs="Arial"/>
          <w:color w:val="000000"/>
        </w:rPr>
        <w:t xml:space="preserve">Κι η μητέρα σφούγγιζε τα δάκρυά της, με κοίταζε σα να μου έλεγε: «Αλήθεια </w:t>
      </w:r>
      <w:proofErr w:type="spellStart"/>
      <w:r w:rsidRPr="007314EA">
        <w:rPr>
          <w:rFonts w:asciiTheme="minorHAnsi" w:hAnsiTheme="minorHAnsi" w:cs="Arial"/>
          <w:color w:val="000000"/>
        </w:rPr>
        <w:t>λές</w:t>
      </w:r>
      <w:proofErr w:type="spellEnd"/>
      <w:r w:rsidRPr="007314EA">
        <w:rPr>
          <w:rFonts w:asciiTheme="minorHAnsi" w:hAnsiTheme="minorHAnsi" w:cs="Arial"/>
          <w:color w:val="000000"/>
        </w:rPr>
        <w:t>;» και χαμογελούσε.</w:t>
      </w:r>
      <w:r w:rsidR="00E07D0C" w:rsidRPr="007314EA">
        <w:rPr>
          <w:rFonts w:asciiTheme="minorHAnsi" w:hAnsiTheme="minorHAnsi" w:cs="Arial"/>
          <w:color w:val="000000"/>
        </w:rPr>
        <w:t xml:space="preserve"> </w:t>
      </w:r>
      <w:r w:rsidRPr="007314EA">
        <w:rPr>
          <w:rFonts w:asciiTheme="minorHAnsi" w:hAnsiTheme="minorHAnsi" w:cs="Arial"/>
          <w:color w:val="000000"/>
        </w:rPr>
        <w:t xml:space="preserve">Και το καναρίνι, μέσα από το κλουβί του, μας </w:t>
      </w:r>
      <w:r w:rsidRPr="007314EA">
        <w:rPr>
          <w:rFonts w:asciiTheme="minorHAnsi" w:hAnsiTheme="minorHAnsi" w:cs="Arial"/>
          <w:color w:val="000000"/>
        </w:rPr>
        <w:lastRenderedPageBreak/>
        <w:t xml:space="preserve">άκουγε, σήκωνε το λαιμό και κελαηδούσε μεθυσμένο, ευχαριστημένο, σαν να’ </w:t>
      </w:r>
      <w:proofErr w:type="spellStart"/>
      <w:r w:rsidRPr="007314EA">
        <w:rPr>
          <w:rFonts w:asciiTheme="minorHAnsi" w:hAnsiTheme="minorHAnsi" w:cs="Arial"/>
          <w:color w:val="000000"/>
        </w:rPr>
        <w:t>χε</w:t>
      </w:r>
      <w:proofErr w:type="spellEnd"/>
      <w:r w:rsidRPr="007314EA">
        <w:rPr>
          <w:rFonts w:asciiTheme="minorHAnsi" w:hAnsiTheme="minorHAnsi" w:cs="Arial"/>
          <w:color w:val="000000"/>
        </w:rPr>
        <w:t xml:space="preserve"> κατέβει από τον Παράδεισο, σαν να’ </w:t>
      </w:r>
      <w:proofErr w:type="spellStart"/>
      <w:r w:rsidRPr="007314EA">
        <w:rPr>
          <w:rFonts w:asciiTheme="minorHAnsi" w:hAnsiTheme="minorHAnsi" w:cs="Arial"/>
          <w:color w:val="000000"/>
        </w:rPr>
        <w:t>χε</w:t>
      </w:r>
      <w:proofErr w:type="spellEnd"/>
      <w:r w:rsidRPr="007314EA">
        <w:rPr>
          <w:rFonts w:asciiTheme="minorHAnsi" w:hAnsiTheme="minorHAnsi" w:cs="Arial"/>
          <w:color w:val="000000"/>
        </w:rPr>
        <w:t xml:space="preserve"> αφήσει μια στιγμή τους αγίους κι ήρθε στη γ</w:t>
      </w:r>
      <w:r w:rsidR="006501EE" w:rsidRPr="007314EA">
        <w:rPr>
          <w:rFonts w:asciiTheme="minorHAnsi" w:hAnsiTheme="minorHAnsi" w:cs="Arial"/>
          <w:color w:val="000000"/>
        </w:rPr>
        <w:t>η</w:t>
      </w:r>
      <w:r w:rsidRPr="007314EA">
        <w:rPr>
          <w:rFonts w:asciiTheme="minorHAnsi" w:hAnsiTheme="minorHAnsi" w:cs="Arial"/>
          <w:color w:val="000000"/>
        </w:rPr>
        <w:t>ς να καλοκαρδίσει τους ανθρώπους.</w:t>
      </w:r>
    </w:p>
    <w:p w14:paraId="5DCE0832" w14:textId="77777777" w:rsidR="00E07D0C" w:rsidRPr="007314EA" w:rsidRDefault="00001565" w:rsidP="002260F7">
      <w:pPr>
        <w:pStyle w:val="Web"/>
        <w:spacing w:before="0" w:beforeAutospacing="0" w:after="0" w:afterAutospacing="0"/>
        <w:ind w:firstLine="720"/>
        <w:jc w:val="both"/>
        <w:rPr>
          <w:rFonts w:asciiTheme="minorHAnsi" w:hAnsiTheme="minorHAnsi"/>
          <w:i/>
        </w:rPr>
      </w:pPr>
      <w:r w:rsidRPr="007314EA">
        <w:rPr>
          <w:rFonts w:asciiTheme="minorHAnsi" w:hAnsiTheme="minorHAnsi" w:cs="Arial"/>
          <w:color w:val="000000"/>
        </w:rPr>
        <w:t>Η μητέρα μου, η γαζία, το καναρίνι, έχουν σμίξει αχώριστα, αθάνατα μέσα στο μυαλό μου</w:t>
      </w:r>
      <w:r w:rsidRPr="002260F7">
        <w:rPr>
          <w:rFonts w:asciiTheme="minorHAnsi" w:hAnsiTheme="minorHAnsi" w:cs="Arial"/>
          <w:color w:val="000000"/>
        </w:rPr>
        <w:t>•</w:t>
      </w:r>
      <w:r w:rsidRPr="007314EA">
        <w:rPr>
          <w:rFonts w:asciiTheme="minorHAnsi" w:hAnsiTheme="minorHAnsi" w:cs="Arial"/>
          <w:color w:val="000000"/>
        </w:rPr>
        <w:t xml:space="preserve"> δεν μπορώ πια να μυρίσω γαζία, ν’ ακούσω καναρίνι, χωρίς ν’ ανέβει από το μνήμα της –από το σπλάχνο μου- η μητέρα μου και να σμίξει με τη μυρωδιά τούτη και με το κελάδημα του καναρινιού.</w:t>
      </w:r>
    </w:p>
    <w:p w14:paraId="441D494B" w14:textId="1F635A78" w:rsidR="00001565" w:rsidRPr="002260F7" w:rsidRDefault="00BC7772" w:rsidP="00E07D0C">
      <w:pPr>
        <w:pStyle w:val="Web"/>
        <w:spacing w:before="0" w:beforeAutospacing="0" w:after="0" w:afterAutospacing="0"/>
        <w:ind w:firstLine="720"/>
        <w:jc w:val="both"/>
        <w:rPr>
          <w:rFonts w:asciiTheme="minorHAnsi" w:hAnsiTheme="minorHAnsi"/>
          <w:b/>
          <w:bCs/>
          <w:i/>
        </w:rPr>
      </w:pPr>
      <w:r>
        <w:rPr>
          <w:rFonts w:asciiTheme="minorHAnsi" w:hAnsiTheme="minorHAnsi"/>
          <w:i/>
          <w:noProof/>
        </w:rPr>
        <w:drawing>
          <wp:anchor distT="0" distB="0" distL="114300" distR="114300" simplePos="0" relativeHeight="251659264" behindDoc="0" locked="0" layoutInCell="1" allowOverlap="1" wp14:anchorId="6BEB7B52" wp14:editId="6390D660">
            <wp:simplePos x="0" y="0"/>
            <wp:positionH relativeFrom="column">
              <wp:posOffset>419100</wp:posOffset>
            </wp:positionH>
            <wp:positionV relativeFrom="paragraph">
              <wp:posOffset>30480</wp:posOffset>
            </wp:positionV>
            <wp:extent cx="2114550" cy="1057275"/>
            <wp:effectExtent l="0" t="0" r="0" b="9525"/>
            <wp:wrapThrough wrapText="bothSides">
              <wp:wrapPolygon edited="0">
                <wp:start x="0" y="0"/>
                <wp:lineTo x="0" y="21405"/>
                <wp:lineTo x="21405" y="21405"/>
                <wp:lineTo x="21405" y="0"/>
                <wp:lineTo x="0" y="0"/>
              </wp:wrapPolygon>
            </wp:wrapThrough>
            <wp:docPr id="198121538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57275"/>
                    </a:xfrm>
                    <a:prstGeom prst="rect">
                      <a:avLst/>
                    </a:prstGeom>
                    <a:noFill/>
                  </pic:spPr>
                </pic:pic>
              </a:graphicData>
            </a:graphic>
            <wp14:sizeRelH relativeFrom="margin">
              <wp14:pctWidth>0</wp14:pctWidth>
            </wp14:sizeRelH>
            <wp14:sizeRelV relativeFrom="margin">
              <wp14:pctHeight>0</wp14:pctHeight>
            </wp14:sizeRelV>
          </wp:anchor>
        </w:drawing>
      </w:r>
      <w:r w:rsidR="00E07D0C" w:rsidRPr="007314EA">
        <w:rPr>
          <w:rFonts w:asciiTheme="minorHAnsi" w:hAnsiTheme="minorHAnsi"/>
          <w:i/>
        </w:rPr>
        <w:t xml:space="preserve">                                                        </w:t>
      </w:r>
      <w:r w:rsidR="00E07D0C" w:rsidRPr="002260F7">
        <w:rPr>
          <w:rFonts w:asciiTheme="minorHAnsi" w:hAnsiTheme="minorHAnsi"/>
          <w:b/>
          <w:bCs/>
          <w:i/>
        </w:rPr>
        <w:t>Νίκος Καζαντζάκης, «Αναφορά στον Γκρέκο»</w:t>
      </w:r>
    </w:p>
    <w:p w14:paraId="3291A800" w14:textId="6089BEA3" w:rsidR="00E52976" w:rsidRPr="007314EA" w:rsidRDefault="00E52976" w:rsidP="00E07D0C">
      <w:pPr>
        <w:pStyle w:val="Web"/>
        <w:spacing w:before="0" w:beforeAutospacing="0" w:after="0" w:afterAutospacing="0"/>
        <w:ind w:firstLine="720"/>
        <w:jc w:val="both"/>
        <w:rPr>
          <w:rFonts w:asciiTheme="minorHAnsi" w:hAnsiTheme="minorHAnsi" w:cs="Arial"/>
          <w:color w:val="000000"/>
        </w:rPr>
      </w:pPr>
    </w:p>
    <w:p w14:paraId="4964FBA4" w14:textId="77777777" w:rsidR="00BC7772" w:rsidRDefault="00BC7772" w:rsidP="00E52976">
      <w:pPr>
        <w:pStyle w:val="Web"/>
        <w:spacing w:before="0" w:beforeAutospacing="0" w:after="0" w:afterAutospacing="0"/>
        <w:jc w:val="both"/>
        <w:rPr>
          <w:rFonts w:asciiTheme="minorHAnsi" w:hAnsiTheme="minorHAnsi" w:cs="Arial"/>
          <w:i/>
          <w:color w:val="000000"/>
        </w:rPr>
      </w:pPr>
    </w:p>
    <w:p w14:paraId="7A3ED23C" w14:textId="77777777" w:rsidR="00BC7772" w:rsidRDefault="00BC7772" w:rsidP="00E52976">
      <w:pPr>
        <w:pStyle w:val="Web"/>
        <w:spacing w:before="0" w:beforeAutospacing="0" w:after="0" w:afterAutospacing="0"/>
        <w:jc w:val="both"/>
        <w:rPr>
          <w:rFonts w:asciiTheme="minorHAnsi" w:hAnsiTheme="minorHAnsi" w:cs="Arial"/>
          <w:i/>
          <w:color w:val="000000"/>
        </w:rPr>
      </w:pPr>
    </w:p>
    <w:p w14:paraId="40D011AD" w14:textId="77777777" w:rsidR="00BC7772" w:rsidRDefault="00BC7772" w:rsidP="00E52976">
      <w:pPr>
        <w:pStyle w:val="Web"/>
        <w:spacing w:before="0" w:beforeAutospacing="0" w:after="0" w:afterAutospacing="0"/>
        <w:jc w:val="both"/>
        <w:rPr>
          <w:rFonts w:asciiTheme="minorHAnsi" w:hAnsiTheme="minorHAnsi" w:cs="Arial"/>
          <w:i/>
          <w:color w:val="000000"/>
        </w:rPr>
      </w:pPr>
    </w:p>
    <w:p w14:paraId="66273427" w14:textId="77777777" w:rsidR="00BC7772" w:rsidRDefault="00BC7772" w:rsidP="00E52976">
      <w:pPr>
        <w:pStyle w:val="Web"/>
        <w:spacing w:before="0" w:beforeAutospacing="0" w:after="0" w:afterAutospacing="0"/>
        <w:jc w:val="both"/>
        <w:rPr>
          <w:rFonts w:asciiTheme="minorHAnsi" w:hAnsiTheme="minorHAnsi" w:cs="Arial"/>
          <w:i/>
          <w:color w:val="000000"/>
        </w:rPr>
      </w:pPr>
    </w:p>
    <w:p w14:paraId="2E6EC2DA" w14:textId="77777777" w:rsidR="00BC7772" w:rsidRDefault="00BC7772" w:rsidP="00E52976">
      <w:pPr>
        <w:pStyle w:val="Web"/>
        <w:spacing w:before="0" w:beforeAutospacing="0" w:after="0" w:afterAutospacing="0"/>
        <w:jc w:val="both"/>
        <w:rPr>
          <w:rFonts w:asciiTheme="minorHAnsi" w:hAnsiTheme="minorHAnsi" w:cs="Arial"/>
          <w:i/>
          <w:color w:val="000000"/>
        </w:rPr>
      </w:pPr>
    </w:p>
    <w:p w14:paraId="18E6D51B" w14:textId="6A35DFC9" w:rsidR="00E52976" w:rsidRPr="007314EA" w:rsidRDefault="00E52976" w:rsidP="00E52976">
      <w:pPr>
        <w:pStyle w:val="Web"/>
        <w:spacing w:before="0" w:beforeAutospacing="0" w:after="0" w:afterAutospacing="0"/>
        <w:jc w:val="both"/>
        <w:rPr>
          <w:rFonts w:asciiTheme="minorHAnsi" w:hAnsiTheme="minorHAnsi" w:cs="Arial"/>
          <w:i/>
          <w:color w:val="000000"/>
        </w:rPr>
      </w:pPr>
      <w:r w:rsidRPr="007314EA">
        <w:rPr>
          <w:rFonts w:asciiTheme="minorHAnsi" w:hAnsiTheme="minorHAnsi" w:cs="Arial"/>
          <w:i/>
          <w:color w:val="000000"/>
        </w:rPr>
        <w:t>Εργασίες</w:t>
      </w:r>
    </w:p>
    <w:p w14:paraId="6A8A1CC3" w14:textId="77777777" w:rsidR="00E52976" w:rsidRPr="007314EA" w:rsidRDefault="00E52976" w:rsidP="00E07D0C">
      <w:pPr>
        <w:pStyle w:val="Web"/>
        <w:spacing w:before="0" w:beforeAutospacing="0" w:after="0" w:afterAutospacing="0"/>
        <w:ind w:firstLine="720"/>
        <w:jc w:val="both"/>
        <w:rPr>
          <w:rFonts w:asciiTheme="minorHAnsi" w:hAnsiTheme="minorHAnsi" w:cs="Arial"/>
          <w:i/>
          <w:color w:val="000000"/>
        </w:rPr>
      </w:pPr>
    </w:p>
    <w:p w14:paraId="4F7E4845" w14:textId="77777777" w:rsidR="00E52976" w:rsidRPr="007314EA" w:rsidRDefault="00E52976" w:rsidP="00E52976">
      <w:pPr>
        <w:pStyle w:val="Web"/>
        <w:numPr>
          <w:ilvl w:val="0"/>
          <w:numId w:val="1"/>
        </w:numPr>
        <w:spacing w:before="0" w:beforeAutospacing="0" w:after="0" w:afterAutospacing="0"/>
        <w:jc w:val="both"/>
        <w:rPr>
          <w:rFonts w:asciiTheme="minorHAnsi" w:hAnsiTheme="minorHAnsi" w:cs="Arial"/>
          <w:i/>
          <w:color w:val="000000"/>
        </w:rPr>
      </w:pPr>
      <w:r w:rsidRPr="007314EA">
        <w:rPr>
          <w:rFonts w:asciiTheme="minorHAnsi" w:hAnsiTheme="minorHAnsi" w:cs="Arial"/>
          <w:i/>
          <w:color w:val="000000"/>
        </w:rPr>
        <w:t>Γράψτε  όσα χαρακτηριστικά αφορούν την εξωτερική εμφάνιση της μητέρα του Καζαντζάκη.</w:t>
      </w:r>
    </w:p>
    <w:p w14:paraId="3AA75A54" w14:textId="77777777" w:rsidR="00E52976" w:rsidRPr="007314EA" w:rsidRDefault="00E52976" w:rsidP="00E52976">
      <w:pPr>
        <w:pStyle w:val="Web"/>
        <w:spacing w:before="0" w:beforeAutospacing="0" w:after="0" w:afterAutospacing="0"/>
        <w:jc w:val="both"/>
        <w:rPr>
          <w:rFonts w:asciiTheme="minorHAnsi" w:hAnsiTheme="minorHAnsi" w:cs="Arial"/>
          <w:i/>
          <w:color w:val="000000"/>
        </w:rPr>
      </w:pPr>
    </w:p>
    <w:p w14:paraId="41412B7F" w14:textId="77777777" w:rsidR="00E52976" w:rsidRPr="007314EA" w:rsidRDefault="00E52976" w:rsidP="00E52976">
      <w:pPr>
        <w:pStyle w:val="Web"/>
        <w:numPr>
          <w:ilvl w:val="0"/>
          <w:numId w:val="1"/>
        </w:numPr>
        <w:spacing w:before="0" w:beforeAutospacing="0" w:after="0" w:afterAutospacing="0"/>
        <w:jc w:val="both"/>
        <w:rPr>
          <w:rFonts w:asciiTheme="minorHAnsi" w:hAnsiTheme="minorHAnsi" w:cs="Arial"/>
          <w:b/>
          <w:color w:val="000000"/>
        </w:rPr>
      </w:pPr>
      <w:r w:rsidRPr="007314EA">
        <w:rPr>
          <w:rFonts w:asciiTheme="minorHAnsi" w:hAnsiTheme="minorHAnsi" w:cs="Arial"/>
          <w:i/>
          <w:color w:val="000000"/>
        </w:rPr>
        <w:t>Γράψτε στοιχεία του χαρακτήρα της μητέρας τα οποία αναφέρονται στο κείμενο</w:t>
      </w:r>
      <w:r w:rsidRPr="007314EA">
        <w:rPr>
          <w:rFonts w:asciiTheme="minorHAnsi" w:hAnsiTheme="minorHAnsi" w:cs="Arial"/>
          <w:b/>
          <w:color w:val="000000"/>
        </w:rPr>
        <w:t>.</w:t>
      </w:r>
    </w:p>
    <w:p w14:paraId="031E2EE3" w14:textId="77777777" w:rsidR="00BC7772" w:rsidRDefault="00BC7772">
      <w:pPr>
        <w:rPr>
          <w:rFonts w:asciiTheme="majorHAnsi" w:eastAsiaTheme="majorEastAsia" w:hAnsiTheme="majorHAnsi" w:cstheme="majorBidi"/>
          <w:color w:val="2F5496" w:themeColor="accent1" w:themeShade="BF"/>
          <w:sz w:val="32"/>
          <w:szCs w:val="32"/>
        </w:rPr>
      </w:pPr>
      <w:r>
        <w:br w:type="page"/>
      </w:r>
    </w:p>
    <w:p w14:paraId="7C2E7EF3" w14:textId="2EAB77C3" w:rsidR="00E07D0C" w:rsidRPr="007314EA" w:rsidRDefault="00BC7772" w:rsidP="00BC7772">
      <w:pPr>
        <w:pStyle w:val="1"/>
        <w:jc w:val="center"/>
      </w:pPr>
      <w:r w:rsidRPr="007314EA">
        <w:lastRenderedPageBreak/>
        <w:t>Η κυρία Βασιλική</w:t>
      </w:r>
    </w:p>
    <w:p w14:paraId="1EC92BFC" w14:textId="77777777" w:rsidR="00E52976" w:rsidRPr="007314EA" w:rsidRDefault="00E52976" w:rsidP="00E52976">
      <w:pPr>
        <w:spacing w:after="0"/>
        <w:ind w:left="3600" w:firstLine="720"/>
        <w:rPr>
          <w:i/>
          <w:sz w:val="24"/>
          <w:szCs w:val="24"/>
        </w:rPr>
      </w:pPr>
    </w:p>
    <w:p w14:paraId="26A93831" w14:textId="77777777" w:rsidR="00E07D0C" w:rsidRDefault="00CC5787" w:rsidP="00CC5787">
      <w:pPr>
        <w:spacing w:after="0"/>
        <w:jc w:val="both"/>
        <w:rPr>
          <w:i/>
          <w:sz w:val="24"/>
          <w:szCs w:val="24"/>
        </w:rPr>
      </w:pPr>
      <w:r w:rsidRPr="007314EA">
        <w:rPr>
          <w:i/>
          <w:sz w:val="24"/>
          <w:szCs w:val="24"/>
        </w:rPr>
        <w:t>Η μητέρα μου ήταν μια κοντούλα γυναίκα, προικισμένη από τη φύση με εξυπνάδα και πάντοτε χαμηλών τόνων. Φυσιογνωμικά της μοιάζω πολύ. Μάλιστα, έχω την εντύπωση ότι όσο μεγαλώνω της μοιάζω και περισσότερο. Η κυρία Βασιλική, η μάνα μου, είχε μια παλιομοδίτικη γλυκύτητα που τη διατήρησε μέχρι το τέλος της ζωής της. Θυμάμαι όταν, χρόνια αργότερα, επιστήμονας με κάποια φήμη και με το όνομά μου στις εφημερίδες, επισκεπτόμουν τους γονείς μου, εκείνη, εκεί που καθόμασταν, σηκωνόταν ξαφνικά, ερχόταν προς το μέρος μου, με χάιδευε και μονολογούσε «παιδάκι μου» − μόνο αυτό· και ύστερα πήγαινε σε μια άκρη και καθόταν. Είχε μια συμπεριφορά σαν να με ντρεπόταν. Εγώ θύμωνα μαζί της: «Ρε μάνα, είσαι καλά; Ντρέπεσαι εμένα;», και ύστερα προσπαθούσα να της κάνω διάφορα αστεία για να τη δω να γελάει. Από την παιδική μου ζωή στο Χαρβάτι έχει καταγραφεί πολύ έντονα στην ψυχή και στο μυαλό, μια συγκεκριμένη σκηνή, η οποία έρχεται συχνά μπροστά στα μάτια μου ολοζώντανη μέχρι και σήμερα. Πρέπει να ήμουν περίπου εννέα χρονών, όταν ένα καλοκαιριάτικο απόγευμα καθόμουν στο κεφαλόσκαλο της εξωτερικής σκάλας του σπιτιού – μια ξύλινη σκάλα με ωραία κουπαστή. Την είχα πιάσει με τα δυο μου χέρια και ακουμπούσα πάνω της το μέτωπό μου. Ήταν ένα γλυκό απόγευμα με ήλιο, και παρατηρούσα τη μάνα μου, που καθόταν έξω, στο κάτω μέρος του σπιτιού. Ξαφνικά, γυρίζει και κοιταζόμαστε. Θυμάμαι ακόμη και σήμερα τη μορφή της, θυμάμαι το φόρεμα που φορούσε –ένα μπεζ με μεγάλα κόκκινα τριαντάφυλλα–, θυμάμαι τη γλυκύτητα με την οποία με κοίταζε, θυμάμαι την ξαφνική ευτυχία που μου μετέδωσε αυτή η εικόνα, και ότι σκέφτηκα με βεβαιότητα: «Αυτό που συμβαίνει τώρα, να ξέρεις ότι θα το θυμάσαι σε όλη σου τη ζωή».</w:t>
      </w:r>
    </w:p>
    <w:p w14:paraId="20948531" w14:textId="44428A93" w:rsidR="00BC7772" w:rsidRPr="007314EA" w:rsidRDefault="00BC7772" w:rsidP="00CC5787">
      <w:pPr>
        <w:spacing w:after="0"/>
        <w:jc w:val="both"/>
        <w:rPr>
          <w:i/>
          <w:sz w:val="24"/>
          <w:szCs w:val="24"/>
        </w:rPr>
      </w:pPr>
      <w:r>
        <w:rPr>
          <w:i/>
          <w:noProof/>
          <w:sz w:val="24"/>
          <w:szCs w:val="24"/>
        </w:rPr>
        <w:drawing>
          <wp:anchor distT="0" distB="0" distL="114300" distR="114300" simplePos="0" relativeHeight="251660288" behindDoc="0" locked="0" layoutInCell="1" allowOverlap="1" wp14:anchorId="0AC1CC93" wp14:editId="48F0CF0D">
            <wp:simplePos x="0" y="0"/>
            <wp:positionH relativeFrom="column">
              <wp:posOffset>0</wp:posOffset>
            </wp:positionH>
            <wp:positionV relativeFrom="paragraph">
              <wp:posOffset>1270</wp:posOffset>
            </wp:positionV>
            <wp:extent cx="2819400" cy="1619250"/>
            <wp:effectExtent l="0" t="0" r="0" b="0"/>
            <wp:wrapThrough wrapText="bothSides">
              <wp:wrapPolygon edited="0">
                <wp:start x="0" y="0"/>
                <wp:lineTo x="0" y="21346"/>
                <wp:lineTo x="21454" y="21346"/>
                <wp:lineTo x="21454" y="0"/>
                <wp:lineTo x="0" y="0"/>
              </wp:wrapPolygon>
            </wp:wrapThrough>
            <wp:docPr id="113188100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619250"/>
                    </a:xfrm>
                    <a:prstGeom prst="rect">
                      <a:avLst/>
                    </a:prstGeom>
                    <a:noFill/>
                  </pic:spPr>
                </pic:pic>
              </a:graphicData>
            </a:graphic>
          </wp:anchor>
        </w:drawing>
      </w:r>
    </w:p>
    <w:p w14:paraId="44DD7AE1" w14:textId="77777777" w:rsidR="00CC5787" w:rsidRPr="002260F7" w:rsidRDefault="00CC5787" w:rsidP="00CC5787">
      <w:pPr>
        <w:spacing w:after="0"/>
        <w:jc w:val="both"/>
        <w:rPr>
          <w:b/>
          <w:bCs/>
          <w:i/>
          <w:sz w:val="20"/>
          <w:szCs w:val="20"/>
        </w:rPr>
      </w:pPr>
      <w:r w:rsidRPr="007314EA">
        <w:rPr>
          <w:i/>
          <w:sz w:val="20"/>
          <w:szCs w:val="20"/>
        </w:rPr>
        <w:t xml:space="preserve">                                       </w:t>
      </w:r>
      <w:r w:rsidR="007314EA">
        <w:rPr>
          <w:i/>
          <w:sz w:val="20"/>
          <w:szCs w:val="20"/>
        </w:rPr>
        <w:tab/>
      </w:r>
      <w:r w:rsidR="007314EA">
        <w:rPr>
          <w:i/>
          <w:sz w:val="20"/>
          <w:szCs w:val="20"/>
        </w:rPr>
        <w:tab/>
      </w:r>
      <w:r w:rsidR="007314EA">
        <w:rPr>
          <w:i/>
          <w:sz w:val="20"/>
          <w:szCs w:val="20"/>
        </w:rPr>
        <w:tab/>
      </w:r>
      <w:r w:rsidRPr="007314EA">
        <w:rPr>
          <w:i/>
          <w:sz w:val="20"/>
          <w:szCs w:val="20"/>
        </w:rPr>
        <w:t xml:space="preserve">  </w:t>
      </w:r>
      <w:r w:rsidRPr="002260F7">
        <w:rPr>
          <w:b/>
          <w:bCs/>
          <w:i/>
          <w:sz w:val="20"/>
          <w:szCs w:val="20"/>
        </w:rPr>
        <w:t xml:space="preserve">Δημήτρης Νανόπουλος, «Στον τρίτο βράχο από τον Ήλιο </w:t>
      </w:r>
    </w:p>
    <w:p w14:paraId="7FBFE3B9" w14:textId="77777777" w:rsidR="00CC5787" w:rsidRPr="002260F7" w:rsidRDefault="00CC5787" w:rsidP="00CC5787">
      <w:pPr>
        <w:spacing w:after="0"/>
        <w:jc w:val="both"/>
        <w:rPr>
          <w:b/>
          <w:bCs/>
          <w:i/>
          <w:sz w:val="20"/>
          <w:szCs w:val="20"/>
        </w:rPr>
      </w:pPr>
      <w:r w:rsidRPr="002260F7">
        <w:rPr>
          <w:b/>
          <w:bCs/>
          <w:i/>
          <w:sz w:val="20"/>
          <w:szCs w:val="20"/>
        </w:rPr>
        <w:t xml:space="preserve">                                                </w:t>
      </w:r>
      <w:r w:rsidR="007314EA" w:rsidRPr="002260F7">
        <w:rPr>
          <w:b/>
          <w:bCs/>
          <w:i/>
          <w:sz w:val="20"/>
          <w:szCs w:val="20"/>
        </w:rPr>
        <w:tab/>
      </w:r>
      <w:r w:rsidR="007314EA" w:rsidRPr="002260F7">
        <w:rPr>
          <w:b/>
          <w:bCs/>
          <w:i/>
          <w:sz w:val="20"/>
          <w:szCs w:val="20"/>
        </w:rPr>
        <w:tab/>
      </w:r>
      <w:r w:rsidRPr="002260F7">
        <w:rPr>
          <w:b/>
          <w:bCs/>
          <w:i/>
          <w:sz w:val="20"/>
          <w:szCs w:val="20"/>
        </w:rPr>
        <w:t xml:space="preserve">    Μία ζωή, η επιστήμη κι άλλα παράλληλα σύμπαντα»</w:t>
      </w:r>
    </w:p>
    <w:p w14:paraId="7F90362D" w14:textId="77777777" w:rsidR="00CC5787" w:rsidRPr="007314EA" w:rsidRDefault="00CC5787" w:rsidP="00CC5787">
      <w:pPr>
        <w:spacing w:after="0"/>
        <w:jc w:val="both"/>
        <w:rPr>
          <w:i/>
          <w:sz w:val="24"/>
          <w:szCs w:val="24"/>
        </w:rPr>
      </w:pPr>
    </w:p>
    <w:p w14:paraId="0CCF6482" w14:textId="77777777" w:rsidR="00BC7772" w:rsidRDefault="00BC7772" w:rsidP="00BC7772">
      <w:pPr>
        <w:spacing w:after="0"/>
        <w:ind w:left="360"/>
        <w:jc w:val="both"/>
        <w:rPr>
          <w:i/>
          <w:sz w:val="24"/>
          <w:szCs w:val="24"/>
        </w:rPr>
      </w:pPr>
    </w:p>
    <w:p w14:paraId="071085A4" w14:textId="77777777" w:rsidR="00BC7772" w:rsidRDefault="00BC7772" w:rsidP="00BC7772">
      <w:pPr>
        <w:spacing w:after="0"/>
        <w:ind w:left="360"/>
        <w:jc w:val="both"/>
        <w:rPr>
          <w:i/>
          <w:sz w:val="24"/>
          <w:szCs w:val="24"/>
        </w:rPr>
      </w:pPr>
    </w:p>
    <w:p w14:paraId="78A38A63" w14:textId="701EE112" w:rsidR="00BC7772" w:rsidRDefault="00BC7772" w:rsidP="00BC7772">
      <w:pPr>
        <w:spacing w:after="0"/>
        <w:ind w:left="360"/>
        <w:jc w:val="both"/>
        <w:rPr>
          <w:i/>
          <w:sz w:val="24"/>
          <w:szCs w:val="24"/>
        </w:rPr>
      </w:pPr>
      <w:r>
        <w:rPr>
          <w:i/>
          <w:sz w:val="24"/>
          <w:szCs w:val="24"/>
        </w:rPr>
        <w:t>Εργασίες</w:t>
      </w:r>
    </w:p>
    <w:p w14:paraId="5A7B53DB" w14:textId="1B396A6B" w:rsidR="00CC5787" w:rsidRPr="00BC7772" w:rsidRDefault="007314EA" w:rsidP="00BC7772">
      <w:pPr>
        <w:pStyle w:val="a3"/>
        <w:numPr>
          <w:ilvl w:val="0"/>
          <w:numId w:val="2"/>
        </w:numPr>
        <w:spacing w:after="0"/>
        <w:jc w:val="both"/>
        <w:rPr>
          <w:i/>
          <w:sz w:val="24"/>
          <w:szCs w:val="24"/>
        </w:rPr>
      </w:pPr>
      <w:r w:rsidRPr="00BC7772">
        <w:rPr>
          <w:i/>
          <w:sz w:val="24"/>
          <w:szCs w:val="24"/>
        </w:rPr>
        <w:t>Διαβάζοντας το παραπάνω απόσπασμα, μπορείς να σκιαγραφήσεις τον χαρακτήρα της μητέρας του Δημήτρη Νανόπουλου;</w:t>
      </w:r>
    </w:p>
    <w:p w14:paraId="484CEDF9" w14:textId="77777777" w:rsidR="007314EA" w:rsidRPr="007314EA" w:rsidRDefault="007314EA" w:rsidP="007314EA">
      <w:pPr>
        <w:pStyle w:val="a3"/>
        <w:numPr>
          <w:ilvl w:val="0"/>
          <w:numId w:val="2"/>
        </w:numPr>
        <w:spacing w:after="0"/>
        <w:jc w:val="both"/>
        <w:rPr>
          <w:i/>
          <w:sz w:val="24"/>
          <w:szCs w:val="24"/>
        </w:rPr>
      </w:pPr>
      <w:r w:rsidRPr="007314EA">
        <w:rPr>
          <w:i/>
          <w:sz w:val="24"/>
          <w:szCs w:val="24"/>
        </w:rPr>
        <w:t>Εντοπίζεις κάποια κοινά στοιχεία στα δύο κείμενα;</w:t>
      </w:r>
    </w:p>
    <w:sectPr w:rsidR="007314EA" w:rsidRPr="007314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03A9" w14:textId="77777777" w:rsidR="00343ABE" w:rsidRDefault="00343ABE" w:rsidP="007314EA">
      <w:pPr>
        <w:spacing w:after="0" w:line="240" w:lineRule="auto"/>
      </w:pPr>
      <w:r>
        <w:separator/>
      </w:r>
    </w:p>
  </w:endnote>
  <w:endnote w:type="continuationSeparator" w:id="0">
    <w:p w14:paraId="520449CA" w14:textId="77777777" w:rsidR="00343ABE" w:rsidRDefault="00343ABE" w:rsidP="0073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9424"/>
      <w:docPartObj>
        <w:docPartGallery w:val="Page Numbers (Bottom of Page)"/>
        <w:docPartUnique/>
      </w:docPartObj>
    </w:sdtPr>
    <w:sdtContent>
      <w:p w14:paraId="51F6780B" w14:textId="77777777" w:rsidR="007314EA" w:rsidRDefault="007314EA">
        <w:pPr>
          <w:pStyle w:val="a5"/>
          <w:jc w:val="right"/>
        </w:pPr>
        <w:r>
          <w:fldChar w:fldCharType="begin"/>
        </w:r>
        <w:r>
          <w:instrText>PAGE   \* MERGEFORMAT</w:instrText>
        </w:r>
        <w:r>
          <w:fldChar w:fldCharType="separate"/>
        </w:r>
        <w:r>
          <w:t>2</w:t>
        </w:r>
        <w:r>
          <w:fldChar w:fldCharType="end"/>
        </w:r>
      </w:p>
    </w:sdtContent>
  </w:sdt>
  <w:p w14:paraId="77681343" w14:textId="77777777" w:rsidR="007314EA" w:rsidRDefault="007314EA" w:rsidP="007314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1D34" w14:textId="77777777" w:rsidR="00343ABE" w:rsidRDefault="00343ABE" w:rsidP="007314EA">
      <w:pPr>
        <w:spacing w:after="0" w:line="240" w:lineRule="auto"/>
      </w:pPr>
      <w:r>
        <w:separator/>
      </w:r>
    </w:p>
  </w:footnote>
  <w:footnote w:type="continuationSeparator" w:id="0">
    <w:p w14:paraId="23B56AB7" w14:textId="77777777" w:rsidR="00343ABE" w:rsidRDefault="00343ABE" w:rsidP="00731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E2AD" w14:textId="4B1CAADF" w:rsidR="002260F7" w:rsidRPr="007314EA" w:rsidRDefault="007314EA" w:rsidP="002260F7">
    <w:pPr>
      <w:pStyle w:val="1"/>
      <w:jc w:val="center"/>
      <w:rPr>
        <w:rStyle w:val="a6"/>
        <w:i/>
        <w:sz w:val="28"/>
        <w:szCs w:val="28"/>
      </w:rPr>
    </w:pPr>
    <w:r w:rsidRPr="007314EA">
      <w:rPr>
        <w:rStyle w:val="a6"/>
        <w:i/>
        <w:sz w:val="28"/>
        <w:szCs w:val="28"/>
      </w:rPr>
      <w:t>Ενότητα 11 Συγγενικές σχέσεις</w:t>
    </w:r>
  </w:p>
  <w:p w14:paraId="34BFBCBD" w14:textId="77777777" w:rsidR="007314EA" w:rsidRDefault="007314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C35"/>
    <w:multiLevelType w:val="hybridMultilevel"/>
    <w:tmpl w:val="4BA21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E0B4635"/>
    <w:multiLevelType w:val="hybridMultilevel"/>
    <w:tmpl w:val="C56EA76C"/>
    <w:lvl w:ilvl="0" w:tplc="4B8A67E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04651512">
    <w:abstractNumId w:val="0"/>
  </w:num>
  <w:num w:numId="2" w16cid:durableId="68632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65"/>
    <w:rsid w:val="00001565"/>
    <w:rsid w:val="00093F72"/>
    <w:rsid w:val="00176ACB"/>
    <w:rsid w:val="002260F7"/>
    <w:rsid w:val="002A5127"/>
    <w:rsid w:val="00343ABE"/>
    <w:rsid w:val="006501EE"/>
    <w:rsid w:val="007314EA"/>
    <w:rsid w:val="00BC7772"/>
    <w:rsid w:val="00CC5787"/>
    <w:rsid w:val="00E07D0C"/>
    <w:rsid w:val="00E52976"/>
    <w:rsid w:val="00EF27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D6A9"/>
  <w15:chartTrackingRefBased/>
  <w15:docId w15:val="{C43BD075-1CFB-4570-BEA2-13F89DBB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260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56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7314EA"/>
    <w:pPr>
      <w:ind w:left="720"/>
      <w:contextualSpacing/>
    </w:pPr>
  </w:style>
  <w:style w:type="paragraph" w:styleId="a4">
    <w:name w:val="header"/>
    <w:basedOn w:val="a"/>
    <w:link w:val="Char"/>
    <w:uiPriority w:val="99"/>
    <w:unhideWhenUsed/>
    <w:rsid w:val="007314EA"/>
    <w:pPr>
      <w:tabs>
        <w:tab w:val="center" w:pos="4153"/>
        <w:tab w:val="right" w:pos="8306"/>
      </w:tabs>
      <w:spacing w:after="0" w:line="240" w:lineRule="auto"/>
    </w:pPr>
  </w:style>
  <w:style w:type="character" w:customStyle="1" w:styleId="Char">
    <w:name w:val="Κεφαλίδα Char"/>
    <w:basedOn w:val="a0"/>
    <w:link w:val="a4"/>
    <w:uiPriority w:val="99"/>
    <w:rsid w:val="007314EA"/>
  </w:style>
  <w:style w:type="paragraph" w:styleId="a5">
    <w:name w:val="footer"/>
    <w:basedOn w:val="a"/>
    <w:link w:val="Char0"/>
    <w:uiPriority w:val="99"/>
    <w:unhideWhenUsed/>
    <w:rsid w:val="007314EA"/>
    <w:pPr>
      <w:tabs>
        <w:tab w:val="center" w:pos="4153"/>
        <w:tab w:val="right" w:pos="8306"/>
      </w:tabs>
      <w:spacing w:after="0" w:line="240" w:lineRule="auto"/>
    </w:pPr>
  </w:style>
  <w:style w:type="character" w:customStyle="1" w:styleId="Char0">
    <w:name w:val="Υποσέλιδο Char"/>
    <w:basedOn w:val="a0"/>
    <w:link w:val="a5"/>
    <w:uiPriority w:val="99"/>
    <w:rsid w:val="007314EA"/>
  </w:style>
  <w:style w:type="character" w:styleId="a6">
    <w:name w:val="Strong"/>
    <w:basedOn w:val="a0"/>
    <w:uiPriority w:val="22"/>
    <w:qFormat/>
    <w:rsid w:val="007314EA"/>
    <w:rPr>
      <w:b/>
      <w:bCs/>
    </w:rPr>
  </w:style>
  <w:style w:type="character" w:customStyle="1" w:styleId="1Char">
    <w:name w:val="Επικεφαλίδα 1 Char"/>
    <w:basedOn w:val="a0"/>
    <w:link w:val="1"/>
    <w:uiPriority w:val="9"/>
    <w:rsid w:val="002260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897</Words>
  <Characters>4845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drosouka</dc:creator>
  <cp:keywords/>
  <dc:description/>
  <cp:lastModifiedBy>Katerina Drosou</cp:lastModifiedBy>
  <cp:revision>3</cp:revision>
  <dcterms:created xsi:type="dcterms:W3CDTF">2025-04-29T18:51:00Z</dcterms:created>
  <dcterms:modified xsi:type="dcterms:W3CDTF">2025-04-29T19:04:00Z</dcterms:modified>
</cp:coreProperties>
</file>