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EDAF1" w14:textId="77777777" w:rsidR="00C67591" w:rsidRPr="00C67591" w:rsidRDefault="00C67591" w:rsidP="00C67591">
      <w:pPr>
        <w:spacing w:after="0" w:line="240" w:lineRule="auto"/>
        <w:rPr>
          <w:b/>
          <w:bCs/>
          <w:sz w:val="28"/>
          <w:szCs w:val="28"/>
          <w:lang w:val="el-GR"/>
        </w:rPr>
      </w:pPr>
      <w:r w:rsidRPr="00C67591">
        <w:rPr>
          <w:b/>
          <w:bCs/>
          <w:sz w:val="28"/>
          <w:szCs w:val="28"/>
          <w:lang w:val="el-GR"/>
        </w:rPr>
        <w:t>Μια γριά μπαμπόγρια</w:t>
      </w:r>
    </w:p>
    <w:p w14:paraId="39D24B1C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</w:p>
    <w:p w14:paraId="539838CD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 xml:space="preserve">σολ    </w:t>
      </w:r>
      <w:proofErr w:type="spellStart"/>
      <w:r w:rsidRPr="00C67591">
        <w:rPr>
          <w:sz w:val="28"/>
          <w:szCs w:val="28"/>
          <w:lang w:val="el-GR"/>
        </w:rPr>
        <w:t>σολ</w:t>
      </w:r>
      <w:proofErr w:type="spellEnd"/>
      <w:r w:rsidRPr="00C67591">
        <w:rPr>
          <w:sz w:val="28"/>
          <w:szCs w:val="28"/>
          <w:lang w:val="el-GR"/>
        </w:rPr>
        <w:t xml:space="preserve"> φα μι  </w:t>
      </w:r>
      <w:proofErr w:type="spellStart"/>
      <w:r w:rsidRPr="00C67591">
        <w:rPr>
          <w:sz w:val="28"/>
          <w:szCs w:val="28"/>
          <w:lang w:val="el-GR"/>
        </w:rPr>
        <w:t>μι</w:t>
      </w:r>
      <w:proofErr w:type="spellEnd"/>
      <w:r w:rsidRPr="00C67591">
        <w:rPr>
          <w:sz w:val="28"/>
          <w:szCs w:val="28"/>
          <w:lang w:val="el-GR"/>
        </w:rPr>
        <w:t xml:space="preserve">  ρε  </w:t>
      </w:r>
      <w:proofErr w:type="spellStart"/>
      <w:r w:rsidRPr="00C67591">
        <w:rPr>
          <w:sz w:val="28"/>
          <w:szCs w:val="28"/>
          <w:lang w:val="el-GR"/>
        </w:rPr>
        <w:t>ρε</w:t>
      </w:r>
      <w:proofErr w:type="spellEnd"/>
      <w:r w:rsidRPr="00C67591">
        <w:rPr>
          <w:sz w:val="28"/>
          <w:szCs w:val="28"/>
          <w:lang w:val="el-GR"/>
        </w:rPr>
        <w:t xml:space="preserve">  σολ</w:t>
      </w:r>
    </w:p>
    <w:p w14:paraId="11C80331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 xml:space="preserve">σολ    </w:t>
      </w:r>
      <w:proofErr w:type="spellStart"/>
      <w:r w:rsidRPr="00C67591">
        <w:rPr>
          <w:sz w:val="28"/>
          <w:szCs w:val="28"/>
          <w:lang w:val="el-GR"/>
        </w:rPr>
        <w:t>σολ</w:t>
      </w:r>
      <w:proofErr w:type="spellEnd"/>
      <w:r w:rsidRPr="00C67591">
        <w:rPr>
          <w:sz w:val="28"/>
          <w:szCs w:val="28"/>
          <w:lang w:val="el-GR"/>
        </w:rPr>
        <w:t xml:space="preserve"> φα μι  </w:t>
      </w:r>
      <w:proofErr w:type="spellStart"/>
      <w:r w:rsidRPr="00C67591">
        <w:rPr>
          <w:sz w:val="28"/>
          <w:szCs w:val="28"/>
          <w:lang w:val="el-GR"/>
        </w:rPr>
        <w:t>μι</w:t>
      </w:r>
      <w:proofErr w:type="spellEnd"/>
      <w:r w:rsidRPr="00C67591">
        <w:rPr>
          <w:sz w:val="28"/>
          <w:szCs w:val="28"/>
          <w:lang w:val="el-GR"/>
        </w:rPr>
        <w:t xml:space="preserve">  ρε  </w:t>
      </w:r>
      <w:proofErr w:type="spellStart"/>
      <w:r w:rsidRPr="00C67591">
        <w:rPr>
          <w:sz w:val="28"/>
          <w:szCs w:val="28"/>
          <w:lang w:val="el-GR"/>
        </w:rPr>
        <w:t>ρε</w:t>
      </w:r>
      <w:proofErr w:type="spellEnd"/>
      <w:r w:rsidRPr="00C67591">
        <w:rPr>
          <w:sz w:val="28"/>
          <w:szCs w:val="28"/>
          <w:lang w:val="el-GR"/>
        </w:rPr>
        <w:t xml:space="preserve">  ντο</w:t>
      </w:r>
    </w:p>
    <w:p w14:paraId="412F25CC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</w:p>
    <w:p w14:paraId="48C9E963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 xml:space="preserve">Μια γριά </w:t>
      </w:r>
      <w:proofErr w:type="spellStart"/>
      <w:r w:rsidRPr="00C67591">
        <w:rPr>
          <w:sz w:val="28"/>
          <w:szCs w:val="28"/>
          <w:lang w:val="el-GR"/>
        </w:rPr>
        <w:t>τσικιρικιτρόμ</w:t>
      </w:r>
      <w:proofErr w:type="spellEnd"/>
      <w:r w:rsidRPr="00C67591">
        <w:rPr>
          <w:sz w:val="28"/>
          <w:szCs w:val="28"/>
          <w:lang w:val="el-GR"/>
        </w:rPr>
        <w:t xml:space="preserve"> </w:t>
      </w:r>
      <w:proofErr w:type="spellStart"/>
      <w:r w:rsidRPr="00C67591">
        <w:rPr>
          <w:sz w:val="28"/>
          <w:szCs w:val="28"/>
          <w:lang w:val="el-GR"/>
        </w:rPr>
        <w:t>τρακατρούμ</w:t>
      </w:r>
      <w:proofErr w:type="spellEnd"/>
      <w:r w:rsidRPr="00C67591">
        <w:rPr>
          <w:sz w:val="28"/>
          <w:szCs w:val="28"/>
          <w:lang w:val="el-GR"/>
        </w:rPr>
        <w:t xml:space="preserve"> </w:t>
      </w:r>
      <w:proofErr w:type="spellStart"/>
      <w:r w:rsidRPr="00C67591">
        <w:rPr>
          <w:sz w:val="28"/>
          <w:szCs w:val="28"/>
          <w:lang w:val="el-GR"/>
        </w:rPr>
        <w:t>τρακατρόμ</w:t>
      </w:r>
      <w:proofErr w:type="spellEnd"/>
    </w:p>
    <w:p w14:paraId="050B527C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 xml:space="preserve">Μια γριά μπαμπόγρια </w:t>
      </w:r>
    </w:p>
    <w:p w14:paraId="1E681885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>Λάχανα μαγείρευε</w:t>
      </w:r>
    </w:p>
    <w:p w14:paraId="1A816602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</w:p>
    <w:p w14:paraId="71331D56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 xml:space="preserve">Κει που τα </w:t>
      </w:r>
      <w:proofErr w:type="spellStart"/>
      <w:r w:rsidRPr="00C67591">
        <w:rPr>
          <w:sz w:val="28"/>
          <w:szCs w:val="28"/>
          <w:lang w:val="el-GR"/>
        </w:rPr>
        <w:t>τσικιρικιτρόμ</w:t>
      </w:r>
      <w:proofErr w:type="spellEnd"/>
      <w:r w:rsidRPr="00C67591">
        <w:rPr>
          <w:sz w:val="28"/>
          <w:szCs w:val="28"/>
          <w:lang w:val="el-GR"/>
        </w:rPr>
        <w:t xml:space="preserve"> </w:t>
      </w:r>
      <w:proofErr w:type="spellStart"/>
      <w:r w:rsidRPr="00C67591">
        <w:rPr>
          <w:sz w:val="28"/>
          <w:szCs w:val="28"/>
          <w:lang w:val="el-GR"/>
        </w:rPr>
        <w:t>τρακατρούμ</w:t>
      </w:r>
      <w:proofErr w:type="spellEnd"/>
      <w:r w:rsidRPr="00C67591">
        <w:rPr>
          <w:sz w:val="28"/>
          <w:szCs w:val="28"/>
          <w:lang w:val="el-GR"/>
        </w:rPr>
        <w:t xml:space="preserve"> </w:t>
      </w:r>
      <w:proofErr w:type="spellStart"/>
      <w:r w:rsidRPr="00C67591">
        <w:rPr>
          <w:sz w:val="28"/>
          <w:szCs w:val="28"/>
          <w:lang w:val="el-GR"/>
        </w:rPr>
        <w:t>τρακατρόμ</w:t>
      </w:r>
      <w:proofErr w:type="spellEnd"/>
      <w:r w:rsidRPr="00C67591">
        <w:rPr>
          <w:sz w:val="28"/>
          <w:szCs w:val="28"/>
          <w:lang w:val="el-GR"/>
        </w:rPr>
        <w:t xml:space="preserve"> </w:t>
      </w:r>
    </w:p>
    <w:p w14:paraId="50F95870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 xml:space="preserve">Κει που τα μαγείρευε </w:t>
      </w:r>
    </w:p>
    <w:p w14:paraId="08C2A59F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>Κει της ήρθε μια βοή</w:t>
      </w:r>
    </w:p>
    <w:p w14:paraId="2E586B93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>Για να πάει να παντρευτεί</w:t>
      </w:r>
    </w:p>
    <w:p w14:paraId="1123C3B1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</w:p>
    <w:p w14:paraId="24171640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proofErr w:type="spellStart"/>
      <w:r w:rsidRPr="00C67591">
        <w:rPr>
          <w:sz w:val="28"/>
          <w:szCs w:val="28"/>
          <w:lang w:val="el-GR"/>
        </w:rPr>
        <w:t>Δίν</w:t>
      </w:r>
      <w:proofErr w:type="spellEnd"/>
      <w:r w:rsidRPr="00C67591">
        <w:rPr>
          <w:sz w:val="28"/>
          <w:szCs w:val="28"/>
          <w:lang w:val="el-GR"/>
        </w:rPr>
        <w:t xml:space="preserve">’ κλωτσιά </w:t>
      </w:r>
      <w:proofErr w:type="spellStart"/>
      <w:r w:rsidRPr="00C67591">
        <w:rPr>
          <w:sz w:val="28"/>
          <w:szCs w:val="28"/>
          <w:lang w:val="el-GR"/>
        </w:rPr>
        <w:t>τσικιρικιτρόμ</w:t>
      </w:r>
      <w:proofErr w:type="spellEnd"/>
      <w:r w:rsidRPr="00C67591">
        <w:rPr>
          <w:sz w:val="28"/>
          <w:szCs w:val="28"/>
          <w:lang w:val="el-GR"/>
        </w:rPr>
        <w:t xml:space="preserve"> </w:t>
      </w:r>
      <w:proofErr w:type="spellStart"/>
      <w:r w:rsidRPr="00C67591">
        <w:rPr>
          <w:sz w:val="28"/>
          <w:szCs w:val="28"/>
          <w:lang w:val="el-GR"/>
        </w:rPr>
        <w:t>τρακατρούμ</w:t>
      </w:r>
      <w:proofErr w:type="spellEnd"/>
      <w:r w:rsidRPr="00C67591">
        <w:rPr>
          <w:sz w:val="28"/>
          <w:szCs w:val="28"/>
          <w:lang w:val="el-GR"/>
        </w:rPr>
        <w:t xml:space="preserve"> </w:t>
      </w:r>
      <w:proofErr w:type="spellStart"/>
      <w:r w:rsidRPr="00C67591">
        <w:rPr>
          <w:sz w:val="28"/>
          <w:szCs w:val="28"/>
          <w:lang w:val="el-GR"/>
        </w:rPr>
        <w:t>τρακατρόμ</w:t>
      </w:r>
      <w:proofErr w:type="spellEnd"/>
      <w:r w:rsidRPr="00C67591">
        <w:rPr>
          <w:sz w:val="28"/>
          <w:szCs w:val="28"/>
          <w:lang w:val="el-GR"/>
        </w:rPr>
        <w:t xml:space="preserve"> </w:t>
      </w:r>
    </w:p>
    <w:p w14:paraId="24BD4A87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proofErr w:type="spellStart"/>
      <w:r w:rsidRPr="00C67591">
        <w:rPr>
          <w:sz w:val="28"/>
          <w:szCs w:val="28"/>
          <w:lang w:val="el-GR"/>
        </w:rPr>
        <w:t>Δίν</w:t>
      </w:r>
      <w:proofErr w:type="spellEnd"/>
      <w:r w:rsidRPr="00C67591">
        <w:rPr>
          <w:sz w:val="28"/>
          <w:szCs w:val="28"/>
          <w:lang w:val="el-GR"/>
        </w:rPr>
        <w:t xml:space="preserve">’ κλωτσιά του </w:t>
      </w:r>
      <w:proofErr w:type="spellStart"/>
      <w:r w:rsidRPr="00C67591">
        <w:rPr>
          <w:sz w:val="28"/>
          <w:szCs w:val="28"/>
          <w:lang w:val="el-GR"/>
        </w:rPr>
        <w:t>τεντζεριού</w:t>
      </w:r>
      <w:proofErr w:type="spellEnd"/>
    </w:p>
    <w:p w14:paraId="0CE0D624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>Κι άλλη μια του καπακιού</w:t>
      </w:r>
    </w:p>
    <w:p w14:paraId="2883E64A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</w:p>
    <w:p w14:paraId="67267C19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 xml:space="preserve">«Φάτε </w:t>
      </w:r>
      <w:proofErr w:type="spellStart"/>
      <w:r w:rsidRPr="00C67591">
        <w:rPr>
          <w:sz w:val="28"/>
          <w:szCs w:val="28"/>
          <w:lang w:val="el-GR"/>
        </w:rPr>
        <w:t>κο</w:t>
      </w:r>
      <w:proofErr w:type="spellEnd"/>
      <w:r w:rsidRPr="00C67591">
        <w:rPr>
          <w:sz w:val="28"/>
          <w:szCs w:val="28"/>
          <w:lang w:val="el-GR"/>
        </w:rPr>
        <w:t xml:space="preserve">- </w:t>
      </w:r>
      <w:proofErr w:type="spellStart"/>
      <w:r w:rsidRPr="00C67591">
        <w:rPr>
          <w:sz w:val="28"/>
          <w:szCs w:val="28"/>
          <w:lang w:val="el-GR"/>
        </w:rPr>
        <w:t>τσικιρικιτρόμ</w:t>
      </w:r>
      <w:proofErr w:type="spellEnd"/>
      <w:r w:rsidRPr="00C67591">
        <w:rPr>
          <w:sz w:val="28"/>
          <w:szCs w:val="28"/>
          <w:lang w:val="el-GR"/>
        </w:rPr>
        <w:t xml:space="preserve"> </w:t>
      </w:r>
      <w:proofErr w:type="spellStart"/>
      <w:r w:rsidRPr="00C67591">
        <w:rPr>
          <w:sz w:val="28"/>
          <w:szCs w:val="28"/>
          <w:lang w:val="el-GR"/>
        </w:rPr>
        <w:t>τρακατρούμ</w:t>
      </w:r>
      <w:proofErr w:type="spellEnd"/>
      <w:r w:rsidRPr="00C67591">
        <w:rPr>
          <w:sz w:val="28"/>
          <w:szCs w:val="28"/>
          <w:lang w:val="el-GR"/>
        </w:rPr>
        <w:t xml:space="preserve"> </w:t>
      </w:r>
      <w:proofErr w:type="spellStart"/>
      <w:r w:rsidRPr="00C67591">
        <w:rPr>
          <w:sz w:val="28"/>
          <w:szCs w:val="28"/>
          <w:lang w:val="el-GR"/>
        </w:rPr>
        <w:t>τρακατρόμ</w:t>
      </w:r>
      <w:proofErr w:type="spellEnd"/>
    </w:p>
    <w:p w14:paraId="4A73B568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>Φάτε κότες λάχανα</w:t>
      </w:r>
    </w:p>
    <w:p w14:paraId="540326F4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>Κι εσείς γάτες τα ζουμιά</w:t>
      </w:r>
    </w:p>
    <w:p w14:paraId="17FA461F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</w:p>
    <w:p w14:paraId="7760C0D1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 xml:space="preserve">Γιατί εγώ </w:t>
      </w:r>
      <w:proofErr w:type="spellStart"/>
      <w:r w:rsidRPr="00C67591">
        <w:rPr>
          <w:sz w:val="28"/>
          <w:szCs w:val="28"/>
          <w:lang w:val="el-GR"/>
        </w:rPr>
        <w:t>τσικιρικιτρόμ</w:t>
      </w:r>
      <w:proofErr w:type="spellEnd"/>
      <w:r w:rsidRPr="00C67591">
        <w:rPr>
          <w:sz w:val="28"/>
          <w:szCs w:val="28"/>
          <w:lang w:val="el-GR"/>
        </w:rPr>
        <w:t xml:space="preserve"> </w:t>
      </w:r>
      <w:proofErr w:type="spellStart"/>
      <w:r w:rsidRPr="00C67591">
        <w:rPr>
          <w:sz w:val="28"/>
          <w:szCs w:val="28"/>
          <w:lang w:val="el-GR"/>
        </w:rPr>
        <w:t>τρακατρούμ</w:t>
      </w:r>
      <w:proofErr w:type="spellEnd"/>
      <w:r w:rsidRPr="00C67591">
        <w:rPr>
          <w:sz w:val="28"/>
          <w:szCs w:val="28"/>
          <w:lang w:val="el-GR"/>
        </w:rPr>
        <w:t xml:space="preserve"> </w:t>
      </w:r>
      <w:proofErr w:type="spellStart"/>
      <w:r w:rsidRPr="00C67591">
        <w:rPr>
          <w:sz w:val="28"/>
          <w:szCs w:val="28"/>
          <w:lang w:val="el-GR"/>
        </w:rPr>
        <w:t>τρακατρόμ</w:t>
      </w:r>
      <w:proofErr w:type="spellEnd"/>
    </w:p>
    <w:p w14:paraId="55D1FC8C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 xml:space="preserve">Γιατί εγώ θα παντρευτώ </w:t>
      </w:r>
    </w:p>
    <w:p w14:paraId="73D272FA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>Και θα νοικοκυρευτώ</w:t>
      </w:r>
    </w:p>
    <w:p w14:paraId="6B91E524" w14:textId="77777777" w:rsidR="00C67591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 xml:space="preserve">Γιατί εγώ θα παντρευτώ </w:t>
      </w:r>
    </w:p>
    <w:p w14:paraId="43EB0D87" w14:textId="57108DE3" w:rsidR="00A31769" w:rsidRPr="00C67591" w:rsidRDefault="00C67591" w:rsidP="00C67591">
      <w:pPr>
        <w:spacing w:after="0" w:line="240" w:lineRule="auto"/>
        <w:rPr>
          <w:sz w:val="28"/>
          <w:szCs w:val="28"/>
          <w:lang w:val="el-GR"/>
        </w:rPr>
      </w:pPr>
      <w:r w:rsidRPr="00C67591">
        <w:rPr>
          <w:sz w:val="28"/>
          <w:szCs w:val="28"/>
          <w:lang w:val="el-GR"/>
        </w:rPr>
        <w:t>Και θα νοικοκυρευτώ»</w:t>
      </w:r>
    </w:p>
    <w:sectPr w:rsidR="00A31769" w:rsidRPr="00C675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91"/>
    <w:rsid w:val="00A31769"/>
    <w:rsid w:val="00C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29DD"/>
  <w15:chartTrackingRefBased/>
  <w15:docId w15:val="{4F6009F9-A2DE-42CC-B5E6-EAFA2E0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</cp:revision>
  <dcterms:created xsi:type="dcterms:W3CDTF">2021-03-01T10:35:00Z</dcterms:created>
  <dcterms:modified xsi:type="dcterms:W3CDTF">2021-03-01T10:36:00Z</dcterms:modified>
</cp:coreProperties>
</file>