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8C" w:rsidRPr="00F2698C" w:rsidRDefault="00F2698C" w:rsidP="00F2698C">
      <w:pPr>
        <w:spacing w:after="0"/>
        <w:rPr>
          <w:b/>
          <w:sz w:val="36"/>
          <w:szCs w:val="36"/>
          <w:lang w:val="el-GR"/>
        </w:rPr>
      </w:pPr>
      <w:r w:rsidRPr="00F2698C">
        <w:rPr>
          <w:b/>
          <w:sz w:val="36"/>
          <w:szCs w:val="36"/>
          <w:lang w:val="el-GR"/>
        </w:rPr>
        <w:t>Θα κάτσω σπίτι</w:t>
      </w:r>
      <w:r w:rsidRPr="00F2698C">
        <w:rPr>
          <w:b/>
          <w:sz w:val="36"/>
          <w:szCs w:val="36"/>
          <w:lang w:val="el-GR"/>
        </w:rPr>
        <w:t xml:space="preserve"> 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Στίχοι/Μουσική: Λουκιανός Κηλαηδόνης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Θα κάτσω σπίτι, θ' αράξω σπίτι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λοιπόν απόψε δεν πρόκειται να βγω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Θα κάτσω σπίτι, θ' αράξω σπίτι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κι άμα πεινάσω τηγανίζω καν' αυγό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Και όταν ακούω να χτυπάει το τηλέφωνο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θα το κοιτάζω και δε θα απαντώ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γιατί όταν χτυπάει το τηλέφωνο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εννιά φορές στις δέκα είναι για κακό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γι' αυτό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Θα κάτσω σπίτι, θ' αράξω σπίτι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οχυρωμένος κι από μέσα το κλειδί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Θα κάτσω σπίτι, θ' αράξω σπίτι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γιατί αυτό το έργο το 'χω ξαναδεί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Θα κάτσω σπίτι, θ' αράξω σπίτι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σεισμός να γίνει, δεν πρόκειται να βγω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Θα κάτσω σπίτι, θ' αράξω σπίτι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κι ας με ξεγράψουν τα ρεμάλια απ' αρχηγό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 xml:space="preserve">Γιατί αν βγω θα προκύψει </w:t>
      </w:r>
      <w:proofErr w:type="spellStart"/>
      <w:r w:rsidRPr="00F2698C">
        <w:rPr>
          <w:sz w:val="28"/>
          <w:szCs w:val="28"/>
          <w:lang w:val="el-GR"/>
        </w:rPr>
        <w:t>κανά</w:t>
      </w:r>
      <w:proofErr w:type="spellEnd"/>
      <w:r w:rsidRPr="00F2698C">
        <w:rPr>
          <w:sz w:val="28"/>
          <w:szCs w:val="28"/>
          <w:lang w:val="el-GR"/>
        </w:rPr>
        <w:t xml:space="preserve"> μπλέξιμο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κι ένας Θεός ξέρει που θα κοιμηθώ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και όπως λεν κι οι Ινδιάνοι για το μπλέξιμο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εννιά φορές στις δέκα είναι για κακό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γι' αυτό</w:t>
      </w: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</w:p>
    <w:p w:rsidR="00F2698C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Θα κάτσω σπίτι, θ' αράξω σπίτι</w:t>
      </w:r>
    </w:p>
    <w:p w:rsidR="00866F45" w:rsidRPr="00F2698C" w:rsidRDefault="00F2698C" w:rsidP="00F2698C">
      <w:pPr>
        <w:spacing w:after="0"/>
        <w:rPr>
          <w:sz w:val="28"/>
          <w:szCs w:val="28"/>
          <w:lang w:val="el-GR"/>
        </w:rPr>
      </w:pPr>
      <w:r w:rsidRPr="00F2698C">
        <w:rPr>
          <w:sz w:val="28"/>
          <w:szCs w:val="28"/>
          <w:lang w:val="el-GR"/>
        </w:rPr>
        <w:t>και δε σκοπεύω από δω να κουνηθώ…</w:t>
      </w:r>
    </w:p>
    <w:sectPr w:rsidR="00866F45" w:rsidRPr="00F2698C" w:rsidSect="00F269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698C"/>
    <w:rsid w:val="00866F45"/>
    <w:rsid w:val="00F2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2020-11-26T11:30:00Z</dcterms:created>
  <dcterms:modified xsi:type="dcterms:W3CDTF">2020-11-26T11:33:00Z</dcterms:modified>
</cp:coreProperties>
</file>