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>Ο</w:t>
      </w:r>
      <w:r>
        <w:rPr>
          <w:rFonts w:ascii="Arial" w:hAnsi="Arial" w:cs="Arial"/>
          <w:color w:val="202122"/>
        </w:rPr>
        <w:t> </w:t>
      </w:r>
      <w:r w:rsidR="001F2766">
        <w:rPr>
          <w:rFonts w:ascii="Arial" w:hAnsi="Arial" w:cs="Arial"/>
          <w:b/>
          <w:bCs/>
          <w:color w:val="202122"/>
          <w:lang w:val="el-GR"/>
        </w:rPr>
        <w:t xml:space="preserve">Ευγένιος </w:t>
      </w:r>
      <w:proofErr w:type="spellStart"/>
      <w:r w:rsidR="001F2766">
        <w:rPr>
          <w:rFonts w:ascii="Arial" w:hAnsi="Arial" w:cs="Arial"/>
          <w:b/>
          <w:bCs/>
          <w:color w:val="202122"/>
          <w:lang w:val="el-GR"/>
        </w:rPr>
        <w:t>Τριβι</w:t>
      </w:r>
      <w:bookmarkStart w:id="0" w:name="_GoBack"/>
      <w:bookmarkEnd w:id="0"/>
      <w:r w:rsidRPr="00532EF8">
        <w:rPr>
          <w:rFonts w:ascii="Arial" w:hAnsi="Arial" w:cs="Arial"/>
          <w:b/>
          <w:bCs/>
          <w:color w:val="202122"/>
          <w:lang w:val="el-GR"/>
        </w:rPr>
        <w:t>ζάς</w:t>
      </w:r>
      <w:proofErr w:type="spellEnd"/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(</w:t>
      </w:r>
      <w:hyperlink r:id="rId4" w:tooltip="Αθήνα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Αθήνα</w:t>
        </w:r>
      </w:hyperlink>
      <w:r w:rsidRPr="00532EF8">
        <w:rPr>
          <w:rFonts w:ascii="Arial" w:hAnsi="Arial" w:cs="Arial"/>
          <w:color w:val="202122"/>
          <w:lang w:val="el-GR"/>
        </w:rPr>
        <w:t>, 8 Σεπτεμβρίου 1946) είναι</w:t>
      </w:r>
      <w:r>
        <w:rPr>
          <w:rFonts w:ascii="Arial" w:hAnsi="Arial" w:cs="Arial"/>
          <w:color w:val="202122"/>
        </w:rPr>
        <w:t> </w:t>
      </w:r>
      <w:hyperlink r:id="rId5" w:tooltip="Έλληνες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Έλληνας</w:t>
        </w:r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καθηγητής</w:t>
      </w:r>
      <w:r>
        <w:rPr>
          <w:rFonts w:ascii="Arial" w:hAnsi="Arial" w:cs="Arial"/>
          <w:color w:val="202122"/>
        </w:rPr>
        <w:t> </w:t>
      </w:r>
      <w:hyperlink r:id="rId6" w:tooltip="Εγκληματολογία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εγκληματολογίας</w:t>
        </w:r>
      </w:hyperlink>
      <w:r w:rsidRPr="00532EF8">
        <w:rPr>
          <w:rFonts w:ascii="Arial" w:hAnsi="Arial" w:cs="Arial"/>
          <w:color w:val="202122"/>
          <w:lang w:val="el-GR"/>
        </w:rPr>
        <w:t>, συγγραφέας παιδικών βιβλίων και θεατρικός συγγραφέας.</w:t>
      </w:r>
      <w:hyperlink r:id="rId7" w:anchor="cite_note-6" w:history="1">
        <w:r w:rsidRPr="00532EF8">
          <w:rPr>
            <w:rStyle w:val="cite-bracket"/>
            <w:rFonts w:ascii="Arial" w:hAnsi="Arial" w:cs="Arial"/>
            <w:color w:val="3366CC"/>
            <w:vertAlign w:val="superscript"/>
            <w:lang w:val="el-GR"/>
          </w:rPr>
          <w:t>[</w:t>
        </w:r>
        <w:r w:rsidRPr="00532EF8">
          <w:rPr>
            <w:rStyle w:val="mw-reflink-text"/>
            <w:rFonts w:ascii="Arial" w:hAnsi="Arial" w:cs="Arial"/>
            <w:color w:val="3366CC"/>
            <w:vertAlign w:val="superscript"/>
            <w:lang w:val="el-GR"/>
          </w:rPr>
          <w:t>6</w:t>
        </w:r>
        <w:r w:rsidRPr="00532EF8">
          <w:rPr>
            <w:rStyle w:val="cite-bracket"/>
            <w:rFonts w:ascii="Arial" w:hAnsi="Arial" w:cs="Arial"/>
            <w:color w:val="3366CC"/>
            <w:vertAlign w:val="superscript"/>
            <w:lang w:val="el-GR"/>
          </w:rPr>
          <w:t>]</w:t>
        </w:r>
      </w:hyperlink>
    </w:p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>Γεννήθηκε στην</w:t>
      </w:r>
      <w:r>
        <w:rPr>
          <w:rFonts w:ascii="Arial" w:hAnsi="Arial" w:cs="Arial"/>
          <w:color w:val="202122"/>
        </w:rPr>
        <w:t> </w:t>
      </w:r>
      <w:hyperlink r:id="rId8" w:tooltip="Αθήνα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Αθήνα</w:t>
        </w:r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το</w:t>
      </w:r>
      <w:r>
        <w:rPr>
          <w:rFonts w:ascii="Arial" w:hAnsi="Arial" w:cs="Arial"/>
          <w:color w:val="202122"/>
        </w:rPr>
        <w:t> </w:t>
      </w:r>
      <w:hyperlink r:id="rId9" w:tooltip="1946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1946</w:t>
        </w:r>
      </w:hyperlink>
      <w:r w:rsidRPr="00532EF8">
        <w:rPr>
          <w:rFonts w:ascii="Arial" w:hAnsi="Arial" w:cs="Arial"/>
          <w:color w:val="202122"/>
          <w:lang w:val="el-GR"/>
        </w:rPr>
        <w:t>. Σπούδασε νομικά και</w:t>
      </w:r>
      <w:r>
        <w:rPr>
          <w:rFonts w:ascii="Arial" w:hAnsi="Arial" w:cs="Arial"/>
          <w:color w:val="202122"/>
        </w:rPr>
        <w:t> </w:t>
      </w:r>
      <w:hyperlink r:id="rId10" w:tooltip="Οικονομικά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οικονομικά</w:t>
        </w:r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και είναι καθηγητής</w:t>
      </w:r>
      <w:r>
        <w:rPr>
          <w:rFonts w:ascii="Arial" w:hAnsi="Arial" w:cs="Arial"/>
          <w:color w:val="202122"/>
        </w:rPr>
        <w:t> </w:t>
      </w:r>
      <w:hyperlink r:id="rId11" w:tooltip="Εγκληματολογία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εγκληματολογίας</w:t>
        </w:r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στην</w:t>
      </w:r>
      <w:r>
        <w:rPr>
          <w:rFonts w:ascii="Arial" w:hAnsi="Arial" w:cs="Arial"/>
          <w:color w:val="202122"/>
        </w:rPr>
        <w:t> </w:t>
      </w:r>
      <w:hyperlink r:id="rId12" w:tooltip="Αγγλία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Αγγλία</w:t>
        </w:r>
      </w:hyperlink>
      <w:r w:rsidRPr="00532EF8">
        <w:rPr>
          <w:rFonts w:ascii="Arial" w:hAnsi="Arial" w:cs="Arial"/>
          <w:color w:val="202122"/>
          <w:lang w:val="el-GR"/>
        </w:rPr>
        <w:t>. Διδάσκει στο</w:t>
      </w:r>
      <w:r>
        <w:rPr>
          <w:rFonts w:ascii="Arial" w:hAnsi="Arial" w:cs="Arial"/>
          <w:color w:val="202122"/>
        </w:rPr>
        <w:t> </w:t>
      </w:r>
      <w:hyperlink r:id="rId13" w:tooltip="Πανεπιστήμιο του Ρέντινγκ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Πανεπιστήμιο του Ρέντινγκ</w:t>
        </w:r>
      </w:hyperlink>
      <w:r w:rsidRPr="00532EF8">
        <w:rPr>
          <w:rFonts w:ascii="Arial" w:hAnsi="Arial" w:cs="Arial"/>
          <w:color w:val="202122"/>
          <w:lang w:val="el-GR"/>
        </w:rPr>
        <w:t>, ενώ διατελεί ομότιμος καθηγητής και σε άλλα πανεπιστήμια. Είναι γνωστός ως συγγραφέας βιβλίων για παιδιά από τεσσάρων χρονών και άνω. Όλα του τα έργα τα χαρακτηρίζει πρωτοτυπία και μεγάλη φαντασία.</w:t>
      </w:r>
    </w:p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>Έχει γράψει περίπου 200 βιβλία μεταξύ των οποίων μυθιστορήματα, θεατρικά έργα, αλφαβητάρια, διηγήματα, κόμικς, εκπαιδευτικά βιβλία, ενώ έχει συνεργαστεί και με παιδικά περιοδικά. Από τα πιο γνωστά του έργα είναι η</w:t>
      </w:r>
      <w:r>
        <w:rPr>
          <w:rFonts w:ascii="Arial" w:hAnsi="Arial" w:cs="Arial"/>
          <w:color w:val="202122"/>
        </w:rPr>
        <w:t> </w:t>
      </w:r>
      <w:hyperlink r:id="rId14" w:tooltip="Φρουτοπία" w:history="1">
        <w:proofErr w:type="spellStart"/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Φρουτοπία</w:t>
        </w:r>
        <w:proofErr w:type="spellEnd"/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>και το "Νησί των πυροτεχνημάτων".</w:t>
      </w:r>
    </w:p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>Τα θεατρικά του έργα "Το όνειρο του σκιάχτρου" παίχτηκε το 1992 στο θέατρο του</w:t>
      </w:r>
      <w:r>
        <w:rPr>
          <w:rFonts w:ascii="Arial" w:hAnsi="Arial" w:cs="Arial"/>
          <w:color w:val="202122"/>
        </w:rPr>
        <w:t> </w:t>
      </w:r>
      <w:hyperlink r:id="rId15" w:tooltip="Βρετανικό Μουσείο" w:history="1">
        <w:r w:rsidRPr="00532EF8">
          <w:rPr>
            <w:rStyle w:val="-"/>
            <w:rFonts w:ascii="Arial" w:hAnsi="Arial" w:cs="Arial"/>
            <w:color w:val="3366CC"/>
            <w:u w:val="none"/>
            <w:lang w:val="el-GR"/>
          </w:rPr>
          <w:t>Βρετανικού Μουσείου</w:t>
        </w:r>
      </w:hyperlink>
      <w:r>
        <w:rPr>
          <w:rFonts w:ascii="Arial" w:hAnsi="Arial" w:cs="Arial"/>
          <w:color w:val="202122"/>
        </w:rPr>
        <w:t> </w:t>
      </w:r>
      <w:r w:rsidRPr="00532EF8">
        <w:rPr>
          <w:rFonts w:ascii="Arial" w:hAnsi="Arial" w:cs="Arial"/>
          <w:color w:val="202122"/>
          <w:lang w:val="el-GR"/>
        </w:rPr>
        <w:t xml:space="preserve">της Αγγλίας στα πλαίσια του </w:t>
      </w:r>
      <w:r>
        <w:rPr>
          <w:rFonts w:ascii="Arial" w:hAnsi="Arial" w:cs="Arial"/>
          <w:color w:val="202122"/>
        </w:rPr>
        <w:t>European</w:t>
      </w:r>
      <w:r w:rsidRPr="00532EF8">
        <w:rPr>
          <w:rFonts w:ascii="Arial" w:hAnsi="Arial" w:cs="Arial"/>
          <w:color w:val="202122"/>
          <w:lang w:val="el-GR"/>
        </w:rPr>
        <w:t xml:space="preserve"> </w:t>
      </w:r>
      <w:r>
        <w:rPr>
          <w:rFonts w:ascii="Arial" w:hAnsi="Arial" w:cs="Arial"/>
          <w:color w:val="202122"/>
        </w:rPr>
        <w:t>Arts</w:t>
      </w:r>
      <w:r w:rsidRPr="00532EF8">
        <w:rPr>
          <w:rFonts w:ascii="Arial" w:hAnsi="Arial" w:cs="Arial"/>
          <w:color w:val="202122"/>
          <w:lang w:val="el-GR"/>
        </w:rPr>
        <w:t xml:space="preserve"> </w:t>
      </w:r>
      <w:r>
        <w:rPr>
          <w:rFonts w:ascii="Arial" w:hAnsi="Arial" w:cs="Arial"/>
          <w:color w:val="202122"/>
        </w:rPr>
        <w:t>Festival</w:t>
      </w:r>
      <w:r w:rsidRPr="00532EF8">
        <w:rPr>
          <w:rFonts w:ascii="Arial" w:hAnsi="Arial" w:cs="Arial"/>
          <w:color w:val="202122"/>
          <w:lang w:val="el-GR"/>
        </w:rPr>
        <w:t xml:space="preserve">. Τον ίδιο χρόνο το έργο του Χίλιες και Μία Γάτες σε μετάφραση του </w:t>
      </w:r>
      <w:r>
        <w:rPr>
          <w:rFonts w:ascii="Arial" w:hAnsi="Arial" w:cs="Arial"/>
          <w:color w:val="202122"/>
        </w:rPr>
        <w:t>Z</w:t>
      </w:r>
      <w:r w:rsidRPr="00532EF8">
        <w:rPr>
          <w:rFonts w:ascii="Arial" w:hAnsi="Arial" w:cs="Arial"/>
          <w:color w:val="202122"/>
          <w:lang w:val="el-GR"/>
        </w:rPr>
        <w:t xml:space="preserve">. </w:t>
      </w:r>
      <w:proofErr w:type="spellStart"/>
      <w:r>
        <w:rPr>
          <w:rFonts w:ascii="Arial" w:hAnsi="Arial" w:cs="Arial"/>
          <w:color w:val="202122"/>
        </w:rPr>
        <w:t>Rudrinski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βραβεύτηκε με το Α΄ Βραβείο στον παγκόσμιο διαγωνισμό θεατρικού έργου που οργάνωσε το Πολωνικό Κέντρο Τέχνης για τη Νεότητα. Το 1993 το βιβλίο του Τα Τρία Μικρά </w:t>
      </w:r>
      <w:proofErr w:type="spellStart"/>
      <w:r w:rsidRPr="00532EF8">
        <w:rPr>
          <w:rFonts w:ascii="Arial" w:hAnsi="Arial" w:cs="Arial"/>
          <w:color w:val="202122"/>
          <w:lang w:val="el-GR"/>
        </w:rPr>
        <w:t>Λυκάκια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έφτασε στη δεύτερη θέση των αμερικάνικων παιδικών </w:t>
      </w:r>
      <w:r>
        <w:rPr>
          <w:rFonts w:ascii="Arial" w:hAnsi="Arial" w:cs="Arial"/>
          <w:color w:val="202122"/>
        </w:rPr>
        <w:t>best</w:t>
      </w:r>
      <w:r w:rsidRPr="00532EF8">
        <w:rPr>
          <w:rFonts w:ascii="Arial" w:hAnsi="Arial" w:cs="Arial"/>
          <w:color w:val="202122"/>
          <w:lang w:val="el-GR"/>
        </w:rPr>
        <w:t xml:space="preserve"> </w:t>
      </w:r>
      <w:r>
        <w:rPr>
          <w:rFonts w:ascii="Arial" w:hAnsi="Arial" w:cs="Arial"/>
          <w:color w:val="202122"/>
        </w:rPr>
        <w:t>sellers</w:t>
      </w:r>
      <w:r w:rsidRPr="00532EF8">
        <w:rPr>
          <w:rFonts w:ascii="Arial" w:hAnsi="Arial" w:cs="Arial"/>
          <w:color w:val="202122"/>
          <w:lang w:val="el-GR"/>
        </w:rPr>
        <w:t xml:space="preserve"> (</w:t>
      </w:r>
      <w:r>
        <w:rPr>
          <w:rFonts w:ascii="Arial" w:hAnsi="Arial" w:cs="Arial"/>
          <w:color w:val="202122"/>
        </w:rPr>
        <w:t>Picture</w:t>
      </w:r>
      <w:r w:rsidRPr="00532EF8">
        <w:rPr>
          <w:rFonts w:ascii="Arial" w:hAnsi="Arial" w:cs="Arial"/>
          <w:color w:val="202122"/>
          <w:lang w:val="el-GR"/>
        </w:rPr>
        <w:t xml:space="preserve"> </w:t>
      </w:r>
      <w:r>
        <w:rPr>
          <w:rFonts w:ascii="Arial" w:hAnsi="Arial" w:cs="Arial"/>
          <w:color w:val="202122"/>
        </w:rPr>
        <w:t>Books</w:t>
      </w:r>
      <w:r w:rsidRPr="00532EF8">
        <w:rPr>
          <w:rFonts w:ascii="Arial" w:hAnsi="Arial" w:cs="Arial"/>
          <w:color w:val="202122"/>
          <w:lang w:val="el-GR"/>
        </w:rPr>
        <w:t>).</w:t>
      </w:r>
    </w:p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 xml:space="preserve">Βιβλία του Ευγένιου </w:t>
      </w:r>
      <w:proofErr w:type="spellStart"/>
      <w:r w:rsidRPr="00532EF8">
        <w:rPr>
          <w:rFonts w:ascii="Arial" w:hAnsi="Arial" w:cs="Arial"/>
          <w:color w:val="202122"/>
          <w:lang w:val="el-GR"/>
        </w:rPr>
        <w:t>Τριβιζά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έχουν μεταδοθεί από το </w:t>
      </w:r>
      <w:r>
        <w:rPr>
          <w:rFonts w:ascii="Arial" w:hAnsi="Arial" w:cs="Arial"/>
          <w:color w:val="202122"/>
        </w:rPr>
        <w:t>BBC</w:t>
      </w:r>
      <w:r w:rsidRPr="00532EF8">
        <w:rPr>
          <w:rFonts w:ascii="Arial" w:hAnsi="Arial" w:cs="Arial"/>
          <w:color w:val="202122"/>
          <w:lang w:val="el-GR"/>
        </w:rPr>
        <w:t>, έχουν περιληφθεί στα αναγνωστικά ελληνικών και αμερικανικών σχολείων και έχουν μεταφραστεί στα αγγλικά, γερμανικά, ισπανικά, ολλανδικά, σουηδικά, ιαπωνικά και πολλές άλλες γλώσσες.</w:t>
      </w:r>
    </w:p>
    <w:p w:rsidR="00532EF8" w:rsidRPr="00532EF8" w:rsidRDefault="00532EF8" w:rsidP="00532EF8">
      <w:pPr>
        <w:pStyle w:val="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lang w:val="el-GR"/>
        </w:rPr>
      </w:pPr>
      <w:r w:rsidRPr="00532EF8">
        <w:rPr>
          <w:rFonts w:ascii="Arial" w:hAnsi="Arial" w:cs="Arial"/>
          <w:color w:val="202122"/>
          <w:lang w:val="el-GR"/>
        </w:rPr>
        <w:t xml:space="preserve">Στην Αμερική η βιβλιοθήκη του Πανεπιστημίου της Μινεσότα της </w:t>
      </w:r>
      <w:proofErr w:type="spellStart"/>
      <w:r w:rsidRPr="00532EF8">
        <w:rPr>
          <w:rFonts w:ascii="Arial" w:hAnsi="Arial" w:cs="Arial"/>
          <w:color w:val="202122"/>
          <w:lang w:val="el-GR"/>
        </w:rPr>
        <w:t>Μινεάπολης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(Ε.Μ. Α</w:t>
      </w:r>
      <w:proofErr w:type="spellStart"/>
      <w:r>
        <w:rPr>
          <w:rFonts w:ascii="Arial" w:hAnsi="Arial" w:cs="Arial"/>
          <w:color w:val="202122"/>
        </w:rPr>
        <w:t>ndersen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</w:t>
      </w:r>
      <w:r>
        <w:rPr>
          <w:rFonts w:ascii="Arial" w:hAnsi="Arial" w:cs="Arial"/>
          <w:color w:val="202122"/>
        </w:rPr>
        <w:t>Library</w:t>
      </w:r>
      <w:r w:rsidRPr="00532EF8">
        <w:rPr>
          <w:rFonts w:ascii="Arial" w:hAnsi="Arial" w:cs="Arial"/>
          <w:color w:val="202122"/>
          <w:lang w:val="el-GR"/>
        </w:rPr>
        <w:t xml:space="preserve">) αποφάσισε να συγκεντρώσει το σύνολο των λογοτεχνικών βιβλίων του Ευγένιου </w:t>
      </w:r>
      <w:proofErr w:type="spellStart"/>
      <w:r w:rsidRPr="00532EF8">
        <w:rPr>
          <w:rFonts w:ascii="Arial" w:hAnsi="Arial" w:cs="Arial"/>
          <w:color w:val="202122"/>
          <w:lang w:val="el-GR"/>
        </w:rPr>
        <w:t>Τριβιζά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, μελέτες για το έργο του, χειρόγραφα και άλλο υλικό σε μια ειδική ερευνητική συλλογή. Η έκθεση των πρώτων αποκτημάτων της συλλογής έγινε στο Πανεπιστήμιο της Μινεσότα το Μάιο του 2000, όπου ο Ευγένιος </w:t>
      </w:r>
      <w:proofErr w:type="spellStart"/>
      <w:r w:rsidRPr="00532EF8">
        <w:rPr>
          <w:rFonts w:ascii="Arial" w:hAnsi="Arial" w:cs="Arial"/>
          <w:color w:val="202122"/>
          <w:lang w:val="el-GR"/>
        </w:rPr>
        <w:t>Τριβιζάς</w:t>
      </w:r>
      <w:proofErr w:type="spellEnd"/>
      <w:r w:rsidRPr="00532EF8">
        <w:rPr>
          <w:rFonts w:ascii="Arial" w:hAnsi="Arial" w:cs="Arial"/>
          <w:color w:val="202122"/>
          <w:lang w:val="el-GR"/>
        </w:rPr>
        <w:t xml:space="preserve"> ο ίδιος ήταν παρών.</w:t>
      </w:r>
    </w:p>
    <w:p w:rsidR="00AD0BD3" w:rsidRPr="00532EF8" w:rsidRDefault="00AD0BD3">
      <w:pPr>
        <w:rPr>
          <w:lang w:val="el-GR"/>
        </w:rPr>
      </w:pPr>
    </w:p>
    <w:sectPr w:rsidR="00AD0BD3" w:rsidRPr="00532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F8"/>
    <w:rsid w:val="001F2766"/>
    <w:rsid w:val="00532EF8"/>
    <w:rsid w:val="00A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66A02-47FE-4CBF-B42A-9ED68AA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3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semiHidden/>
    <w:unhideWhenUsed/>
    <w:rsid w:val="00532EF8"/>
    <w:rPr>
      <w:color w:val="0000FF"/>
      <w:u w:val="single"/>
    </w:rPr>
  </w:style>
  <w:style w:type="character" w:customStyle="1" w:styleId="mw-reflink-text">
    <w:name w:val="mw-reflink-text"/>
    <w:basedOn w:val="a0"/>
    <w:rsid w:val="00532EF8"/>
  </w:style>
  <w:style w:type="character" w:customStyle="1" w:styleId="cite-bracket">
    <w:name w:val="cite-bracket"/>
    <w:basedOn w:val="a0"/>
    <w:rsid w:val="0053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1%CE%B8%CE%AE%CE%BD%CE%B1" TargetMode="External"/><Relationship Id="rId13" Type="http://schemas.openxmlformats.org/officeDocument/2006/relationships/hyperlink" Target="https://el.wikipedia.org/wiki/%CE%A0%CE%B1%CE%BD%CE%B5%CF%80%CE%B9%CF%83%CF%84%CE%AE%CE%BC%CE%B9%CE%BF_%CF%84%CE%BF%CF%85_%CE%A1%CE%AD%CE%BD%CF%84%CE%B9%CE%BD%CE%B3%CE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.wikipedia.org/wiki/%CE%95%CF%85%CE%B3%CE%AD%CE%BD%CE%B9%CE%BF%CF%82_%CE%A4%CF%81%CE%B9%CE%B2%CE%B9%CE%B6%CE%AC%CF%82" TargetMode="External"/><Relationship Id="rId12" Type="http://schemas.openxmlformats.org/officeDocument/2006/relationships/hyperlink" Target="https://el.wikipedia.org/wiki/%CE%91%CE%B3%CE%B3%CE%BB%CE%AF%CE%B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95%CE%B3%CE%BA%CE%BB%CE%B7%CE%BC%CE%B1%CF%84%CE%BF%CE%BB%CE%BF%CE%B3%CE%AF%CE%B1" TargetMode="External"/><Relationship Id="rId11" Type="http://schemas.openxmlformats.org/officeDocument/2006/relationships/hyperlink" Target="https://el.wikipedia.org/wiki/%CE%95%CE%B3%CE%BA%CE%BB%CE%B7%CE%BC%CE%B1%CF%84%CE%BF%CE%BB%CE%BF%CE%B3%CE%AF%CE%B1" TargetMode="External"/><Relationship Id="rId5" Type="http://schemas.openxmlformats.org/officeDocument/2006/relationships/hyperlink" Target="https://el.wikipedia.org/wiki/%CE%88%CE%BB%CE%BB%CE%B7%CE%BD%CE%B5%CF%82" TargetMode="External"/><Relationship Id="rId15" Type="http://schemas.openxmlformats.org/officeDocument/2006/relationships/hyperlink" Target="https://el.wikipedia.org/wiki/%CE%92%CF%81%CE%B5%CF%84%CE%B1%CE%BD%CE%B9%CE%BA%CF%8C_%CE%9C%CE%BF%CF%85%CF%83%CE%B5%CE%AF%CE%BF" TargetMode="External"/><Relationship Id="rId10" Type="http://schemas.openxmlformats.org/officeDocument/2006/relationships/hyperlink" Target="https://el.wikipedia.org/wiki/%CE%9F%CE%B9%CE%BA%CE%BF%CE%BD%CE%BF%CE%BC%CE%B9%CE%BA%CE%AC" TargetMode="External"/><Relationship Id="rId4" Type="http://schemas.openxmlformats.org/officeDocument/2006/relationships/hyperlink" Target="https://el.wikipedia.org/wiki/%CE%91%CE%B8%CE%AE%CE%BD%CE%B1" TargetMode="External"/><Relationship Id="rId9" Type="http://schemas.openxmlformats.org/officeDocument/2006/relationships/hyperlink" Target="https://el.wikipedia.org/wiki/1946" TargetMode="External"/><Relationship Id="rId14" Type="http://schemas.openxmlformats.org/officeDocument/2006/relationships/hyperlink" Target="https://el.wikipedia.org/wiki/%CE%A6%CF%81%CE%BF%CF%85%CF%84%CE%BF%CF%80%CE%AF%CE%B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2025-11-10T12:05:00Z</dcterms:created>
  <dcterms:modified xsi:type="dcterms:W3CDTF">2025-11-10T12:06:00Z</dcterms:modified>
</cp:coreProperties>
</file>