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766" w:left="-851" w:firstLine="0"/>
        <w:jc w:val="left"/>
        <w:rPr>
          <w:rFonts w:ascii="Georgia" w:hAnsi="Georgia" w:cs="Georgia" w:eastAsia="Georgia"/>
          <w:color w:val="auto"/>
          <w:spacing w:val="0"/>
          <w:position w:val="0"/>
          <w:sz w:val="28"/>
          <w:shd w:fill="auto" w:val="clear"/>
        </w:rPr>
      </w:pPr>
      <w:r>
        <w:rPr>
          <w:rFonts w:ascii="Georgia" w:hAnsi="Georgia" w:cs="Georgia" w:eastAsia="Georgia"/>
          <w:color w:val="auto"/>
          <w:spacing w:val="0"/>
          <w:position w:val="0"/>
          <w:sz w:val="28"/>
          <w:shd w:fill="auto" w:val="clear"/>
        </w:rPr>
        <w:t xml:space="preserve">Γλώσσα – τα επίθετα</w:t>
        <w:br/>
      </w:r>
      <w:r>
        <w:rPr>
          <w:rFonts w:ascii="Georgia" w:hAnsi="Georgia" w:cs="Georgia" w:eastAsia="Georgia"/>
          <w:color w:val="auto"/>
          <w:spacing w:val="0"/>
          <w:position w:val="0"/>
          <w:sz w:val="28"/>
          <w:shd w:fill="auto" w:val="clear"/>
        </w:rPr>
        <w:br/>
      </w:r>
      <w:r>
        <w:rPr>
          <w:rFonts w:ascii="Georgia" w:hAnsi="Georgia" w:cs="Georgia" w:eastAsia="Georgia"/>
          <w:color w:val="auto"/>
          <w:spacing w:val="0"/>
          <w:position w:val="0"/>
          <w:sz w:val="28"/>
          <w:shd w:fill="auto" w:val="clear"/>
        </w:rPr>
        <w:t xml:space="preserve">Στο  κείμενο  που  ακολουθεί απουσιάζουν τα επίθετα. Συνοδεύστε  τις  λέξεις  με  επίθετα  και  χαρακτηρίστε  τα  δύο κείμενα. Ποιο  κατά   τη γνώμη  σας  είναι  καλύτερο  και γιατί.</w:t>
      </w:r>
    </w:p>
    <w:p>
      <w:pPr>
        <w:spacing w:before="0" w:after="200" w:line="276"/>
        <w:ind w:right="-766" w:left="-851" w:firstLine="0"/>
        <w:jc w:val="left"/>
        <w:rPr>
          <w:rFonts w:ascii="Georgia" w:hAnsi="Georgia" w:cs="Georgia" w:eastAsia="Georgia"/>
          <w:color w:val="auto"/>
          <w:spacing w:val="0"/>
          <w:position w:val="0"/>
          <w:sz w:val="28"/>
          <w:shd w:fill="auto" w:val="clear"/>
        </w:rPr>
      </w:pPr>
    </w:p>
    <w:p>
      <w:pPr>
        <w:spacing w:before="0" w:after="200" w:line="276"/>
        <w:ind w:right="-766" w:left="-851" w:firstLine="0"/>
        <w:jc w:val="left"/>
        <w:rPr>
          <w:rFonts w:ascii="Georgia" w:hAnsi="Georgia" w:cs="Georgia" w:eastAsia="Georgia"/>
          <w:color w:val="auto"/>
          <w:spacing w:val="0"/>
          <w:position w:val="0"/>
          <w:sz w:val="28"/>
          <w:shd w:fill="auto" w:val="clear"/>
        </w:rPr>
      </w:pPr>
      <w:r>
        <w:rPr>
          <w:rFonts w:ascii="Georgia" w:hAnsi="Georgia" w:cs="Georgia" w:eastAsia="Georgia"/>
          <w:color w:val="auto"/>
          <w:spacing w:val="0"/>
          <w:position w:val="0"/>
          <w:sz w:val="28"/>
          <w:shd w:fill="auto" w:val="clear"/>
        </w:rPr>
        <w:t xml:space="preserve">  </w:t>
      </w:r>
      <w:r>
        <w:rPr>
          <w:rFonts w:ascii="Georgia" w:hAnsi="Georgia" w:cs="Georgia" w:eastAsia="Georgia"/>
          <w:color w:val="auto"/>
          <w:spacing w:val="0"/>
          <w:position w:val="0"/>
          <w:sz w:val="28"/>
          <w:shd w:fill="auto" w:val="clear"/>
        </w:rPr>
        <w:t xml:space="preserve">Ο κήπος  είχε  </w:t>
      </w:r>
      <w:r>
        <w:rPr>
          <w:rFonts w:ascii="Georgia" w:hAnsi="Georgia" w:cs="Georgia" w:eastAsia="Georgia"/>
          <w:color w:val="FF0000"/>
          <w:spacing w:val="0"/>
          <w:position w:val="0"/>
          <w:sz w:val="28"/>
          <w:shd w:fill="auto" w:val="clear"/>
        </w:rPr>
        <w:t xml:space="preserve">μεγάλα</w:t>
      </w:r>
      <w:r>
        <w:rPr>
          <w:rFonts w:ascii="Georgia" w:hAnsi="Georgia" w:cs="Georgia" w:eastAsia="Georgia"/>
          <w:color w:val="auto"/>
          <w:spacing w:val="0"/>
          <w:position w:val="0"/>
          <w:sz w:val="28"/>
          <w:shd w:fill="auto" w:val="clear"/>
        </w:rPr>
        <w:t xml:space="preserve"> τριαντάφυλλα, </w:t>
      </w:r>
      <w:r>
        <w:rPr>
          <w:rFonts w:ascii="Georgia" w:hAnsi="Georgia" w:cs="Georgia" w:eastAsia="Georgia"/>
          <w:color w:val="FFC000"/>
          <w:spacing w:val="0"/>
          <w:position w:val="0"/>
          <w:sz w:val="28"/>
          <w:shd w:fill="auto" w:val="clear"/>
        </w:rPr>
        <w:t xml:space="preserve">όμορφα</w:t>
      </w:r>
      <w:r>
        <w:rPr>
          <w:rFonts w:ascii="Georgia" w:hAnsi="Georgia" w:cs="Georgia" w:eastAsia="Georgia"/>
          <w:color w:val="auto"/>
          <w:spacing w:val="0"/>
          <w:position w:val="0"/>
          <w:sz w:val="28"/>
          <w:shd w:fill="auto" w:val="clear"/>
        </w:rPr>
        <w:t xml:space="preserve"> κρίνα,  γλαδιόλες, χρυσάνθεμα. Υπήρχαν  επίσης</w:t>
        <w:br/>
        <w:t xml:space="preserve">λεμονιές  με  αρκετά  λεμόνια, πορτοκαλιές και  ροδιές. Σε  μία  άκρη  υπήρχε μία σκάλα διακοσμητική στην οποία είχαν τοποθετήσει έναν  μεταλλικό  πετεινό(κόκορα μεταλλικό), ένα ποτιστήρι, μία γλάστρα    και  ένα  δίχτυ  που  σκέπαζε  όλα  αυτά. Σε  διάφορα  σημεία  του  διχτυού  είχαν  ράψει , με  χρωματιστές  κλωστές,  σύννεφα,  έναν μεγάλο  ήλιο  και  ένα  μισοφέγγαρο. Στην άλλη  άκρη  οι  ιδιοκτήτες  είχαν χτίσει  μία πυραμίδα  και  στις  τέσσερις  πλευρές  της  ζωγράφισαν  τις  τέσσερις  εποχές.                                                                                             Το  φθινόπωρο  έδειχνε έναν  κήπο  γεμάτο  χόρτα, πεσμένα  φύλλα, ψιλοβρόχι  και  σύννεφα. Το  καλοκαίρι  παρουσίαζε μία  όμορφη  και  ζεστή εικόνα. Ένα  δυνατός  ήλιος, λαμπερός, ένας  καταγάλανος  ουρανός, πολλά  πτηνά και  έντομα  πετούσαν παντού. Διαφορετική  ήταν η εικόνα  του  χειμώνα: χιόνι, πολύ  χιόνι  σε  ένα μεγάλο λιβάδι  όπου  δεν υπήρχε  τίποτε ζωντανό  εκτός  δύο  δέντρων  των οποίων τα  κλαδιά λύγιζαν κάτω από την πίεση  του  χιονιού  και  αρκετά   σπουργιτάκια   που έψαχναν  τροφή  ανάμεσα στο  χιόνι. Ακόμη  ομορφότερη  ήταν η  εικόνα  της άνοιξης  η  οποία  έμοιαζε  με  έναν  πίνακα: χρώματα και  φως  παντού, άνθη, μπουμπούκια , φύλλα, μίσχοι να  μεγαλώνουν και  να ανοίγουν, πουλιά  και άλλα  πετούμενα  να  έχουν γεμίσει  τον αέρα …….</w:t>
        <w:br/>
      </w:r>
      <w:r>
        <w:rPr>
          <w:rFonts w:ascii="Georgia" w:hAnsi="Georgia" w:cs="Georgia" w:eastAsia="Georgia"/>
          <w:color w:val="auto"/>
          <w:spacing w:val="0"/>
          <w:position w:val="0"/>
          <w:sz w:val="28"/>
          <w:shd w:fill="auto" w:val="clear"/>
        </w:rPr>
        <w:br/>
        <w:t xml:space="preserve">…</w:t>
      </w:r>
      <w:r>
        <w:rPr>
          <w:rFonts w:ascii="Georgia" w:hAnsi="Georgia" w:cs="Georgia" w:eastAsia="Georgia"/>
          <w:color w:val="auto"/>
          <w:spacing w:val="0"/>
          <w:position w:val="0"/>
          <w:sz w:val="28"/>
          <w:shd w:fill="auto" w:val="clear"/>
        </w:rPr>
        <w:t xml:space="preserve">τα  περισσότερα ουσιαστικά δεν  συνοδεύονται  από επίθετα  και  για  τον λόγο  αυτόν  ο  κήπος  μας  δεν  φαίνεται  πολύ  όμορφος. Τοποθετήστε  τα  κατάλληλα  επίθετα  και  χαρακτηρίστε  τα  ουσιαστικά.</w:t>
        <w:br/>
      </w:r>
      <w:r>
        <w:rPr>
          <w:rFonts w:ascii="Georgia" w:hAnsi="Georgia" w:cs="Georgia" w:eastAsia="Georgia"/>
          <w:color w:val="auto"/>
          <w:spacing w:val="0"/>
          <w:position w:val="0"/>
          <w:sz w:val="28"/>
          <w:shd w:fill="auto" w:val="clear"/>
        </w:rPr>
        <w:br/>
      </w:r>
      <w:r>
        <w:rPr>
          <w:rFonts w:ascii="Georgia" w:hAnsi="Georgia" w:cs="Georgia" w:eastAsia="Georgia"/>
          <w:color w:val="auto"/>
          <w:spacing w:val="0"/>
          <w:position w:val="0"/>
          <w:sz w:val="28"/>
          <w:shd w:fill="auto" w:val="clear"/>
        </w:rPr>
        <w:t xml:space="preserve">π.χ: </w:t>
      </w:r>
      <w:r>
        <w:rPr>
          <w:rFonts w:ascii="Georgia" w:hAnsi="Georgia" w:cs="Georgia" w:eastAsia="Georgia"/>
          <w:color w:val="C00000"/>
          <w:spacing w:val="0"/>
          <w:position w:val="0"/>
          <w:sz w:val="28"/>
          <w:shd w:fill="auto" w:val="clear"/>
        </w:rPr>
        <w:t xml:space="preserve">σκάλα διακοσμητική(  διασκοσμητική  σκάλα)</w:t>
        <w:br/>
      </w:r>
      <w:r>
        <w:rPr>
          <w:rFonts w:ascii="Georgia" w:hAnsi="Georgia" w:cs="Georgia" w:eastAsia="Georgia"/>
          <w:color w:val="548DD4"/>
          <w:spacing w:val="0"/>
          <w:position w:val="0"/>
          <w:sz w:val="28"/>
          <w:shd w:fill="auto" w:val="clear"/>
        </w:rPr>
        <w:t xml:space="preserve">        </w:t>
      </w:r>
      <w:r>
        <w:rPr>
          <w:rFonts w:ascii="Georgia" w:hAnsi="Georgia" w:cs="Georgia" w:eastAsia="Georgia"/>
          <w:color w:val="548DD4"/>
          <w:spacing w:val="0"/>
          <w:position w:val="0"/>
          <w:sz w:val="28"/>
          <w:shd w:fill="auto" w:val="clear"/>
        </w:rPr>
        <w:t xml:space="preserve">μεταλλικό  πετεινό  (  κόκορα).</w:t>
        <w:br/>
      </w:r>
      <w:r>
        <w:rPr>
          <w:rFonts w:ascii="Georgia" w:hAnsi="Georgia" w:cs="Georgia" w:eastAsia="Georgia"/>
          <w:color w:val="7030A0"/>
          <w:spacing w:val="0"/>
          <w:position w:val="0"/>
          <w:sz w:val="28"/>
          <w:shd w:fill="auto" w:val="clear"/>
        </w:rPr>
        <w:t xml:space="preserve">..</w:t>
      </w:r>
      <w:r>
        <w:rPr>
          <w:rFonts w:ascii="Georgia" w:hAnsi="Georgia" w:cs="Georgia" w:eastAsia="Georgia"/>
          <w:color w:val="7030A0"/>
          <w:spacing w:val="0"/>
          <w:position w:val="0"/>
          <w:sz w:val="28"/>
          <w:shd w:fill="auto" w:val="clear"/>
        </w:rPr>
        <w:t xml:space="preserve">πόσες  παραγράφους έχει το  κείμενο (πλαγιότιτλοι);</w:t>
        <w:br/>
      </w:r>
      <w:r>
        <w:rPr>
          <w:rFonts w:ascii="Georgia" w:hAnsi="Georgia" w:cs="Georgia" w:eastAsia="Georgia"/>
          <w:color w:val="7030A0"/>
          <w:spacing w:val="0"/>
          <w:position w:val="0"/>
          <w:sz w:val="28"/>
          <w:shd w:fill="auto" w:val="clear"/>
        </w:rPr>
        <w:br/>
        <w:br/>
        <w:br/>
        <w:t xml:space="preserve">grigo44@yahoo.com</w:t>
        <w:br/>
        <w:br/>
      </w:r>
      <w:r>
        <w:object w:dxaOrig="3011" w:dyaOrig="3240">
          <v:rect xmlns:o="urn:schemas-microsoft-com:office:office" xmlns:v="urn:schemas-microsoft-com:vml" id="rectole0000000000" style="width:150.550000pt;height:162.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Georgia" w:hAnsi="Georgia" w:cs="Georgia" w:eastAsia="Georgia"/>
          <w:color w:val="7030A0"/>
          <w:spacing w:val="0"/>
          <w:position w:val="0"/>
          <w:sz w:val="28"/>
          <w:shd w:fill="auto" w:val="clear"/>
        </w:rPr>
        <w:t xml:space="preserve"> </w:t>
      </w:r>
      <w:r>
        <w:rPr>
          <w:rFonts w:ascii="Georgia" w:hAnsi="Georgia" w:cs="Georgia" w:eastAsia="Georgia"/>
          <w:color w:val="7030A0"/>
          <w:spacing w:val="0"/>
          <w:position w:val="0"/>
          <w:sz w:val="28"/>
          <w:shd w:fill="auto" w:val="clear"/>
        </w:rPr>
        <w:t xml:space="preserve">γλαδιόλες        </w:t>
      </w:r>
      <w:r>
        <w:object w:dxaOrig="4320" w:dyaOrig="4320">
          <v:rect xmlns:o="urn:schemas-microsoft-com:office:office" xmlns:v="urn:schemas-microsoft-com:vml" id="rectole0000000001" style="width:216.000000pt;height:216.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Georgia" w:hAnsi="Georgia" w:cs="Georgia" w:eastAsia="Georgia"/>
          <w:color w:val="7030A0"/>
          <w:spacing w:val="0"/>
          <w:position w:val="0"/>
          <w:sz w:val="28"/>
          <w:shd w:fill="auto" w:val="clear"/>
        </w:rPr>
        <w:br/>
      </w:r>
      <w:r>
        <w:rPr>
          <w:rFonts w:ascii="Georgia" w:hAnsi="Georgia" w:cs="Georgia" w:eastAsia="Georgia"/>
          <w:color w:val="7030A0"/>
          <w:spacing w:val="0"/>
          <w:position w:val="0"/>
          <w:sz w:val="28"/>
          <w:shd w:fill="auto" w:val="clear"/>
        </w:rPr>
        <w:t xml:space="preserve">                                                                            </w:t>
      </w:r>
      <w:r>
        <w:rPr>
          <w:rFonts w:ascii="Georgia" w:hAnsi="Georgia" w:cs="Georgia" w:eastAsia="Georgia"/>
          <w:color w:val="7030A0"/>
          <w:spacing w:val="0"/>
          <w:position w:val="0"/>
          <w:sz w:val="28"/>
          <w:shd w:fill="auto" w:val="clear"/>
        </w:rPr>
        <w:t xml:space="preserve">σπουργιτάκια</w:t>
        <w:br/>
      </w:r>
      <w:r>
        <w:rPr>
          <w:rFonts w:ascii="Georgia" w:hAnsi="Georgia" w:cs="Georgia" w:eastAsia="Georgia"/>
          <w:color w:val="7030A0"/>
          <w:spacing w:val="0"/>
          <w:position w:val="0"/>
          <w:sz w:val="28"/>
          <w:shd w:fill="auto" w:val="clear"/>
        </w:rPr>
        <w:br/>
        <w:br/>
      </w:r>
      <w:r>
        <w:object w:dxaOrig="3941" w:dyaOrig="2628">
          <v:rect xmlns:o="urn:schemas-microsoft-com:office:office" xmlns:v="urn:schemas-microsoft-com:vml" id="rectole0000000002" style="width:197.050000pt;height:131.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Georgia" w:hAnsi="Georgia" w:cs="Georgia" w:eastAsia="Georgia"/>
          <w:color w:val="7030A0"/>
          <w:spacing w:val="0"/>
          <w:position w:val="0"/>
          <w:sz w:val="28"/>
          <w:shd w:fill="auto" w:val="clear"/>
        </w:rPr>
        <w:t xml:space="preserve">  </w:t>
      </w:r>
      <w:r>
        <w:rPr>
          <w:rFonts w:ascii="Georgia" w:hAnsi="Georgia" w:cs="Georgia" w:eastAsia="Georgia"/>
          <w:color w:val="7030A0"/>
          <w:spacing w:val="0"/>
          <w:position w:val="0"/>
          <w:sz w:val="28"/>
          <w:shd w:fill="auto" w:val="clear"/>
        </w:rPr>
        <w:t xml:space="preserve">κρίνα                      </w:t>
      </w:r>
      <w:r>
        <w:object w:dxaOrig="3755" w:dyaOrig="2501">
          <v:rect xmlns:o="urn:schemas-microsoft-com:office:office" xmlns:v="urn:schemas-microsoft-com:vml" id="rectole0000000003" style="width:187.750000pt;height:125.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Georgia" w:hAnsi="Georgia" w:cs="Georgia" w:eastAsia="Georgia"/>
          <w:color w:val="7030A0"/>
          <w:spacing w:val="0"/>
          <w:position w:val="0"/>
          <w:sz w:val="28"/>
          <w:shd w:fill="auto" w:val="clear"/>
        </w:rPr>
        <w:br/>
      </w:r>
      <w:r>
        <w:rPr>
          <w:rFonts w:ascii="Georgia" w:hAnsi="Georgia" w:cs="Georgia" w:eastAsia="Georgia"/>
          <w:color w:val="7030A0"/>
          <w:spacing w:val="0"/>
          <w:position w:val="0"/>
          <w:sz w:val="28"/>
          <w:shd w:fill="auto" w:val="clear"/>
        </w:rPr>
        <w:t xml:space="preserve">                                                                                                 </w:t>
      </w:r>
      <w:r>
        <w:rPr>
          <w:rFonts w:ascii="Georgia" w:hAnsi="Georgia" w:cs="Georgia" w:eastAsia="Georgia"/>
          <w:color w:val="7030A0"/>
          <w:spacing w:val="0"/>
          <w:position w:val="0"/>
          <w:sz w:val="28"/>
          <w:shd w:fill="auto" w:val="clear"/>
        </w:rPr>
        <w:t xml:space="preserve">πυραμίδα</w:t>
        <w:br/>
      </w:r>
      <w:r>
        <w:rPr>
          <w:rFonts w:ascii="Georgia" w:hAnsi="Georgia" w:cs="Georgia" w:eastAsia="Georgia"/>
          <w:color w:val="7030A0"/>
          <w:spacing w:val="0"/>
          <w:position w:val="0"/>
          <w:sz w:val="28"/>
          <w:shd w:fill="auto" w:val="clear"/>
        </w:rPr>
        <w:t xml:space="preserve">                                                                                       </w:t>
        <w:br/>
        <w:br/>
        <w:br/>
      </w:r>
      <w:r>
        <w:object w:dxaOrig="3797" w:dyaOrig="3060">
          <v:rect xmlns:o="urn:schemas-microsoft-com:office:office" xmlns:v="urn:schemas-microsoft-com:vml" id="rectole0000000004" style="width:189.850000pt;height:153.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Georgia" w:hAnsi="Georgia" w:cs="Georgia" w:eastAsia="Georgia"/>
          <w:color w:val="7030A0"/>
          <w:spacing w:val="0"/>
          <w:position w:val="0"/>
          <w:sz w:val="28"/>
          <w:shd w:fill="auto" w:val="clear"/>
        </w:rPr>
        <w:t xml:space="preserve">  </w:t>
      </w:r>
      <w:r>
        <w:rPr>
          <w:rFonts w:ascii="Georgia" w:hAnsi="Georgia" w:cs="Georgia" w:eastAsia="Georgia"/>
          <w:color w:val="7030A0"/>
          <w:spacing w:val="0"/>
          <w:position w:val="0"/>
          <w:sz w:val="28"/>
          <w:shd w:fill="auto" w:val="clear"/>
        </w:rPr>
        <w:t xml:space="preserve">χρυσάνθεμα   </w:t>
      </w:r>
      <w:r>
        <w:object w:dxaOrig="3042" w:dyaOrig="3221">
          <v:rect xmlns:o="urn:schemas-microsoft-com:office:office" xmlns:v="urn:schemas-microsoft-com:vml" id="rectole0000000005" style="width:152.100000pt;height:161.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Georgia" w:hAnsi="Georgia" w:cs="Georgia" w:eastAsia="Georgia"/>
          <w:color w:val="7030A0"/>
          <w:spacing w:val="0"/>
          <w:position w:val="0"/>
          <w:sz w:val="28"/>
          <w:shd w:fill="auto" w:val="clear"/>
        </w:rPr>
        <w:t xml:space="preserve">μίσχοι</w:t>
        <w:br/>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styles.xml" Id="docRId13" Type="http://schemas.openxmlformats.org/officeDocument/2006/relationships/styles"/><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numbering.xml" Id="docRId12" Type="http://schemas.openxmlformats.org/officeDocument/2006/relationships/numbering"/><Relationship Target="embeddings/oleObject2.bin" Id="docRId4" Type="http://schemas.openxmlformats.org/officeDocument/2006/relationships/oleObject"/><Relationship Target="embeddings/oleObject4.bin" Id="docRId8" Type="http://schemas.openxmlformats.org/officeDocument/2006/relationships/oleObject"/></Relationships>
</file>