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0D" w:rsidRDefault="00D9651F" w:rsidP="004A370D">
      <w:pPr>
        <w:jc w:val="center"/>
      </w:pPr>
      <w:r>
        <w:pict>
          <v:shapetype id="shapetype_136" o:spid="_x0000_m1030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pict>
          <v:shape id="shape_0" o:spid="_x0000_s1027" type="#shapetype_136" style="position:absolute;left:0;text-align:left;margin-left:0;margin-top:0;width:240.95pt;height:35.45pt;z-index:251658752" o:spt="100" adj="10800,,0" path="m@9,l@10,em@11,21600l@12,21600e" fillcolor="#b2b2b2" stroked="t" strokecolor="#33c" strokeweight=".35mm">
            <v:fill opacity=".5" color2="#4d4d4d" type="solid"/>
            <v:stroke joinstyle="round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 textboxrect="3163,3163,18437,18437"/>
            <v:textpath on="t" style="font-family:&quot;Times New Roman&quot;" fitshape="t" string="Τα μέρη του λόγου"/>
            <v:handles>
              <v:h position="@0,center"/>
            </v:handles>
          </v:shape>
        </w:pict>
      </w:r>
    </w:p>
    <w:p w:rsidR="004A370D" w:rsidRDefault="004A370D" w:rsidP="004A370D"/>
    <w:p w:rsidR="004A370D" w:rsidRDefault="004A370D" w:rsidP="004A370D"/>
    <w:p w:rsidR="00E07B94" w:rsidRDefault="00E07B94" w:rsidP="004A370D"/>
    <w:p w:rsidR="00E0341F" w:rsidRPr="00E07B94" w:rsidRDefault="00E07B94" w:rsidP="00E07B94">
      <w:r>
        <w:t>ΟΝΟΜΑΤΕΠΩΝΥΜΟ:</w:t>
      </w:r>
      <w:r w:rsidR="00D9651F" w:rsidRPr="00D9651F">
        <w:pict>
          <v:rect id="_x0000_s1029" style="position:absolute;margin-left:27.8pt;margin-top:55.4pt;width:473.4pt;height:314.25pt;z-index:251659776;mso-position-horizontal-relative:text;mso-position-vertical-relative:text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double" w:sz="4" w:space="0" w:color="0000FF"/>
                      <w:left w:val="double" w:sz="4" w:space="0" w:color="0000FF"/>
                      <w:bottom w:val="double" w:sz="4" w:space="0" w:color="0000FF"/>
                      <w:right w:val="double" w:sz="4" w:space="0" w:color="0000FF"/>
                      <w:insideH w:val="double" w:sz="4" w:space="0" w:color="0000FF"/>
                      <w:insideV w:val="double" w:sz="4" w:space="0" w:color="0000FF"/>
                    </w:tblBorders>
                    <w:tblCellMar>
                      <w:left w:w="93" w:type="dxa"/>
                    </w:tblCellMar>
                    <w:tblLook w:val="04A0"/>
                  </w:tblPr>
                  <w:tblGrid>
                    <w:gridCol w:w="3292"/>
                    <w:gridCol w:w="2860"/>
                    <w:gridCol w:w="3316"/>
                  </w:tblGrid>
                  <w:tr w:rsidR="004A370D">
                    <w:trPr>
                      <w:trHeight w:val="702"/>
                    </w:trPr>
                    <w:tc>
                      <w:tcPr>
                        <w:tcW w:w="9468" w:type="dxa"/>
                        <w:gridSpan w:val="3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4A370D" w:rsidRDefault="004A370D">
                        <w:pPr>
                          <w:jc w:val="center"/>
                          <w:rPr>
                            <w:rFonts w:ascii="Comic Sans MS" w:hAnsi="Comic Sans MS" w:cs="Tahoma"/>
                            <w:b/>
                            <w:color w:val="800000"/>
                          </w:rPr>
                        </w:pPr>
                        <w:bookmarkStart w:id="0" w:name="__UnoMark__108_697893040"/>
                        <w:bookmarkEnd w:id="0"/>
                        <w:r>
                          <w:rPr>
                            <w:rFonts w:ascii="Comic Sans MS" w:hAnsi="Comic Sans MS" w:cs="Tahoma"/>
                            <w:b/>
                            <w:color w:val="800000"/>
                            <w:sz w:val="22"/>
                            <w:szCs w:val="22"/>
                          </w:rPr>
                          <w:t xml:space="preserve">Χρησιμοποιώντας την Αντιγραφή και την Επικόλληση αντιγράψτε  όσα από τα βασικά μέρη του λόγου αναγνωρίσεις στο κείμενο που ακολουθεί, και επικολλήστε τα στις σωστές στήλες. </w:t>
                        </w:r>
                      </w:p>
                    </w:tc>
                  </w:tr>
                  <w:tr w:rsidR="004A370D">
                    <w:trPr>
                      <w:trHeight w:val="702"/>
                    </w:trPr>
                    <w:tc>
                      <w:tcPr>
                        <w:tcW w:w="3292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4A370D" w:rsidRDefault="004A370D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800000"/>
                            <w:sz w:val="28"/>
                            <w:szCs w:val="28"/>
                          </w:rPr>
                        </w:pPr>
                        <w:bookmarkStart w:id="1" w:name="__UnoMark__109_697893040"/>
                        <w:bookmarkStart w:id="2" w:name="__UnoMark__110_697893040"/>
                        <w:bookmarkEnd w:id="1"/>
                        <w:bookmarkEnd w:id="2"/>
                        <w:r>
                          <w:rPr>
                            <w:rFonts w:ascii="Tahoma" w:hAnsi="Tahoma" w:cs="Tahoma"/>
                            <w:b/>
                            <w:color w:val="800000"/>
                            <w:sz w:val="28"/>
                            <w:szCs w:val="28"/>
                          </w:rPr>
                          <w:t>Ουσιαστικά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4A370D" w:rsidRDefault="004A370D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800000"/>
                            <w:sz w:val="28"/>
                            <w:szCs w:val="28"/>
                          </w:rPr>
                        </w:pPr>
                        <w:bookmarkStart w:id="3" w:name="__UnoMark__111_697893040"/>
                        <w:bookmarkStart w:id="4" w:name="__UnoMark__112_697893040"/>
                        <w:bookmarkEnd w:id="3"/>
                        <w:bookmarkEnd w:id="4"/>
                        <w:r>
                          <w:rPr>
                            <w:rFonts w:ascii="Tahoma" w:hAnsi="Tahoma" w:cs="Tahoma"/>
                            <w:b/>
                            <w:color w:val="800000"/>
                            <w:sz w:val="28"/>
                            <w:szCs w:val="28"/>
                          </w:rPr>
                          <w:t>Επίθετα</w:t>
                        </w:r>
                      </w:p>
                    </w:tc>
                    <w:tc>
                      <w:tcPr>
                        <w:tcW w:w="3316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  <w:vAlign w:val="center"/>
                      </w:tcPr>
                      <w:p w:rsidR="004A370D" w:rsidRDefault="004A370D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800000"/>
                            <w:sz w:val="28"/>
                            <w:szCs w:val="28"/>
                          </w:rPr>
                        </w:pPr>
                        <w:bookmarkStart w:id="5" w:name="__UnoMark__113_697893040"/>
                        <w:bookmarkStart w:id="6" w:name="__UnoMark__114_697893040"/>
                        <w:bookmarkEnd w:id="5"/>
                        <w:bookmarkEnd w:id="6"/>
                        <w:r>
                          <w:rPr>
                            <w:rFonts w:ascii="Tahoma" w:hAnsi="Tahoma" w:cs="Tahoma"/>
                            <w:b/>
                            <w:color w:val="800000"/>
                            <w:sz w:val="28"/>
                            <w:szCs w:val="28"/>
                          </w:rPr>
                          <w:t>Ρήματα</w:t>
                        </w:r>
                      </w:p>
                    </w:tc>
                  </w:tr>
                  <w:tr w:rsidR="004A370D">
                    <w:trPr>
                      <w:trHeight w:val="624"/>
                    </w:trPr>
                    <w:tc>
                      <w:tcPr>
                        <w:tcW w:w="3292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7" w:name="__UnoMark__116_697893040"/>
                        <w:bookmarkStart w:id="8" w:name="__UnoMark__115_697893040"/>
                        <w:bookmarkEnd w:id="7"/>
                        <w:bookmarkEnd w:id="8"/>
                      </w:p>
                    </w:tc>
                    <w:tc>
                      <w:tcPr>
                        <w:tcW w:w="2860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9" w:name="__UnoMark__118_697893040"/>
                        <w:bookmarkStart w:id="10" w:name="__UnoMark__117_697893040"/>
                        <w:bookmarkEnd w:id="9"/>
                        <w:bookmarkEnd w:id="10"/>
                      </w:p>
                    </w:tc>
                    <w:tc>
                      <w:tcPr>
                        <w:tcW w:w="3316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11" w:name="__UnoMark__120_697893040"/>
                        <w:bookmarkStart w:id="12" w:name="__UnoMark__119_697893040"/>
                        <w:bookmarkEnd w:id="11"/>
                        <w:bookmarkEnd w:id="12"/>
                      </w:p>
                    </w:tc>
                  </w:tr>
                  <w:tr w:rsidR="004A370D">
                    <w:trPr>
                      <w:trHeight w:val="702"/>
                    </w:trPr>
                    <w:tc>
                      <w:tcPr>
                        <w:tcW w:w="3292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13" w:name="__UnoMark__122_697893040"/>
                        <w:bookmarkStart w:id="14" w:name="__UnoMark__121_697893040"/>
                        <w:bookmarkEnd w:id="13"/>
                        <w:bookmarkEnd w:id="14"/>
                      </w:p>
                    </w:tc>
                    <w:tc>
                      <w:tcPr>
                        <w:tcW w:w="2860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15" w:name="__UnoMark__124_697893040"/>
                        <w:bookmarkStart w:id="16" w:name="__UnoMark__123_697893040"/>
                        <w:bookmarkEnd w:id="15"/>
                        <w:bookmarkEnd w:id="16"/>
                      </w:p>
                    </w:tc>
                    <w:tc>
                      <w:tcPr>
                        <w:tcW w:w="3316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17" w:name="__UnoMark__126_697893040"/>
                        <w:bookmarkStart w:id="18" w:name="__UnoMark__125_697893040"/>
                        <w:bookmarkEnd w:id="17"/>
                        <w:bookmarkEnd w:id="18"/>
                      </w:p>
                    </w:tc>
                  </w:tr>
                  <w:tr w:rsidR="004A370D">
                    <w:trPr>
                      <w:trHeight w:val="624"/>
                    </w:trPr>
                    <w:tc>
                      <w:tcPr>
                        <w:tcW w:w="3292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19" w:name="__UnoMark__128_697893040"/>
                        <w:bookmarkStart w:id="20" w:name="__UnoMark__127_697893040"/>
                        <w:bookmarkEnd w:id="19"/>
                        <w:bookmarkEnd w:id="20"/>
                      </w:p>
                    </w:tc>
                    <w:tc>
                      <w:tcPr>
                        <w:tcW w:w="2860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21" w:name="__UnoMark__130_697893040"/>
                        <w:bookmarkStart w:id="22" w:name="__UnoMark__129_697893040"/>
                        <w:bookmarkEnd w:id="21"/>
                        <w:bookmarkEnd w:id="22"/>
                      </w:p>
                    </w:tc>
                    <w:tc>
                      <w:tcPr>
                        <w:tcW w:w="3316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23" w:name="__UnoMark__132_697893040"/>
                        <w:bookmarkStart w:id="24" w:name="__UnoMark__131_697893040"/>
                        <w:bookmarkEnd w:id="23"/>
                        <w:bookmarkEnd w:id="24"/>
                      </w:p>
                    </w:tc>
                  </w:tr>
                  <w:tr w:rsidR="004A370D">
                    <w:trPr>
                      <w:trHeight w:val="702"/>
                    </w:trPr>
                    <w:tc>
                      <w:tcPr>
                        <w:tcW w:w="3292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25" w:name="__UnoMark__134_697893040"/>
                        <w:bookmarkStart w:id="26" w:name="__UnoMark__133_697893040"/>
                        <w:bookmarkEnd w:id="25"/>
                        <w:bookmarkEnd w:id="26"/>
                      </w:p>
                    </w:tc>
                    <w:tc>
                      <w:tcPr>
                        <w:tcW w:w="2860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27" w:name="__UnoMark__136_697893040"/>
                        <w:bookmarkStart w:id="28" w:name="__UnoMark__135_697893040"/>
                        <w:bookmarkEnd w:id="27"/>
                        <w:bookmarkEnd w:id="28"/>
                      </w:p>
                    </w:tc>
                    <w:tc>
                      <w:tcPr>
                        <w:tcW w:w="3316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29" w:name="__UnoMark__138_697893040"/>
                        <w:bookmarkStart w:id="30" w:name="__UnoMark__137_697893040"/>
                        <w:bookmarkEnd w:id="29"/>
                        <w:bookmarkEnd w:id="30"/>
                      </w:p>
                    </w:tc>
                  </w:tr>
                  <w:tr w:rsidR="004A370D">
                    <w:trPr>
                      <w:trHeight w:val="624"/>
                    </w:trPr>
                    <w:tc>
                      <w:tcPr>
                        <w:tcW w:w="3292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31" w:name="__UnoMark__140_697893040"/>
                        <w:bookmarkStart w:id="32" w:name="__UnoMark__139_697893040"/>
                        <w:bookmarkEnd w:id="31"/>
                        <w:bookmarkEnd w:id="32"/>
                      </w:p>
                    </w:tc>
                    <w:tc>
                      <w:tcPr>
                        <w:tcW w:w="2860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33" w:name="__UnoMark__142_697893040"/>
                        <w:bookmarkStart w:id="34" w:name="__UnoMark__141_697893040"/>
                        <w:bookmarkEnd w:id="33"/>
                        <w:bookmarkEnd w:id="34"/>
                      </w:p>
                    </w:tc>
                    <w:tc>
                      <w:tcPr>
                        <w:tcW w:w="3316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35" w:name="__UnoMark__144_697893040"/>
                        <w:bookmarkStart w:id="36" w:name="__UnoMark__143_697893040"/>
                        <w:bookmarkEnd w:id="35"/>
                        <w:bookmarkEnd w:id="36"/>
                      </w:p>
                    </w:tc>
                  </w:tr>
                  <w:tr w:rsidR="004A370D">
                    <w:trPr>
                      <w:trHeight w:val="702"/>
                    </w:trPr>
                    <w:tc>
                      <w:tcPr>
                        <w:tcW w:w="3292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37" w:name="__UnoMark__146_697893040"/>
                        <w:bookmarkStart w:id="38" w:name="__UnoMark__145_697893040"/>
                        <w:bookmarkEnd w:id="37"/>
                        <w:bookmarkEnd w:id="38"/>
                      </w:p>
                    </w:tc>
                    <w:tc>
                      <w:tcPr>
                        <w:tcW w:w="2860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39" w:name="__UnoMark__148_697893040"/>
                        <w:bookmarkStart w:id="40" w:name="__UnoMark__147_697893040"/>
                        <w:bookmarkEnd w:id="39"/>
                        <w:bookmarkEnd w:id="40"/>
                      </w:p>
                    </w:tc>
                    <w:tc>
                      <w:tcPr>
                        <w:tcW w:w="3316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41" w:name="__UnoMark__150_697893040"/>
                        <w:bookmarkStart w:id="42" w:name="__UnoMark__149_697893040"/>
                        <w:bookmarkEnd w:id="41"/>
                        <w:bookmarkEnd w:id="42"/>
                      </w:p>
                    </w:tc>
                  </w:tr>
                  <w:tr w:rsidR="004A370D">
                    <w:trPr>
                      <w:trHeight w:val="624"/>
                    </w:trPr>
                    <w:tc>
                      <w:tcPr>
                        <w:tcW w:w="3292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43" w:name="__UnoMark__152_697893040"/>
                        <w:bookmarkStart w:id="44" w:name="__UnoMark__151_697893040"/>
                        <w:bookmarkEnd w:id="43"/>
                        <w:bookmarkEnd w:id="44"/>
                      </w:p>
                    </w:tc>
                    <w:tc>
                      <w:tcPr>
                        <w:tcW w:w="2860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45" w:name="__UnoMark__154_697893040"/>
                        <w:bookmarkStart w:id="46" w:name="__UnoMark__153_697893040"/>
                        <w:bookmarkEnd w:id="45"/>
                        <w:bookmarkEnd w:id="46"/>
                      </w:p>
                    </w:tc>
                    <w:tc>
                      <w:tcPr>
                        <w:tcW w:w="3316" w:type="dxa"/>
                        <w:tcBorders>
                          <w:top w:val="double" w:sz="4" w:space="0" w:color="0000FF"/>
                          <w:left w:val="double" w:sz="4" w:space="0" w:color="0000FF"/>
                          <w:bottom w:val="double" w:sz="4" w:space="0" w:color="0000FF"/>
                          <w:right w:val="double" w:sz="4" w:space="0" w:color="0000F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A370D" w:rsidRDefault="004A370D">
                        <w:bookmarkStart w:id="47" w:name="__UnoMark__155_697893040"/>
                        <w:bookmarkEnd w:id="47"/>
                      </w:p>
                    </w:tc>
                  </w:tr>
                </w:tbl>
                <w:p w:rsidR="004A370D" w:rsidRDefault="004A370D" w:rsidP="004A370D"/>
              </w:txbxContent>
            </v:textbox>
            <w10:wrap type="square"/>
          </v:rect>
        </w:pict>
      </w:r>
    </w:p>
    <w:p w:rsidR="00E0341F" w:rsidRDefault="00E0341F" w:rsidP="004A370D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4A370D" w:rsidRDefault="004A370D" w:rsidP="004A370D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4A370D" w:rsidRDefault="004A370D" w:rsidP="004A370D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4A370D" w:rsidRDefault="004A370D" w:rsidP="004A370D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4A370D" w:rsidRDefault="004A370D" w:rsidP="004A370D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4A370D" w:rsidRDefault="004A370D" w:rsidP="004A370D">
      <w:pPr>
        <w:shd w:val="clear" w:color="auto" w:fill="FFFFFF"/>
        <w:spacing w:before="355" w:line="360" w:lineRule="auto"/>
        <w:ind w:left="14" w:firstLine="302"/>
        <w:jc w:val="both"/>
        <w:rPr>
          <w:color w:val="000000"/>
          <w:spacing w:val="-6"/>
          <w:sz w:val="28"/>
          <w:szCs w:val="28"/>
        </w:rPr>
      </w:pPr>
    </w:p>
    <w:p w:rsidR="00E0341F" w:rsidRDefault="00E0341F" w:rsidP="004A370D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pacing w:val="-6"/>
          <w:sz w:val="26"/>
          <w:szCs w:val="26"/>
        </w:rPr>
      </w:pPr>
    </w:p>
    <w:p w:rsidR="00E0341F" w:rsidRDefault="00E0341F" w:rsidP="004A370D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pacing w:val="-6"/>
          <w:sz w:val="26"/>
          <w:szCs w:val="26"/>
        </w:rPr>
      </w:pPr>
    </w:p>
    <w:p w:rsidR="004A370D" w:rsidRDefault="004A370D" w:rsidP="004A370D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pacing w:val="-5"/>
          <w:sz w:val="26"/>
          <w:szCs w:val="26"/>
        </w:rPr>
      </w:pPr>
      <w:r>
        <w:rPr>
          <w:rFonts w:ascii="Comic Sans MS" w:hAnsi="Comic Sans MS"/>
          <w:b/>
          <w:color w:val="800000"/>
          <w:spacing w:val="-6"/>
          <w:sz w:val="26"/>
          <w:szCs w:val="26"/>
        </w:rPr>
        <w:t>Μια φορά κι έναν καιρό, στα βάθη της θάλασσας ζούσε ένας περήφανος ιπ</w:t>
      </w:r>
      <w:r>
        <w:rPr>
          <w:rFonts w:ascii="Comic Sans MS" w:hAnsi="Comic Sans MS"/>
          <w:b/>
          <w:color w:val="800000"/>
          <w:spacing w:val="-6"/>
          <w:sz w:val="26"/>
          <w:szCs w:val="26"/>
        </w:rPr>
        <w:softHyphen/>
      </w:r>
      <w:r>
        <w:rPr>
          <w:rFonts w:ascii="Comic Sans MS" w:hAnsi="Comic Sans MS"/>
          <w:b/>
          <w:color w:val="800000"/>
          <w:spacing w:val="-4"/>
          <w:sz w:val="26"/>
          <w:szCs w:val="26"/>
        </w:rPr>
        <w:t xml:space="preserve">πόκαμπος. Όλη τη μέρα σουλατσάριζε χαριτωμένα στο βυθό, χαζεύοντας και </w:t>
      </w:r>
      <w:r>
        <w:rPr>
          <w:rFonts w:ascii="Comic Sans MS" w:hAnsi="Comic Sans MS"/>
          <w:b/>
          <w:color w:val="800000"/>
          <w:spacing w:val="-5"/>
          <w:sz w:val="26"/>
          <w:szCs w:val="26"/>
        </w:rPr>
        <w:t xml:space="preserve">πειράζοντας όλα τ' άλλα πλάσματα. </w:t>
      </w:r>
      <w:r>
        <w:rPr>
          <w:rFonts w:ascii="Comic Sans MS" w:hAnsi="Comic Sans MS"/>
          <w:b/>
          <w:noProof/>
          <w:color w:val="800000"/>
          <w:spacing w:val="-5"/>
          <w:sz w:val="26"/>
          <w:szCs w:val="2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254000</wp:posOffset>
            </wp:positionV>
            <wp:extent cx="1485900" cy="1248410"/>
            <wp:effectExtent l="0" t="0" r="0" b="0"/>
            <wp:wrapSquare wrapText="bothSides"/>
            <wp:docPr id="1" name="Picture" descr="Seahorse-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ahorse-l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70D" w:rsidRDefault="004A370D" w:rsidP="004A370D">
      <w:pPr>
        <w:shd w:val="clear" w:color="auto" w:fill="FFFFFF"/>
        <w:spacing w:before="120" w:line="360" w:lineRule="auto"/>
        <w:ind w:left="11" w:firstLine="302"/>
        <w:jc w:val="both"/>
        <w:rPr>
          <w:rFonts w:ascii="Comic Sans MS" w:hAnsi="Comic Sans MS"/>
          <w:b/>
          <w:color w:val="800000"/>
          <w:spacing w:val="-6"/>
          <w:sz w:val="26"/>
          <w:szCs w:val="26"/>
        </w:rPr>
      </w:pPr>
      <w:r>
        <w:rPr>
          <w:rFonts w:ascii="Comic Sans MS" w:hAnsi="Comic Sans MS"/>
          <w:b/>
          <w:color w:val="800000"/>
          <w:spacing w:val="-5"/>
          <w:sz w:val="26"/>
          <w:szCs w:val="26"/>
        </w:rPr>
        <w:t>Δεν ήταν στ' αλήθεια κακός, ήταν μόνο λί</w:t>
      </w:r>
      <w:r>
        <w:rPr>
          <w:rFonts w:ascii="Comic Sans MS" w:hAnsi="Comic Sans MS"/>
          <w:b/>
          <w:color w:val="800000"/>
          <w:spacing w:val="-5"/>
          <w:sz w:val="26"/>
          <w:szCs w:val="26"/>
        </w:rPr>
        <w:softHyphen/>
      </w:r>
      <w:r>
        <w:rPr>
          <w:rFonts w:ascii="Comic Sans MS" w:hAnsi="Comic Sans MS"/>
          <w:b/>
          <w:color w:val="800000"/>
          <w:spacing w:val="-6"/>
          <w:sz w:val="26"/>
          <w:szCs w:val="26"/>
        </w:rPr>
        <w:t xml:space="preserve">γο ελαφρόμυαλος. Έβρισκε, ας πούμε, πολύ έξυπνο ν' αλλάζει θέση στα αβγά </w:t>
      </w:r>
      <w:r>
        <w:rPr>
          <w:rFonts w:ascii="Comic Sans MS" w:hAnsi="Comic Sans MS"/>
          <w:b/>
          <w:color w:val="800000"/>
          <w:spacing w:val="-2"/>
          <w:sz w:val="26"/>
          <w:szCs w:val="26"/>
        </w:rPr>
        <w:t>των ψαριών και να διασκεδάζει ύστερα με το μπέρδεμα: φανταστείτε την έκ</w:t>
      </w:r>
      <w:r>
        <w:rPr>
          <w:rFonts w:ascii="Comic Sans MS" w:hAnsi="Comic Sans MS"/>
          <w:b/>
          <w:color w:val="800000"/>
          <w:spacing w:val="-2"/>
          <w:sz w:val="26"/>
          <w:szCs w:val="26"/>
        </w:rPr>
        <w:softHyphen/>
      </w:r>
      <w:r>
        <w:rPr>
          <w:rFonts w:ascii="Comic Sans MS" w:hAnsi="Comic Sans MS"/>
          <w:b/>
          <w:color w:val="800000"/>
          <w:spacing w:val="-7"/>
          <w:sz w:val="26"/>
          <w:szCs w:val="26"/>
        </w:rPr>
        <w:t xml:space="preserve">πληξη της μαμάς </w:t>
      </w:r>
      <w:proofErr w:type="spellStart"/>
      <w:r>
        <w:rPr>
          <w:rFonts w:ascii="Comic Sans MS" w:hAnsi="Comic Sans MS"/>
          <w:b/>
          <w:color w:val="800000"/>
          <w:spacing w:val="-7"/>
          <w:sz w:val="26"/>
          <w:szCs w:val="26"/>
        </w:rPr>
        <w:t>σπαρίνας</w:t>
      </w:r>
      <w:proofErr w:type="spellEnd"/>
      <w:r>
        <w:rPr>
          <w:rFonts w:ascii="Comic Sans MS" w:hAnsi="Comic Sans MS"/>
          <w:b/>
          <w:color w:val="800000"/>
          <w:spacing w:val="-7"/>
          <w:sz w:val="26"/>
          <w:szCs w:val="26"/>
        </w:rPr>
        <w:t xml:space="preserve"> να γεννάει μπακαλιαράκια ή την </w:t>
      </w:r>
      <w:proofErr w:type="spellStart"/>
      <w:r>
        <w:rPr>
          <w:rFonts w:ascii="Comic Sans MS" w:hAnsi="Comic Sans MS"/>
          <w:b/>
          <w:color w:val="800000"/>
          <w:spacing w:val="-7"/>
          <w:sz w:val="26"/>
          <w:szCs w:val="26"/>
        </w:rPr>
        <w:t>μπαρμπουνίτσα</w:t>
      </w:r>
      <w:proofErr w:type="spellEnd"/>
      <w:r>
        <w:rPr>
          <w:rFonts w:ascii="Comic Sans MS" w:hAnsi="Comic Sans MS"/>
          <w:b/>
          <w:color w:val="800000"/>
          <w:spacing w:val="-7"/>
          <w:sz w:val="26"/>
          <w:szCs w:val="26"/>
        </w:rPr>
        <w:t xml:space="preserve"> ν' </w:t>
      </w:r>
      <w:r>
        <w:rPr>
          <w:rFonts w:ascii="Comic Sans MS" w:hAnsi="Comic Sans MS"/>
          <w:b/>
          <w:color w:val="800000"/>
          <w:spacing w:val="-6"/>
          <w:sz w:val="26"/>
          <w:szCs w:val="26"/>
        </w:rPr>
        <w:t xml:space="preserve">αναρωτιέται πώς στο καλό έκανε χταπόδια... </w:t>
      </w:r>
      <w:r>
        <w:rPr>
          <w:rFonts w:ascii="Comic Sans MS" w:hAnsi="Comic Sans MS"/>
          <w:b/>
          <w:noProof/>
          <w:color w:val="800000"/>
          <w:spacing w:val="-6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1050925</wp:posOffset>
            </wp:positionV>
            <wp:extent cx="800100" cy="462915"/>
            <wp:effectExtent l="0" t="0" r="0" b="0"/>
            <wp:wrapSquare wrapText="bothSides"/>
            <wp:docPr id="2" name="Picture" descr="j034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j03458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70D" w:rsidRDefault="004A370D" w:rsidP="004A370D">
      <w:pPr>
        <w:shd w:val="clear" w:color="auto" w:fill="FFFFFF"/>
        <w:spacing w:before="120" w:line="360" w:lineRule="auto"/>
        <w:ind w:left="11"/>
        <w:jc w:val="both"/>
        <w:rPr>
          <w:rFonts w:ascii="Comic Sans MS" w:hAnsi="Comic Sans MS"/>
          <w:b/>
          <w:color w:val="800000"/>
          <w:spacing w:val="-6"/>
          <w:sz w:val="26"/>
          <w:szCs w:val="26"/>
        </w:rPr>
      </w:pPr>
      <w:r>
        <w:rPr>
          <w:rFonts w:ascii="Comic Sans MS" w:hAnsi="Comic Sans MS"/>
          <w:b/>
          <w:color w:val="800000"/>
          <w:spacing w:val="-6"/>
          <w:sz w:val="26"/>
          <w:szCs w:val="26"/>
        </w:rPr>
        <w:t>Κι ο τρελό-ιππόκαμπος, κρυμμέ</w:t>
      </w:r>
      <w:r>
        <w:rPr>
          <w:rFonts w:ascii="Comic Sans MS" w:hAnsi="Comic Sans MS"/>
          <w:b/>
          <w:color w:val="800000"/>
          <w:spacing w:val="-6"/>
          <w:sz w:val="26"/>
          <w:szCs w:val="26"/>
        </w:rPr>
        <w:softHyphen/>
        <w:t>νος πίσω από τα βράχια, να κρατάει την κοιλιά του από τα γέλια! Πότε κουνού</w:t>
      </w:r>
      <w:r>
        <w:rPr>
          <w:rFonts w:ascii="Comic Sans MS" w:hAnsi="Comic Sans MS"/>
          <w:b/>
          <w:color w:val="800000"/>
          <w:spacing w:val="-6"/>
          <w:sz w:val="26"/>
          <w:szCs w:val="26"/>
        </w:rPr>
        <w:softHyphen/>
      </w:r>
      <w:r>
        <w:rPr>
          <w:rFonts w:ascii="Comic Sans MS" w:hAnsi="Comic Sans MS"/>
          <w:b/>
          <w:color w:val="800000"/>
          <w:spacing w:val="-5"/>
          <w:sz w:val="26"/>
          <w:szCs w:val="26"/>
        </w:rPr>
        <w:t xml:space="preserve">σε τα φύκια και λαχτάριζε τις μαρίδες, πότε ανατάραζε την άμμο κι </w:t>
      </w:r>
      <w:r>
        <w:rPr>
          <w:rFonts w:ascii="Comic Sans MS" w:hAnsi="Comic Sans MS"/>
          <w:b/>
          <w:color w:val="800000"/>
          <w:spacing w:val="-5"/>
          <w:sz w:val="26"/>
          <w:szCs w:val="26"/>
        </w:rPr>
        <w:lastRenderedPageBreak/>
        <w:t xml:space="preserve">έκρυβε την </w:t>
      </w:r>
      <w:r>
        <w:rPr>
          <w:rFonts w:ascii="Comic Sans MS" w:hAnsi="Comic Sans MS"/>
          <w:b/>
          <w:color w:val="800000"/>
          <w:spacing w:val="-6"/>
          <w:sz w:val="26"/>
          <w:szCs w:val="26"/>
        </w:rPr>
        <w:t>τροφή των λυθρινιών, πότε έβαζε ξυλάκια και μάγκωνε τα όστρακα στα μύδια... με δυο λόγια έκανε συνεχώς ανοησίες και διασκέδαζε σε βάρος των άλλων.</w:t>
      </w:r>
    </w:p>
    <w:p w:rsidR="001B5EBB" w:rsidRPr="00E07B94" w:rsidRDefault="001B5EBB"/>
    <w:sectPr w:rsidR="001B5EBB" w:rsidRPr="00E07B94" w:rsidSect="004C560C">
      <w:pgSz w:w="11906" w:h="16838"/>
      <w:pgMar w:top="873" w:right="663" w:bottom="873" w:left="663" w:header="0" w:footer="0" w:gutter="0"/>
      <w:pgBorders>
        <w:top w:val="dashSmallGap" w:sz="12" w:space="19" w:color="0000FF"/>
        <w:left w:val="dashSmallGap" w:sz="12" w:space="9" w:color="0000FF"/>
        <w:bottom w:val="dashSmallGap" w:sz="12" w:space="19" w:color="0000FF"/>
        <w:right w:val="dashSmallGap" w:sz="12" w:space="9" w:color="0000FF"/>
      </w:pgBorders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370D"/>
    <w:rsid w:val="001B5EBB"/>
    <w:rsid w:val="002F46DA"/>
    <w:rsid w:val="004A370D"/>
    <w:rsid w:val="00D9651F"/>
    <w:rsid w:val="00DF63A3"/>
    <w:rsid w:val="00E0341F"/>
    <w:rsid w:val="00E0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nikos-elenitsa</dc:creator>
  <cp:lastModifiedBy>nikos-elenitsa</cp:lastModifiedBy>
  <cp:revision>4</cp:revision>
  <dcterms:created xsi:type="dcterms:W3CDTF">2020-04-27T21:20:00Z</dcterms:created>
  <dcterms:modified xsi:type="dcterms:W3CDTF">2020-04-28T17:54:00Z</dcterms:modified>
</cp:coreProperties>
</file>