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AD" w:rsidRPr="00CA4FAD" w:rsidRDefault="00CA4FAD" w:rsidP="00CA4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l-GR"/>
        </w:rPr>
      </w:pPr>
      <w:r w:rsidRPr="00CA4FAD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A G</w:t>
      </w:r>
      <w:r w:rsidRPr="00CA4FAD"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el-GR"/>
        </w:rPr>
        <w:t>OOD SALAD</w:t>
      </w:r>
    </w:p>
    <w:p w:rsidR="00CA4FAD" w:rsidRPr="00A03359" w:rsidRDefault="00CA4FAD" w:rsidP="00CA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335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02"/>
        <w:gridCol w:w="5414"/>
      </w:tblGrid>
      <w:tr w:rsidR="00CA4FAD" w:rsidRPr="0047728F" w:rsidTr="009F614B">
        <w:trPr>
          <w:tblCellSpacing w:w="15" w:type="dxa"/>
        </w:trPr>
        <w:tc>
          <w:tcPr>
            <w:tcW w:w="2645" w:type="dxa"/>
            <w:hideMark/>
          </w:tcPr>
          <w:p w:rsidR="00CA4FAD" w:rsidRPr="00E70B09" w:rsidRDefault="00CA4FAD" w:rsidP="009F6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70B0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</w:p>
        </w:tc>
        <w:tc>
          <w:tcPr>
            <w:tcW w:w="172" w:type="dxa"/>
            <w:vAlign w:val="center"/>
            <w:hideMark/>
          </w:tcPr>
          <w:p w:rsidR="00CA4FAD" w:rsidRPr="00E70B09" w:rsidRDefault="00CA4FAD" w:rsidP="009F6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5369" w:type="dxa"/>
            <w:hideMark/>
          </w:tcPr>
          <w:p w:rsidR="00CA4FAD" w:rsidRDefault="00CA4FAD" w:rsidP="009F6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7C10BD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</w:t>
            </w:r>
            <w:r w:rsidRPr="00E70B09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5" o:title=""/>
                </v:shape>
                <w:control r:id="rId6" w:name="DefaultOcxName2" w:shapeid="_x0000_i1030"/>
              </w:object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I love salads.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Me too.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I usually eat a simple salad.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What do you put in it?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Just lettuce, tomato, and celery.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That's it?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I add some pepper and salt.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I always put cheese in my salads.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Yes, cheese is nice.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What kind of dressing do you use?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I pour lots of French dressing on top.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 Me too. French dressing is so delicious! Who cares about calories</w:t>
            </w:r>
          </w:p>
          <w:p w:rsidR="00CA4FAD" w:rsidRDefault="00CA4FAD" w:rsidP="009F6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  <w:p w:rsidR="00CA4FAD" w:rsidRPr="00B04052" w:rsidRDefault="00CA4FAD" w:rsidP="009F61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 w:rsidRPr="00B0405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ΑΣΚΗΣΗ (</w:t>
            </w:r>
            <w:r w:rsidRPr="00B04052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TRUE- FALSE )</w:t>
            </w:r>
          </w:p>
          <w:p w:rsidR="00CA4FAD" w:rsidRDefault="00CA4FAD" w:rsidP="009F6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  <w:p w:rsidR="00CA4FAD" w:rsidRDefault="00CA4FAD" w:rsidP="00CA4F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They love salads----------------</w:t>
            </w:r>
          </w:p>
          <w:p w:rsidR="00CA4FAD" w:rsidRDefault="00CA4FAD" w:rsidP="00CA4F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They care a lot about calories----------</w:t>
            </w:r>
          </w:p>
          <w:p w:rsidR="00CA4FAD" w:rsidRDefault="00CA4FAD" w:rsidP="00CA4F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They put cucumber in the salad--------</w:t>
            </w:r>
          </w:p>
          <w:p w:rsidR="00CA4FAD" w:rsidRDefault="00CA4FAD" w:rsidP="00CA4F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They hate French dressing--------------</w:t>
            </w:r>
          </w:p>
          <w:p w:rsidR="00CA4FAD" w:rsidRDefault="00CA4FAD" w:rsidP="00CA4F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They add salt-------------------------------</w:t>
            </w:r>
          </w:p>
          <w:p w:rsidR="00CA4FAD" w:rsidRPr="00CA4FAD" w:rsidRDefault="00CA4FAD" w:rsidP="00CA4F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They put celery, tomato, lettuce and chicken-------------------</w:t>
            </w:r>
          </w:p>
          <w:p w:rsidR="00CA4FAD" w:rsidRDefault="00CA4FAD" w:rsidP="009F6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  <w:p w:rsidR="00CA4FAD" w:rsidRPr="00E70B09" w:rsidRDefault="00CA4FAD" w:rsidP="009F6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</w:p>
        </w:tc>
      </w:tr>
    </w:tbl>
    <w:p w:rsidR="00CA4FAD" w:rsidRPr="00CA4FAD" w:rsidRDefault="00CA4FAD" w:rsidP="00CA4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l-GR"/>
        </w:rPr>
      </w:pPr>
      <w:r w:rsidRPr="00CA4FAD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en-US" w:eastAsia="el-GR"/>
        </w:rPr>
        <w:t> </w:t>
      </w:r>
      <w:r w:rsidRPr="00CA4FAD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A REAL MEAL</w:t>
      </w:r>
    </w:p>
    <w:p w:rsidR="00CA4FAD" w:rsidRPr="00E70B09" w:rsidRDefault="00CA4FAD" w:rsidP="00CA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70B0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192"/>
        <w:gridCol w:w="5609"/>
      </w:tblGrid>
      <w:tr w:rsidR="00CA4FAD" w:rsidRPr="007C10BD" w:rsidTr="009F614B">
        <w:trPr>
          <w:tblCellSpacing w:w="15" w:type="dxa"/>
        </w:trPr>
        <w:tc>
          <w:tcPr>
            <w:tcW w:w="5100" w:type="dxa"/>
            <w:hideMark/>
          </w:tcPr>
          <w:p w:rsidR="00CA4FAD" w:rsidRPr="00E70B09" w:rsidRDefault="00CA4FAD" w:rsidP="009F6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E70B09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br/>
            </w:r>
          </w:p>
        </w:tc>
        <w:tc>
          <w:tcPr>
            <w:tcW w:w="300" w:type="dxa"/>
            <w:vAlign w:val="center"/>
            <w:hideMark/>
          </w:tcPr>
          <w:p w:rsidR="00CA4FAD" w:rsidRPr="00E70B09" w:rsidRDefault="00CA4FAD" w:rsidP="009F6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</w:p>
        </w:tc>
        <w:tc>
          <w:tcPr>
            <w:tcW w:w="9450" w:type="dxa"/>
            <w:hideMark/>
          </w:tcPr>
          <w:p w:rsidR="00CA4FAD" w:rsidRDefault="00CA4FAD" w:rsidP="009F61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</w:t>
            </w:r>
            <w:r w:rsidRPr="00E70B09">
              <w:rPr>
                <w:rFonts w:ascii="Arial" w:eastAsia="Times New Roman" w:hAnsi="Arial" w:cs="Arial"/>
                <w:sz w:val="28"/>
                <w:szCs w:val="28"/>
              </w:rPr>
              <w:object w:dxaOrig="225" w:dyaOrig="225">
                <v:shape id="_x0000_i1033" type="#_x0000_t75" style="width:20.25pt;height:18pt" o:ole="">
                  <v:imagedata r:id="rId5" o:title=""/>
                </v:shape>
                <w:control r:id="rId7" w:name="DefaultOcxName3" w:shapeid="_x0000_i1033"/>
              </w:object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I like this hotel.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What do you like about it?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We get a free breakfast.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Coffee and a roll?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No, a real breakfast.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Bacon and eggs?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With toast, ham, sausage, fresh fruit, and juice.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Wow! That is nice. Let's stay for two nights.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And the rooms are clean, too.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Do they allow pets?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A: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No pets, no smoking.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br/>
            </w:r>
            <w:r w:rsidRPr="00E70B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B:</w:t>
            </w:r>
            <w:r w:rsidRPr="00E70B09"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 I like that. Let's stay three nights.</w:t>
            </w:r>
          </w:p>
          <w:p w:rsidR="00CA4FAD" w:rsidRPr="00B04052" w:rsidRDefault="00CA4FAD" w:rsidP="009F614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 w:eastAsia="el-GR"/>
              </w:rPr>
            </w:pPr>
            <w:bookmarkStart w:id="0" w:name="_GoBack"/>
            <w:r w:rsidRPr="00B04052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lastRenderedPageBreak/>
              <w:t>ΑΣΚΗΣΗ</w:t>
            </w:r>
            <w:r w:rsidR="0047728F" w:rsidRPr="00B04052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 xml:space="preserve"> </w:t>
            </w:r>
            <w:r w:rsidR="0047728F" w:rsidRPr="00B04052">
              <w:rPr>
                <w:rFonts w:ascii="Arial" w:eastAsia="Times New Roman" w:hAnsi="Arial" w:cs="Arial"/>
                <w:b/>
                <w:sz w:val="28"/>
                <w:szCs w:val="28"/>
                <w:lang w:val="en-US" w:eastAsia="el-GR"/>
              </w:rPr>
              <w:t>( TRUE- FALSE )</w:t>
            </w:r>
          </w:p>
          <w:bookmarkEnd w:id="0"/>
          <w:p w:rsidR="00CA4FAD" w:rsidRDefault="00CA4FAD" w:rsidP="009F61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</w:p>
          <w:p w:rsidR="00CA4FAD" w:rsidRDefault="00CA4FAD" w:rsidP="00CA4F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They will stay in this hotel for a week------------</w:t>
            </w:r>
          </w:p>
          <w:p w:rsidR="00CA4FAD" w:rsidRDefault="00CA4FAD" w:rsidP="00CA4F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Smoking is allowed -----------------</w:t>
            </w:r>
          </w:p>
          <w:p w:rsidR="00CA4FAD" w:rsidRDefault="00CA4FAD" w:rsidP="00CA4F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They will have free breakfast-------------</w:t>
            </w:r>
          </w:p>
          <w:p w:rsidR="00CA4FAD" w:rsidRDefault="00CA4FAD" w:rsidP="00CA4F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They cannot get any pet-----------------</w:t>
            </w:r>
          </w:p>
          <w:p w:rsidR="00CA4FAD" w:rsidRDefault="00CA4FAD" w:rsidP="00CA4F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They are excited--------------------</w:t>
            </w:r>
          </w:p>
          <w:p w:rsidR="00CA4FAD" w:rsidRDefault="00CA4FAD" w:rsidP="00CA4F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  <w:t>The rooms are dirty-------------------</w:t>
            </w:r>
          </w:p>
          <w:p w:rsidR="00B04052" w:rsidRDefault="00B04052" w:rsidP="00B040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  <w:p w:rsidR="00B04052" w:rsidRPr="00B04052" w:rsidRDefault="00B04052" w:rsidP="00B040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l-GR"/>
              </w:rPr>
            </w:pPr>
          </w:p>
        </w:tc>
      </w:tr>
    </w:tbl>
    <w:p w:rsidR="00CA4FAD" w:rsidRPr="00E70B09" w:rsidRDefault="00CA4FAD" w:rsidP="00CA4FAD">
      <w:pPr>
        <w:rPr>
          <w:rFonts w:ascii="Arial" w:hAnsi="Arial" w:cs="Arial"/>
          <w:sz w:val="28"/>
          <w:szCs w:val="28"/>
          <w:lang w:val="en-US"/>
        </w:rPr>
      </w:pPr>
      <w:r w:rsidRPr="00E70B09"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lastRenderedPageBreak/>
        <w:br/>
      </w:r>
      <w:r w:rsidRPr="00E70B09"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br/>
      </w:r>
    </w:p>
    <w:p w:rsidR="00B04052" w:rsidRDefault="00B04052" w:rsidP="00B04052">
      <w:r>
        <w:rPr>
          <w:noProof/>
          <w:lang w:eastAsia="el-GR"/>
        </w:rPr>
        <w:drawing>
          <wp:inline distT="0" distB="0" distL="0" distR="0" wp14:anchorId="150A42C2" wp14:editId="45AFBFF4">
            <wp:extent cx="3026659" cy="2971800"/>
            <wp:effectExtent l="0" t="0" r="2540" b="0"/>
            <wp:docPr id="2" name="Picture 2" descr="Beatles | Members, Songs, Album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tles | Members, Songs, Album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44" cy="29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52" w:rsidRPr="00E7580E" w:rsidRDefault="00B04052" w:rsidP="00B04052">
      <w:pPr>
        <w:rPr>
          <w:lang w:val="en-US"/>
        </w:rPr>
      </w:pPr>
    </w:p>
    <w:p w:rsidR="00B04052" w:rsidRPr="00271BB8" w:rsidRDefault="00B04052" w:rsidP="00B04052">
      <w:pPr>
        <w:rPr>
          <w:sz w:val="28"/>
          <w:szCs w:val="28"/>
        </w:rPr>
      </w:pPr>
    </w:p>
    <w:p w:rsidR="00B04052" w:rsidRPr="00271BB8" w:rsidRDefault="00B04052" w:rsidP="00B04052">
      <w:pPr>
        <w:rPr>
          <w:sz w:val="28"/>
          <w:szCs w:val="28"/>
        </w:rPr>
      </w:pPr>
      <w:r w:rsidRPr="00271BB8">
        <w:rPr>
          <w:sz w:val="28"/>
          <w:szCs w:val="28"/>
        </w:rPr>
        <w:t xml:space="preserve">Οι </w:t>
      </w:r>
      <w:r w:rsidRPr="00271BB8">
        <w:rPr>
          <w:color w:val="FF0000"/>
          <w:sz w:val="32"/>
          <w:szCs w:val="32"/>
        </w:rPr>
        <w:t xml:space="preserve">The </w:t>
      </w:r>
      <w:proofErr w:type="spellStart"/>
      <w:r w:rsidRPr="00271BB8">
        <w:rPr>
          <w:color w:val="FF0000"/>
          <w:sz w:val="32"/>
          <w:szCs w:val="32"/>
        </w:rPr>
        <w:t>Beatles</w:t>
      </w:r>
      <w:proofErr w:type="spellEnd"/>
      <w:r w:rsidRPr="00271BB8">
        <w:rPr>
          <w:color w:val="FF0000"/>
          <w:sz w:val="28"/>
          <w:szCs w:val="28"/>
        </w:rPr>
        <w:t xml:space="preserve"> </w:t>
      </w:r>
      <w:r w:rsidRPr="00271BB8">
        <w:rPr>
          <w:sz w:val="28"/>
          <w:szCs w:val="28"/>
        </w:rPr>
        <w:t xml:space="preserve">ήταν αγγλικό ροκ </w:t>
      </w:r>
      <w:proofErr w:type="spellStart"/>
      <w:r w:rsidRPr="00271BB8">
        <w:rPr>
          <w:sz w:val="28"/>
          <w:szCs w:val="28"/>
        </w:rPr>
        <w:t>συγκρότηµα</w:t>
      </w:r>
      <w:proofErr w:type="spellEnd"/>
      <w:r w:rsidRPr="00271BB8">
        <w:rPr>
          <w:sz w:val="28"/>
          <w:szCs w:val="28"/>
        </w:rPr>
        <w:t xml:space="preserve"> της δεκαετίας του 1960 (αναφέρονταν και ως "Σκαθάρια" στα ελληνικά) από το Λίβερπουλ, </w:t>
      </w:r>
      <w:proofErr w:type="spellStart"/>
      <w:r w:rsidRPr="00271BB8">
        <w:rPr>
          <w:sz w:val="28"/>
          <w:szCs w:val="28"/>
        </w:rPr>
        <w:t>αποτελούµενο</w:t>
      </w:r>
      <w:proofErr w:type="spellEnd"/>
      <w:r w:rsidRPr="00271BB8">
        <w:rPr>
          <w:sz w:val="28"/>
          <w:szCs w:val="28"/>
        </w:rPr>
        <w:t xml:space="preserve"> από τον τραγουδιστή και κιθαρίστα Τζον Λένον, τον τραγουδιστή και µ</w:t>
      </w:r>
      <w:proofErr w:type="spellStart"/>
      <w:r w:rsidRPr="00271BB8">
        <w:rPr>
          <w:sz w:val="28"/>
          <w:szCs w:val="28"/>
        </w:rPr>
        <w:t>πασίστα</w:t>
      </w:r>
      <w:proofErr w:type="spellEnd"/>
      <w:r w:rsidRPr="00271BB8">
        <w:rPr>
          <w:sz w:val="28"/>
          <w:szCs w:val="28"/>
        </w:rPr>
        <w:t xml:space="preserve"> Πωλ </w:t>
      </w:r>
      <w:proofErr w:type="spellStart"/>
      <w:r w:rsidRPr="00271BB8">
        <w:rPr>
          <w:sz w:val="28"/>
          <w:szCs w:val="28"/>
        </w:rPr>
        <w:t>ΜακΚάρτνεϋ</w:t>
      </w:r>
      <w:proofErr w:type="spellEnd"/>
      <w:r w:rsidRPr="00271BB8">
        <w:rPr>
          <w:sz w:val="28"/>
          <w:szCs w:val="28"/>
        </w:rPr>
        <w:t xml:space="preserve">, τον κιθαρίστα Τζωρτζ Χάρισον και τον </w:t>
      </w:r>
      <w:proofErr w:type="spellStart"/>
      <w:r w:rsidRPr="00271BB8">
        <w:rPr>
          <w:sz w:val="28"/>
          <w:szCs w:val="28"/>
        </w:rPr>
        <w:t>ντράµερ</w:t>
      </w:r>
      <w:proofErr w:type="spellEnd"/>
      <w:r w:rsidRPr="00271BB8">
        <w:rPr>
          <w:sz w:val="28"/>
          <w:szCs w:val="28"/>
        </w:rPr>
        <w:t xml:space="preserve"> Ρίνγκο Σταρ.</w:t>
      </w:r>
    </w:p>
    <w:p w:rsidR="00AE05FA" w:rsidRPr="00B04052" w:rsidRDefault="00AE05FA"/>
    <w:sectPr w:rsidR="00AE05FA" w:rsidRPr="00B04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3A39"/>
    <w:multiLevelType w:val="hybridMultilevel"/>
    <w:tmpl w:val="EFF8C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03337"/>
    <w:multiLevelType w:val="hybridMultilevel"/>
    <w:tmpl w:val="B596B0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AD"/>
    <w:rsid w:val="0047728F"/>
    <w:rsid w:val="00AE05FA"/>
    <w:rsid w:val="00B04052"/>
    <w:rsid w:val="00C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A30CD44-6085-4B7D-AFA8-C13DD83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3</cp:revision>
  <dcterms:created xsi:type="dcterms:W3CDTF">2020-04-06T15:53:00Z</dcterms:created>
  <dcterms:modified xsi:type="dcterms:W3CDTF">2020-04-06T16:45:00Z</dcterms:modified>
</cp:coreProperties>
</file>