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1" w:rsidRPr="00AB37F1" w:rsidRDefault="00AB37F1" w:rsidP="00AB37F1">
      <w:pPr>
        <w:jc w:val="center"/>
        <w:rPr>
          <w:rFonts w:ascii="Bookman Old Style" w:hAnsi="Bookman Old Style"/>
          <w:b/>
          <w:sz w:val="24"/>
          <w:szCs w:val="24"/>
        </w:rPr>
      </w:pPr>
      <w:r w:rsidRPr="00AB37F1">
        <w:rPr>
          <w:rFonts w:ascii="Bookman Old Style" w:hAnsi="Bookman Old Style"/>
          <w:b/>
          <w:sz w:val="24"/>
          <w:szCs w:val="24"/>
        </w:rPr>
        <w:t>ΕΠΑΝΑΣΤΑΣΗ ΣΤΗ ΣΤΕΡΕΑ ΕΛΛΑΔΑ</w:t>
      </w:r>
    </w:p>
    <w:p w:rsidR="0096456B" w:rsidRDefault="00AB37F1" w:rsidP="00AB37F1">
      <w:pPr>
        <w:jc w:val="center"/>
        <w:rPr>
          <w:rFonts w:ascii="Bookman Old Style" w:hAnsi="Bookman Old Style"/>
          <w:b/>
          <w:sz w:val="24"/>
          <w:szCs w:val="24"/>
        </w:rPr>
      </w:pPr>
      <w:r w:rsidRPr="00AB37F1">
        <w:rPr>
          <w:rFonts w:ascii="Bookman Old Style" w:hAnsi="Bookman Old Style"/>
          <w:b/>
          <w:sz w:val="24"/>
          <w:szCs w:val="24"/>
        </w:rPr>
        <w:t>ΕΡΩΤΗΣΕΙΣ</w:t>
      </w:r>
    </w:p>
    <w:p w:rsidR="00AB37F1" w:rsidRPr="00AB37F1" w:rsidRDefault="00AB37F1" w:rsidP="00AB37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51B7" w:rsidRPr="008151B7" w:rsidRDefault="0096456B" w:rsidP="00FE00E5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 xml:space="preserve">Γιατί στη Στερεά Ελλάδα οι συνθήκες για εξέγερση ήταν δύσκολες; </w:t>
      </w:r>
    </w:p>
    <w:p w:rsidR="008151B7" w:rsidRPr="003C1E3E" w:rsidRDefault="008151B7" w:rsidP="008151B7">
      <w:pPr>
        <w:pStyle w:val="a3"/>
        <w:rPr>
          <w:rFonts w:ascii="Bookman Old Style" w:hAnsi="Bookman Old Style"/>
          <w:sz w:val="24"/>
          <w:szCs w:val="24"/>
        </w:rPr>
      </w:pPr>
    </w:p>
    <w:p w:rsidR="008151B7" w:rsidRPr="003C1E3E" w:rsidRDefault="0096456B" w:rsidP="008151B7">
      <w:pPr>
        <w:pStyle w:val="a3"/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>α) Γιατί η Στερεά Ελλάδα δεν ήταν ιδιαίτερα πυκνοκατοικημέν</w:t>
      </w:r>
      <w:r w:rsidR="00CD4B83">
        <w:rPr>
          <w:rFonts w:ascii="Bookman Old Style" w:hAnsi="Bookman Old Style"/>
          <w:sz w:val="24"/>
          <w:szCs w:val="24"/>
        </w:rPr>
        <w:t>η, κυρίως</w:t>
      </w:r>
      <w:r w:rsidR="00CD4B83" w:rsidRPr="00CD4B83">
        <w:rPr>
          <w:rFonts w:ascii="Bookman Old Style" w:hAnsi="Bookman Old Style"/>
          <w:sz w:val="24"/>
          <w:szCs w:val="24"/>
        </w:rPr>
        <w:t xml:space="preserve"> </w:t>
      </w:r>
      <w:r w:rsidR="00CD4B83">
        <w:rPr>
          <w:rFonts w:ascii="Bookman Old Style" w:hAnsi="Bookman Old Style"/>
          <w:sz w:val="24"/>
          <w:szCs w:val="24"/>
        </w:rPr>
        <w:t>η δυτική</w:t>
      </w:r>
      <w:r w:rsidRPr="008151B7">
        <w:rPr>
          <w:rFonts w:ascii="Bookman Old Style" w:hAnsi="Bookman Old Style"/>
          <w:sz w:val="24"/>
          <w:szCs w:val="24"/>
        </w:rPr>
        <w:t>.</w:t>
      </w:r>
    </w:p>
    <w:p w:rsidR="008151B7" w:rsidRPr="003C1E3E" w:rsidRDefault="0096456B" w:rsidP="008151B7">
      <w:pPr>
        <w:pStyle w:val="a3"/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β) Οι πρόκριτοι της περιοχής δεν είχαν μεγάλη πολιτική εμπειρία. </w:t>
      </w:r>
    </w:p>
    <w:p w:rsidR="00CD4B83" w:rsidRDefault="00CD4B83" w:rsidP="008151B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γ) Υπήρχε εκεί μεγάλο μέρος</w:t>
      </w:r>
      <w:r w:rsidR="0096456B" w:rsidRPr="008151B7">
        <w:rPr>
          <w:rFonts w:ascii="Bookman Old Style" w:hAnsi="Bookman Old Style"/>
          <w:sz w:val="24"/>
          <w:szCs w:val="24"/>
        </w:rPr>
        <w:t xml:space="preserve"> οθωμανικού πληθυσμού και στρατιωτώ</w:t>
      </w:r>
      <w:r>
        <w:rPr>
          <w:rFonts w:ascii="Bookman Old Style" w:hAnsi="Bookman Old Style"/>
          <w:sz w:val="24"/>
          <w:szCs w:val="24"/>
        </w:rPr>
        <w:t xml:space="preserve">ν </w:t>
      </w:r>
    </w:p>
    <w:p w:rsidR="0096456B" w:rsidRPr="008151B7" w:rsidRDefault="00CD4B83" w:rsidP="008151B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δ) </w:t>
      </w:r>
      <w:r w:rsidR="0096456B" w:rsidRPr="008151B7">
        <w:rPr>
          <w:rFonts w:ascii="Bookman Old Style" w:hAnsi="Bookman Old Style"/>
          <w:sz w:val="24"/>
          <w:szCs w:val="24"/>
        </w:rPr>
        <w:t xml:space="preserve">στην κοντινή Ήπειρο είχε εκστρατεύσει εναντίον του Αλή Πασά των Ιωαννίνων ο ικανότατος </w:t>
      </w:r>
      <w:proofErr w:type="spellStart"/>
      <w:r w:rsidR="0096456B" w:rsidRPr="008151B7">
        <w:rPr>
          <w:rFonts w:ascii="Bookman Old Style" w:hAnsi="Bookman Old Style"/>
          <w:sz w:val="24"/>
          <w:szCs w:val="24"/>
        </w:rPr>
        <w:t>Χουρσίτ</w:t>
      </w:r>
      <w:proofErr w:type="spellEnd"/>
      <w:r w:rsidR="0096456B" w:rsidRPr="008151B7">
        <w:rPr>
          <w:rFonts w:ascii="Bookman Old Style" w:hAnsi="Bookman Old Style"/>
          <w:sz w:val="24"/>
          <w:szCs w:val="24"/>
        </w:rPr>
        <w:t xml:space="preserve"> Πασάς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</w:t>
      </w:r>
    </w:p>
    <w:p w:rsidR="008151B7" w:rsidRPr="008151B7" w:rsidRDefault="0096456B" w:rsidP="008151B7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 xml:space="preserve">Γιατί παρ’ όλες τις δυσκολίες οι επαναστάτες κινήθηκαν συντονισμένα; </w:t>
      </w:r>
    </w:p>
    <w:p w:rsidR="008151B7" w:rsidRPr="003C1E3E" w:rsidRDefault="008151B7" w:rsidP="008151B7">
      <w:pPr>
        <w:pStyle w:val="a3"/>
        <w:rPr>
          <w:rFonts w:ascii="Bookman Old Style" w:hAnsi="Bookman Old Style"/>
          <w:sz w:val="24"/>
          <w:szCs w:val="24"/>
        </w:rPr>
      </w:pPr>
    </w:p>
    <w:p w:rsidR="0096456B" w:rsidRPr="008151B7" w:rsidRDefault="0096456B" w:rsidP="008151B7">
      <w:pPr>
        <w:pStyle w:val="a3"/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Στην περιοχή ζούσαν φημισμένοι και ικανότατοι κλέφτες και αρματολοί (Πανουργιάς, Διάκος, </w:t>
      </w:r>
      <w:proofErr w:type="spellStart"/>
      <w:r w:rsidRPr="008151B7">
        <w:rPr>
          <w:rFonts w:ascii="Bookman Old Style" w:hAnsi="Bookman Old Style"/>
          <w:sz w:val="24"/>
          <w:szCs w:val="24"/>
        </w:rPr>
        <w:t>Δυοβουνιώτης</w:t>
      </w:r>
      <w:proofErr w:type="spellEnd"/>
      <w:r w:rsidRPr="008151B7">
        <w:rPr>
          <w:rFonts w:ascii="Bookman Old Style" w:hAnsi="Bookman Old Style"/>
          <w:sz w:val="24"/>
          <w:szCs w:val="24"/>
        </w:rPr>
        <w:t xml:space="preserve">, Ανδρούτσος κ.ά.).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</w:t>
      </w:r>
    </w:p>
    <w:p w:rsidR="0096456B" w:rsidRPr="008151B7" w:rsidRDefault="0096456B" w:rsidP="0096456B">
      <w:p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>3</w:t>
      </w:r>
      <w:r w:rsidR="00CD4B83">
        <w:rPr>
          <w:rFonts w:ascii="Bookman Old Style" w:hAnsi="Bookman Old Style"/>
          <w:b/>
          <w:sz w:val="24"/>
          <w:szCs w:val="24"/>
        </w:rPr>
        <w:t>)</w:t>
      </w:r>
      <w:r w:rsidRPr="008151B7">
        <w:rPr>
          <w:rFonts w:ascii="Bookman Old Style" w:hAnsi="Bookman Old Style"/>
          <w:b/>
          <w:sz w:val="24"/>
          <w:szCs w:val="24"/>
        </w:rPr>
        <w:t xml:space="preserve"> Πού και από ποιους εκδηλώθηκαν οι πρώτες επαναστατικές ενέργειες στην Ανατολική Στερεά; </w:t>
      </w:r>
    </w:p>
    <w:p w:rsidR="0096456B" w:rsidRPr="008151B7" w:rsidRDefault="00CD4B83" w:rsidP="009645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α) Ο Πανουργιάς </w:t>
      </w:r>
      <w:r w:rsidR="0096456B" w:rsidRPr="008151B7">
        <w:rPr>
          <w:rFonts w:ascii="Bookman Old Style" w:hAnsi="Bookman Old Style"/>
          <w:sz w:val="24"/>
          <w:szCs w:val="24"/>
        </w:rPr>
        <w:t xml:space="preserve"> κατέλαβε  την πόλη των </w:t>
      </w:r>
      <w:proofErr w:type="spellStart"/>
      <w:r w:rsidR="0096456B" w:rsidRPr="008151B7">
        <w:rPr>
          <w:rFonts w:ascii="Bookman Old Style" w:hAnsi="Bookman Old Style"/>
          <w:sz w:val="24"/>
          <w:szCs w:val="24"/>
        </w:rPr>
        <w:t>Σαλώνων</w:t>
      </w:r>
      <w:proofErr w:type="spellEnd"/>
      <w:r w:rsidR="0096456B" w:rsidRPr="008151B7">
        <w:rPr>
          <w:rFonts w:ascii="Bookman Old Style" w:hAnsi="Bookman Old Style"/>
          <w:sz w:val="24"/>
          <w:szCs w:val="24"/>
        </w:rPr>
        <w:t xml:space="preserve"> (Άμφισσα) </w:t>
      </w:r>
    </w:p>
    <w:p w:rsidR="00CD4B83" w:rsidRDefault="00CD4B83" w:rsidP="009645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β) </w:t>
      </w:r>
      <w:r w:rsidR="0096456B" w:rsidRPr="008151B7">
        <w:rPr>
          <w:rFonts w:ascii="Bookman Old Style" w:hAnsi="Bookman Old Style"/>
          <w:sz w:val="24"/>
          <w:szCs w:val="24"/>
        </w:rPr>
        <w:t xml:space="preserve">Οι επαναστάτες έφτασαν μέχρι την Αθήνα περιορίζοντας τους Τούρκους στην Ακρόπολη. </w:t>
      </w:r>
    </w:p>
    <w:p w:rsidR="0096456B" w:rsidRDefault="00CD4B83" w:rsidP="009645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</w:t>
      </w:r>
      <w:r w:rsidR="0096456B" w:rsidRPr="008151B7">
        <w:rPr>
          <w:rFonts w:ascii="Bookman Old Style" w:hAnsi="Bookman Old Style"/>
          <w:sz w:val="24"/>
          <w:szCs w:val="24"/>
        </w:rPr>
        <w:t>) Με την</w:t>
      </w:r>
      <w:r>
        <w:rPr>
          <w:rFonts w:ascii="Bookman Old Style" w:hAnsi="Bookman Old Style"/>
          <w:sz w:val="24"/>
          <w:szCs w:val="24"/>
        </w:rPr>
        <w:t xml:space="preserve"> βοήθεια</w:t>
      </w:r>
      <w:r w:rsidR="0096456B" w:rsidRPr="008151B7">
        <w:rPr>
          <w:rFonts w:ascii="Bookman Old Style" w:hAnsi="Bookman Old Style"/>
          <w:sz w:val="24"/>
          <w:szCs w:val="24"/>
        </w:rPr>
        <w:t xml:space="preserve"> του Υδραίου πλοιάρχου Αντωνίου </w:t>
      </w:r>
      <w:proofErr w:type="spellStart"/>
      <w:r w:rsidR="0096456B" w:rsidRPr="008151B7">
        <w:rPr>
          <w:rFonts w:ascii="Bookman Old Style" w:hAnsi="Bookman Old Style"/>
          <w:sz w:val="24"/>
          <w:szCs w:val="24"/>
        </w:rPr>
        <w:t>Κριεζή</w:t>
      </w:r>
      <w:proofErr w:type="spellEnd"/>
      <w:r w:rsidR="0096456B" w:rsidRPr="008151B7">
        <w:rPr>
          <w:rFonts w:ascii="Bookman Old Style" w:hAnsi="Bookman Old Style"/>
          <w:sz w:val="24"/>
          <w:szCs w:val="24"/>
        </w:rPr>
        <w:t xml:space="preserve"> οι Έλληνες πήραν την Χαλκίδα.</w:t>
      </w:r>
    </w:p>
    <w:p w:rsidR="00AB37F1" w:rsidRPr="008151B7" w:rsidRDefault="00AB37F1" w:rsidP="0096456B">
      <w:pPr>
        <w:rPr>
          <w:rFonts w:ascii="Bookman Old Style" w:hAnsi="Bookman Old Style"/>
          <w:sz w:val="24"/>
          <w:szCs w:val="24"/>
        </w:rPr>
      </w:pPr>
    </w:p>
    <w:p w:rsidR="008151B7" w:rsidRPr="003C1E3E" w:rsidRDefault="00CD4B83" w:rsidP="0096456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</w:t>
      </w:r>
      <w:r w:rsidR="0096456B" w:rsidRPr="008151B7">
        <w:rPr>
          <w:rFonts w:ascii="Bookman Old Style" w:hAnsi="Bookman Old Style"/>
          <w:b/>
          <w:sz w:val="24"/>
          <w:szCs w:val="24"/>
        </w:rPr>
        <w:t>) Πώς αντέδρασαν οι Τούρκοι στις εξεγέρσεις των Ελλήνων;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Ο </w:t>
      </w:r>
      <w:proofErr w:type="spellStart"/>
      <w:r w:rsidRPr="008151B7">
        <w:rPr>
          <w:rFonts w:ascii="Bookman Old Style" w:hAnsi="Bookman Old Style"/>
          <w:sz w:val="24"/>
          <w:szCs w:val="24"/>
        </w:rPr>
        <w:t>Χουρσίτ</w:t>
      </w:r>
      <w:proofErr w:type="spellEnd"/>
      <w:r w:rsidRPr="008151B7">
        <w:rPr>
          <w:rFonts w:ascii="Bookman Old Style" w:hAnsi="Bookman Old Style"/>
          <w:sz w:val="24"/>
          <w:szCs w:val="24"/>
        </w:rPr>
        <w:t xml:space="preserve"> Πασάς έστειλε από τα Ιωάννινα όπου βρισκόταν τους πασάδες </w:t>
      </w:r>
      <w:proofErr w:type="spellStart"/>
      <w:r w:rsidRPr="008151B7">
        <w:rPr>
          <w:rFonts w:ascii="Bookman Old Style" w:hAnsi="Bookman Old Style"/>
          <w:sz w:val="24"/>
          <w:szCs w:val="24"/>
        </w:rPr>
        <w:t>Κιοσέ</w:t>
      </w:r>
      <w:proofErr w:type="spellEnd"/>
      <w:r w:rsidRPr="008151B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51B7">
        <w:rPr>
          <w:rFonts w:ascii="Bookman Old Style" w:hAnsi="Bookman Old Style"/>
          <w:sz w:val="24"/>
          <w:szCs w:val="24"/>
        </w:rPr>
        <w:t>Μεχμέτ</w:t>
      </w:r>
      <w:proofErr w:type="spellEnd"/>
      <w:r w:rsidRPr="008151B7">
        <w:rPr>
          <w:rFonts w:ascii="Bookman Old Style" w:hAnsi="Bookman Old Style"/>
          <w:sz w:val="24"/>
          <w:szCs w:val="24"/>
        </w:rPr>
        <w:t xml:space="preserve"> και Ομέρ Βρυώνη με πολυάριθμο οθωμανικό στρατό.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</w:t>
      </w:r>
    </w:p>
    <w:p w:rsidR="008151B7" w:rsidRPr="003C1E3E" w:rsidRDefault="0096456B" w:rsidP="0096456B">
      <w:p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lastRenderedPageBreak/>
        <w:t xml:space="preserve">7) Πού έγινε η πρώτη σύγκρουση Ελλήνων και Τούρκων;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Οι οπλαρχηγοί Πανουργιάς</w:t>
      </w:r>
      <w:r w:rsidR="00CD4B83">
        <w:rPr>
          <w:rFonts w:ascii="Bookman Old Style" w:hAnsi="Bookman Old Style"/>
          <w:sz w:val="24"/>
          <w:szCs w:val="24"/>
        </w:rPr>
        <w:t xml:space="preserve"> στην Ηράκλεια</w:t>
      </w:r>
      <w:r w:rsidRPr="008151B7">
        <w:rPr>
          <w:rFonts w:ascii="Bookman Old Style" w:hAnsi="Bookman Old Style"/>
          <w:sz w:val="24"/>
          <w:szCs w:val="24"/>
        </w:rPr>
        <w:t>,</w:t>
      </w:r>
      <w:r w:rsidR="00CD4B83">
        <w:rPr>
          <w:rFonts w:ascii="Bookman Old Style" w:hAnsi="Bookman Old Style"/>
          <w:sz w:val="24"/>
          <w:szCs w:val="24"/>
        </w:rPr>
        <w:t xml:space="preserve"> ο</w:t>
      </w:r>
      <w:r w:rsidRPr="008151B7">
        <w:rPr>
          <w:rFonts w:ascii="Bookman Old Style" w:hAnsi="Bookman Old Style"/>
          <w:sz w:val="24"/>
          <w:szCs w:val="24"/>
        </w:rPr>
        <w:t xml:space="preserve"> Ιωάννης </w:t>
      </w:r>
      <w:proofErr w:type="spellStart"/>
      <w:r w:rsidRPr="008151B7">
        <w:rPr>
          <w:rFonts w:ascii="Bookman Old Style" w:hAnsi="Bookman Old Style"/>
          <w:sz w:val="24"/>
          <w:szCs w:val="24"/>
        </w:rPr>
        <w:t>Δυοβουνιώτης</w:t>
      </w:r>
      <w:proofErr w:type="spellEnd"/>
      <w:r w:rsidRPr="008151B7">
        <w:rPr>
          <w:rFonts w:ascii="Bookman Old Style" w:hAnsi="Bookman Old Style"/>
          <w:sz w:val="24"/>
          <w:szCs w:val="24"/>
        </w:rPr>
        <w:t xml:space="preserve"> </w:t>
      </w:r>
      <w:r w:rsidR="00CD4B83">
        <w:rPr>
          <w:rFonts w:ascii="Bookman Old Style" w:hAnsi="Bookman Old Style"/>
          <w:sz w:val="24"/>
          <w:szCs w:val="24"/>
        </w:rPr>
        <w:t xml:space="preserve">στη γέφυρα του Γοργοποτάμου </w:t>
      </w:r>
      <w:r w:rsidRPr="008151B7">
        <w:rPr>
          <w:rFonts w:ascii="Bookman Old Style" w:hAnsi="Bookman Old Style"/>
          <w:sz w:val="24"/>
          <w:szCs w:val="24"/>
        </w:rPr>
        <w:t>και</w:t>
      </w:r>
      <w:r w:rsidR="00CD4B83">
        <w:rPr>
          <w:rFonts w:ascii="Bookman Old Style" w:hAnsi="Bookman Old Style"/>
          <w:sz w:val="24"/>
          <w:szCs w:val="24"/>
        </w:rPr>
        <w:t xml:space="preserve"> ο</w:t>
      </w:r>
      <w:r w:rsidRPr="008151B7">
        <w:rPr>
          <w:rFonts w:ascii="Bookman Old Style" w:hAnsi="Bookman Old Style"/>
          <w:sz w:val="24"/>
          <w:szCs w:val="24"/>
        </w:rPr>
        <w:t xml:space="preserve"> Αθανάσιος Διάκος</w:t>
      </w:r>
      <w:r w:rsidR="00CD4B83">
        <w:rPr>
          <w:rFonts w:ascii="Bookman Old Style" w:hAnsi="Bookman Old Style"/>
          <w:sz w:val="24"/>
          <w:szCs w:val="24"/>
        </w:rPr>
        <w:t xml:space="preserve"> στη γέφυρα της Αλαμάνας περίμεναν να αντιμετωπίσουν </w:t>
      </w:r>
      <w:r w:rsidRPr="008151B7">
        <w:rPr>
          <w:rFonts w:ascii="Bookman Old Style" w:hAnsi="Bookman Old Style"/>
          <w:sz w:val="24"/>
          <w:szCs w:val="24"/>
        </w:rPr>
        <w:t xml:space="preserve">τον τουρκικό στρατό. Οι Τούρκοι εκδίωξαν τους υπερασπιστές των δύο πρώτων θέσεων, τραυματίζοντας σοβαρά τον Πανουργιά. Έπειτα ενωμένοι στράφηκαν εναντίον των υπερασπιστών της Αλαμάνας. </w:t>
      </w:r>
    </w:p>
    <w:p w:rsidR="0096456B" w:rsidRPr="008151B7" w:rsidRDefault="0096456B" w:rsidP="0096456B">
      <w:p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 xml:space="preserve">8) Τι έγινε στην ιστορική μάχη της Αλαμάνας;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>Στις 23 Απριλίου 1821 μετά από σκληρή μάχη, οι ελληνικές δυνάμεις οπισθοχώρησαν προς το όρ</w:t>
      </w:r>
      <w:r w:rsidR="00AB37F1">
        <w:rPr>
          <w:rFonts w:ascii="Bookman Old Style" w:hAnsi="Bookman Old Style"/>
          <w:sz w:val="24"/>
          <w:szCs w:val="24"/>
        </w:rPr>
        <w:t xml:space="preserve">ος Καλλίδρομο, όπου </w:t>
      </w:r>
      <w:r w:rsidRPr="008151B7">
        <w:rPr>
          <w:rFonts w:ascii="Bookman Old Style" w:hAnsi="Bookman Old Style"/>
          <w:sz w:val="24"/>
          <w:szCs w:val="24"/>
        </w:rPr>
        <w:t>βρισκόταν το επιτελείο</w:t>
      </w:r>
      <w:r w:rsidR="00AB37F1">
        <w:rPr>
          <w:rFonts w:ascii="Bookman Old Style" w:hAnsi="Bookman Old Style"/>
          <w:sz w:val="24"/>
          <w:szCs w:val="24"/>
        </w:rPr>
        <w:t xml:space="preserve"> του</w:t>
      </w:r>
      <w:r w:rsidRPr="008151B7">
        <w:rPr>
          <w:rFonts w:ascii="Bookman Old Style" w:hAnsi="Bookman Old Style"/>
          <w:sz w:val="24"/>
          <w:szCs w:val="24"/>
        </w:rPr>
        <w:t xml:space="preserve"> Αθανάσιου Διάκου. Παρόλο που ο Διάκος ειδοποιήθηκε να εγκαταλείψει τη θέση του, αυτός συνέχισε να πολεμά. Τραυματίστηκε όμως και πιάστηκε αιχμάλωτος. Εκτιμώντας την ανδρεία του ο Ομέρ Βρυώνης, του πρότεινε να του χαρίσει τη ζωή με αντάλλαγμ</w:t>
      </w:r>
      <w:r w:rsidR="00AB37F1">
        <w:rPr>
          <w:rFonts w:ascii="Bookman Old Style" w:hAnsi="Bookman Old Style"/>
          <w:sz w:val="24"/>
          <w:szCs w:val="24"/>
        </w:rPr>
        <w:t>α να μπει στο στρατό του</w:t>
      </w:r>
      <w:r w:rsidRPr="008151B7">
        <w:rPr>
          <w:rFonts w:ascii="Bookman Old Style" w:hAnsi="Bookman Old Style"/>
          <w:sz w:val="24"/>
          <w:szCs w:val="24"/>
        </w:rPr>
        <w:t xml:space="preserve">. Ο Διάκος αρνήθηκε και θανατώθηκε με φρικτό τρόπο. </w:t>
      </w:r>
    </w:p>
    <w:p w:rsidR="0096456B" w:rsidRPr="008151B7" w:rsidRDefault="0096456B" w:rsidP="0096456B">
      <w:p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 xml:space="preserve">9) Τι γνωρίζεις για τη μάχη στο χάνι της Γραβιάς;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>Ο παλιός αρματολός της περιοχής Οδυσσέας Ανδρούτσος στις 8 Μαΐου του 1821 κλείστηκε στο χάνι με 118 άνδρες. Παρά τις συνεχείς επιθέσεις των Τούρκων οι πολεμιστές στο χάνι τις απέκρουαν με μεγάλ</w:t>
      </w:r>
      <w:r w:rsidR="00AB37F1">
        <w:rPr>
          <w:rFonts w:ascii="Bookman Old Style" w:hAnsi="Bookman Old Style"/>
          <w:sz w:val="24"/>
          <w:szCs w:val="24"/>
        </w:rPr>
        <w:t>η επιτυχία πολεμώντας με μεγάλο ηρωισμό</w:t>
      </w:r>
      <w:r w:rsidRPr="008151B7">
        <w:rPr>
          <w:rFonts w:ascii="Bookman Old Style" w:hAnsi="Bookman Old Style"/>
          <w:sz w:val="24"/>
          <w:szCs w:val="24"/>
        </w:rPr>
        <w:t>. Οι Τούρκοι είχαν χάσει περισσότερους από 800 στρατιώτες ενώ οι Έλληνες μόνο 6. Λίγο πριν ξημερώσει κι ενώ ο Ομέρ Βρυώνης περίμενε</w:t>
      </w:r>
      <w:r w:rsidR="00AB37F1">
        <w:rPr>
          <w:rFonts w:ascii="Bookman Old Style" w:hAnsi="Bookman Old Style"/>
          <w:sz w:val="24"/>
          <w:szCs w:val="24"/>
        </w:rPr>
        <w:t xml:space="preserve"> να έρθουν κανόνια από τη Λαμία για να ανατινάξουν το χάνι,</w:t>
      </w:r>
      <w:r w:rsidRPr="008151B7">
        <w:rPr>
          <w:rFonts w:ascii="Bookman Old Style" w:hAnsi="Bookman Old Style"/>
          <w:sz w:val="24"/>
          <w:szCs w:val="24"/>
        </w:rPr>
        <w:t xml:space="preserve"> </w:t>
      </w:r>
      <w:r w:rsidR="00AB37F1">
        <w:rPr>
          <w:rFonts w:ascii="Bookman Old Style" w:hAnsi="Bookman Old Style"/>
          <w:sz w:val="24"/>
          <w:szCs w:val="24"/>
        </w:rPr>
        <w:t xml:space="preserve">ο Ανδρούτσος και οι άνδρες του κατάφεραν να περάσουν ανάμεσα </w:t>
      </w:r>
      <w:proofErr w:type="spellStart"/>
      <w:r w:rsidR="00AB37F1">
        <w:rPr>
          <w:rFonts w:ascii="Bookman Old Style" w:hAnsi="Bookman Old Style"/>
          <w:sz w:val="24"/>
          <w:szCs w:val="24"/>
        </w:rPr>
        <w:t>απ΄τους</w:t>
      </w:r>
      <w:proofErr w:type="spellEnd"/>
      <w:r w:rsidR="00AB37F1">
        <w:rPr>
          <w:rFonts w:ascii="Bookman Old Style" w:hAnsi="Bookman Old Style"/>
          <w:sz w:val="24"/>
          <w:szCs w:val="24"/>
        </w:rPr>
        <w:t xml:space="preserve"> Τούρκους χωρίς να τους καταλάβουν</w:t>
      </w:r>
      <w:r w:rsidRPr="008151B7">
        <w:rPr>
          <w:rFonts w:ascii="Bookman Old Style" w:hAnsi="Bookman Old Style"/>
          <w:sz w:val="24"/>
          <w:szCs w:val="24"/>
        </w:rPr>
        <w:t>.</w:t>
      </w:r>
    </w:p>
    <w:p w:rsidR="0096456B" w:rsidRPr="008151B7" w:rsidRDefault="0096456B" w:rsidP="0096456B">
      <w:p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 xml:space="preserve"> 11) Ποια η σημασία της επιτυχίας των Ελλήνων στο χάνι της Γραβιάς; </w:t>
      </w:r>
    </w:p>
    <w:p w:rsidR="008151B7" w:rsidRPr="003C1E3E" w:rsidRDefault="00AB37F1" w:rsidP="009645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α) Η μάχη στη Γραβιά καθυστέρησε</w:t>
      </w:r>
      <w:r w:rsidR="0096456B" w:rsidRPr="008151B7">
        <w:rPr>
          <w:rFonts w:ascii="Bookman Old Style" w:hAnsi="Bookman Old Style"/>
          <w:sz w:val="24"/>
          <w:szCs w:val="24"/>
        </w:rPr>
        <w:t xml:space="preserve"> την πορεία του οθωμανικού στρατού προς την Πελοπόννησο.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β) Τόνωσε το ηθικό των εξεγερμένων Ελλήνων, παραμερίζοντας τους δισταγμούς που είχαν σχετικά με την έναρξη του Αγώνα σε ολόκληρη τη Στερεά Ελλάδα. </w:t>
      </w:r>
    </w:p>
    <w:p w:rsidR="00FE00E5" w:rsidRPr="004E37D0" w:rsidRDefault="004E37D0" w:rsidP="0096456B">
      <w:pPr>
        <w:rPr>
          <w:rFonts w:ascii="Comic Sans MS" w:hAnsi="Comic Sans MS"/>
          <w:b/>
          <w:sz w:val="28"/>
          <w:szCs w:val="28"/>
        </w:rPr>
      </w:pPr>
      <w:r w:rsidRPr="004E37D0">
        <w:rPr>
          <w:rFonts w:ascii="Comic Sans MS" w:hAnsi="Comic Sans MS"/>
          <w:b/>
          <w:sz w:val="28"/>
          <w:szCs w:val="28"/>
        </w:rPr>
        <w:t>ΑΣΚΗΣΗ ΓΙΑ ΤΟ ΤΕΤΡΑΔΙΟ:</w:t>
      </w:r>
    </w:p>
    <w:p w:rsidR="0096456B" w:rsidRPr="00FE00E5" w:rsidRDefault="004E37D0" w:rsidP="0096456B">
      <w:pPr>
        <w:rPr>
          <w:sz w:val="24"/>
          <w:szCs w:val="24"/>
        </w:rPr>
      </w:pPr>
      <w:r w:rsidRPr="004E37D0">
        <w:rPr>
          <w:rFonts w:ascii="Comic Sans MS" w:hAnsi="Comic Sans MS"/>
          <w:sz w:val="28"/>
          <w:szCs w:val="28"/>
        </w:rPr>
        <w:t xml:space="preserve">Γράψε σε δύο στήλες τα ονόματα των πρωταγωνιστών </w:t>
      </w:r>
      <w:r w:rsidR="008909A0">
        <w:rPr>
          <w:rFonts w:ascii="Comic Sans MS" w:hAnsi="Comic Sans MS"/>
          <w:sz w:val="28"/>
          <w:szCs w:val="28"/>
        </w:rPr>
        <w:t xml:space="preserve">(8) </w:t>
      </w:r>
      <w:r w:rsidRPr="004E37D0">
        <w:rPr>
          <w:rFonts w:ascii="Comic Sans MS" w:hAnsi="Comic Sans MS"/>
          <w:sz w:val="28"/>
          <w:szCs w:val="28"/>
        </w:rPr>
        <w:t>της επανάστασης στη Στερεά Ελλάδα και τις περιοχές</w:t>
      </w:r>
      <w:r w:rsidR="008909A0">
        <w:rPr>
          <w:rFonts w:ascii="Comic Sans MS" w:hAnsi="Comic Sans MS"/>
          <w:sz w:val="28"/>
          <w:szCs w:val="28"/>
        </w:rPr>
        <w:t xml:space="preserve"> (8)</w:t>
      </w:r>
      <w:r w:rsidRPr="004E37D0">
        <w:rPr>
          <w:rFonts w:ascii="Comic Sans MS" w:hAnsi="Comic Sans MS"/>
          <w:sz w:val="28"/>
          <w:szCs w:val="28"/>
        </w:rPr>
        <w:t xml:space="preserve"> όπου έδρασαν και αντιστοίχισέ τα.</w:t>
      </w:r>
      <w:r w:rsidR="0096456B" w:rsidRPr="00FE00E5">
        <w:rPr>
          <w:sz w:val="24"/>
          <w:szCs w:val="24"/>
        </w:rPr>
        <w:t xml:space="preserve"> </w:t>
      </w:r>
    </w:p>
    <w:sectPr w:rsidR="0096456B" w:rsidRPr="00FE00E5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1D34"/>
    <w:multiLevelType w:val="hybridMultilevel"/>
    <w:tmpl w:val="94D8B0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56B"/>
    <w:rsid w:val="003C1E3E"/>
    <w:rsid w:val="004E37D0"/>
    <w:rsid w:val="005F1F9A"/>
    <w:rsid w:val="006B052C"/>
    <w:rsid w:val="006C03EB"/>
    <w:rsid w:val="008151B7"/>
    <w:rsid w:val="00833C47"/>
    <w:rsid w:val="008909A0"/>
    <w:rsid w:val="0096456B"/>
    <w:rsid w:val="00AB37F1"/>
    <w:rsid w:val="00B851B1"/>
    <w:rsid w:val="00CD4B83"/>
    <w:rsid w:val="00DE4544"/>
    <w:rsid w:val="00E46F0E"/>
    <w:rsid w:val="00EC2A63"/>
    <w:rsid w:val="00FE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C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dcterms:created xsi:type="dcterms:W3CDTF">2019-12-18T13:31:00Z</dcterms:created>
  <dcterms:modified xsi:type="dcterms:W3CDTF">2020-12-05T19:46:00Z</dcterms:modified>
</cp:coreProperties>
</file>