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7D" w:rsidRPr="007E1AAD" w:rsidRDefault="00376211" w:rsidP="00E2614F">
      <w:pPr>
        <w:pStyle w:val="a3"/>
        <w:spacing w:line="360" w:lineRule="auto"/>
        <w:rPr>
          <w:rStyle w:val="a4"/>
          <w:sz w:val="36"/>
          <w:szCs w:val="36"/>
          <w:lang w:val="el-GR"/>
        </w:rPr>
      </w:pPr>
      <w:r w:rsidRPr="007E1AAD">
        <w:rPr>
          <w:rStyle w:val="a4"/>
          <w:sz w:val="36"/>
          <w:szCs w:val="36"/>
          <w:lang w:val="el-GR"/>
        </w:rPr>
        <w:t>Η φίλη μας η θάλασσα</w:t>
      </w:r>
    </w:p>
    <w:p w:rsidR="00376211" w:rsidRDefault="00376211" w:rsidP="00E2614F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376211">
        <w:rPr>
          <w:rFonts w:ascii="Times New Roman" w:hAnsi="Times New Roman" w:cs="Times New Roman"/>
          <w:sz w:val="24"/>
          <w:szCs w:val="24"/>
          <w:u w:val="single"/>
          <w:lang w:val="el-GR"/>
        </w:rPr>
        <w:t>Σύνθεση λέξεων:</w:t>
      </w:r>
    </w:p>
    <w:p w:rsidR="00376211" w:rsidRPr="002161CC" w:rsidRDefault="00376211" w:rsidP="00E2614F">
      <w:pPr>
        <w:pStyle w:val="a5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Συχνά δύο απλές λέξεις ενώνονται και δημιουργούν μια νέα λέξη που την ονομάζουμε σύνθετη. Το πρώτο μέρος της λέγετ</w:t>
      </w:r>
      <w:r w:rsidR="00394E38">
        <w:rPr>
          <w:rFonts w:ascii="Times New Roman" w:hAnsi="Times New Roman" w:cs="Times New Roman"/>
          <w:sz w:val="24"/>
          <w:szCs w:val="24"/>
          <w:lang w:val="el-GR"/>
        </w:rPr>
        <w:t xml:space="preserve">αι </w:t>
      </w:r>
      <w:r w:rsidR="002161CC" w:rsidRPr="002161CC">
        <w:rPr>
          <w:rFonts w:ascii="Times New Roman" w:hAnsi="Times New Roman" w:cs="Times New Roman"/>
          <w:b/>
          <w:sz w:val="24"/>
          <w:szCs w:val="24"/>
          <w:lang w:val="el-GR"/>
        </w:rPr>
        <w:t>πρώτο συνθετικό</w:t>
      </w:r>
      <w:r w:rsidR="002161CC">
        <w:rPr>
          <w:rFonts w:ascii="Times New Roman" w:hAnsi="Times New Roman" w:cs="Times New Roman"/>
          <w:sz w:val="24"/>
          <w:szCs w:val="24"/>
          <w:lang w:val="el-GR"/>
        </w:rPr>
        <w:t xml:space="preserve"> και το δεύτερο μέρος της </w:t>
      </w:r>
      <w:r w:rsidR="002161CC" w:rsidRPr="002161CC">
        <w:rPr>
          <w:rFonts w:ascii="Times New Roman" w:hAnsi="Times New Roman" w:cs="Times New Roman"/>
          <w:b/>
          <w:sz w:val="24"/>
          <w:szCs w:val="24"/>
          <w:lang w:val="el-GR"/>
        </w:rPr>
        <w:t>δεύτερο συνθετικό</w:t>
      </w:r>
      <w:r w:rsidR="002161CC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2161CC" w:rsidRDefault="002161CC" w:rsidP="00E2614F">
      <w:pPr>
        <w:pStyle w:val="a5"/>
        <w:spacing w:line="360" w:lineRule="auto"/>
        <w:ind w:left="1080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Π.χ. άγριος +άνθρωπος →</w:t>
      </w:r>
      <w:r w:rsidRPr="002161CC">
        <w:rPr>
          <w:rFonts w:ascii="Times New Roman" w:hAnsi="Times New Roman" w:cs="Times New Roman"/>
          <w:color w:val="365F91" w:themeColor="accent1" w:themeShade="BF"/>
          <w:sz w:val="24"/>
          <w:szCs w:val="24"/>
          <w:lang w:val="el-GR"/>
        </w:rPr>
        <w:t>αγριάνθρωπος</w:t>
      </w:r>
    </w:p>
    <w:p w:rsidR="00566796" w:rsidRDefault="00566796" w:rsidP="00566796">
      <w:pPr>
        <w:pStyle w:val="a5"/>
        <w:numPr>
          <w:ilvl w:val="0"/>
          <w:numId w:val="15"/>
        </w:numPr>
        <w:tabs>
          <w:tab w:val="left" w:pos="1080"/>
        </w:tabs>
        <w:spacing w:line="36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Τα σύνθετα σχηματίζονται με δύο τρόπους:</w:t>
      </w:r>
    </w:p>
    <w:p w:rsidR="00566796" w:rsidRDefault="00566796" w:rsidP="00566796">
      <w:pPr>
        <w:pStyle w:val="a5"/>
        <w:numPr>
          <w:ilvl w:val="0"/>
          <w:numId w:val="16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Δύο ή περισσότερες λέξεις ενώνονται σε μία. Σε αυτή την περίπτωση χρησιμοποιείται το </w:t>
      </w:r>
      <w:r w:rsidRPr="00566796">
        <w:rPr>
          <w:rFonts w:ascii="Times New Roman" w:hAnsi="Times New Roman" w:cs="Times New Roman"/>
          <w:b/>
          <w:sz w:val="24"/>
          <w:szCs w:val="24"/>
          <w:lang w:val="el-GR"/>
        </w:rPr>
        <w:t>–ο-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ως συνδετικό φωνήεν.</w:t>
      </w:r>
    </w:p>
    <w:p w:rsidR="00566796" w:rsidRDefault="00566796" w:rsidP="00566796">
      <w:pPr>
        <w:pStyle w:val="a5"/>
        <w:tabs>
          <w:tab w:val="left" w:pos="1080"/>
        </w:tabs>
        <w:spacing w:line="360" w:lineRule="auto"/>
        <w:ind w:left="189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Π.χ. Σάββατο + Κυριακή → σαββατ</w:t>
      </w:r>
      <w:r w:rsidRPr="00566796"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  <w:t>ο</w:t>
      </w:r>
      <w:r>
        <w:rPr>
          <w:rFonts w:ascii="Times New Roman" w:hAnsi="Times New Roman" w:cs="Times New Roman"/>
          <w:sz w:val="24"/>
          <w:szCs w:val="24"/>
          <w:lang w:val="el-GR"/>
        </w:rPr>
        <w:t>κύριακο</w:t>
      </w:r>
    </w:p>
    <w:p w:rsidR="00566796" w:rsidRDefault="00566796" w:rsidP="00566796">
      <w:pPr>
        <w:pStyle w:val="a5"/>
        <w:numPr>
          <w:ilvl w:val="0"/>
          <w:numId w:val="16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Μια λέξη παίρνει στην αρχή της το στερητικό α- (αν-):</w:t>
      </w:r>
    </w:p>
    <w:p w:rsidR="00566796" w:rsidRDefault="00566796" w:rsidP="00566796">
      <w:pPr>
        <w:pStyle w:val="a5"/>
        <w:tabs>
          <w:tab w:val="left" w:pos="1080"/>
        </w:tabs>
        <w:spacing w:line="360" w:lineRule="auto"/>
        <w:ind w:left="189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Π.χ. α + ορατός → </w:t>
      </w:r>
      <w:r w:rsidRPr="00566796"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  <w:t>αόρατος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/ αν + υπάκουος → </w:t>
      </w:r>
      <w:r w:rsidRPr="00566796"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  <w:t>ανυπάκουος</w:t>
      </w:r>
    </w:p>
    <w:p w:rsidR="00566796" w:rsidRDefault="00566796" w:rsidP="00566796">
      <w:pPr>
        <w:pStyle w:val="a5"/>
        <w:tabs>
          <w:tab w:val="left" w:pos="1080"/>
        </w:tabs>
        <w:spacing w:line="360" w:lineRule="auto"/>
        <w:ind w:left="189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Επίσης, σύνθεση γίνεται και με τα αχώριστα μόρια </w:t>
      </w:r>
      <w:r w:rsidRPr="00566796">
        <w:rPr>
          <w:rFonts w:ascii="Times New Roman" w:hAnsi="Times New Roman" w:cs="Times New Roman"/>
          <w:b/>
          <w:sz w:val="24"/>
          <w:szCs w:val="24"/>
          <w:lang w:val="el-GR"/>
        </w:rPr>
        <w:t xml:space="preserve">συν-, ξε-, ανα-, αμφι-, δια-, ευ-, περι- </w:t>
      </w:r>
      <w:r>
        <w:rPr>
          <w:rFonts w:ascii="Times New Roman" w:hAnsi="Times New Roman" w:cs="Times New Roman"/>
          <w:sz w:val="24"/>
          <w:szCs w:val="24"/>
          <w:lang w:val="el-GR"/>
        </w:rPr>
        <w:t>κτλ. Αυτές οι λέξεις δε χρησιμοποιούνται μόνες τους στον λόγο, αλλά ως πρώτα συνθετικά σε σύνθετες λέξεις.</w:t>
      </w:r>
    </w:p>
    <w:p w:rsidR="0082511F" w:rsidRDefault="0082511F" w:rsidP="00566796">
      <w:pPr>
        <w:pStyle w:val="a5"/>
        <w:tabs>
          <w:tab w:val="left" w:pos="1080"/>
        </w:tabs>
        <w:spacing w:line="360" w:lineRule="auto"/>
        <w:ind w:left="1890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Π.χ. ξε + χωρίζω → </w:t>
      </w:r>
      <w:r w:rsidRPr="0082511F"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  <w:t>ξεχωρίζω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/ ημι + άγριος → </w:t>
      </w:r>
      <w:r w:rsidRPr="0082511F"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  <w:t>ημιάγριος</w:t>
      </w:r>
    </w:p>
    <w:p w:rsidR="0082511F" w:rsidRDefault="007E646D" w:rsidP="00566796">
      <w:pPr>
        <w:pStyle w:val="a5"/>
        <w:tabs>
          <w:tab w:val="left" w:pos="1080"/>
        </w:tabs>
        <w:spacing w:line="360" w:lineRule="auto"/>
        <w:ind w:left="189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E646D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Προσοχή!!!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Τα αχώριστα μόρια </w:t>
      </w:r>
      <w:r w:rsidRPr="007E646D">
        <w:rPr>
          <w:rFonts w:ascii="Times New Roman" w:hAnsi="Times New Roman" w:cs="Times New Roman"/>
          <w:b/>
          <w:sz w:val="24"/>
          <w:szCs w:val="24"/>
          <w:lang w:val="el-GR"/>
        </w:rPr>
        <w:t>δια-, επι-, υπο-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χάνουν το τελικό φωνήεν όταν το δεύτερο συνθετικό αρχίζει από φωνήεν. </w:t>
      </w:r>
    </w:p>
    <w:p w:rsidR="007E646D" w:rsidRDefault="007E646D" w:rsidP="00566796">
      <w:pPr>
        <w:pStyle w:val="a5"/>
        <w:tabs>
          <w:tab w:val="left" w:pos="1080"/>
        </w:tabs>
        <w:spacing w:line="360" w:lineRule="auto"/>
        <w:ind w:left="1890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Π.χ. υπό + αρχηγός → </w:t>
      </w:r>
      <w:r w:rsidRPr="007E646D"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  <w:t>υπαρχηγός</w:t>
      </w:r>
    </w:p>
    <w:p w:rsidR="00D539F9" w:rsidRDefault="003C0BE2" w:rsidP="00D539F9">
      <w:pPr>
        <w:pStyle w:val="a5"/>
        <w:numPr>
          <w:ilvl w:val="0"/>
          <w:numId w:val="15"/>
        </w:numPr>
        <w:tabs>
          <w:tab w:val="left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Το </w:t>
      </w:r>
      <w:r w:rsidRPr="009E126B">
        <w:rPr>
          <w:rFonts w:ascii="Times New Roman" w:hAnsi="Times New Roman" w:cs="Times New Roman"/>
          <w:b/>
          <w:sz w:val="24"/>
          <w:szCs w:val="24"/>
          <w:lang w:val="el-GR"/>
        </w:rPr>
        <w:t>εκ-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γίνεται </w:t>
      </w:r>
      <w:r w:rsidRPr="009E126B">
        <w:rPr>
          <w:rFonts w:ascii="Times New Roman" w:hAnsi="Times New Roman" w:cs="Times New Roman"/>
          <w:b/>
          <w:sz w:val="24"/>
          <w:szCs w:val="24"/>
          <w:lang w:val="el-GR"/>
        </w:rPr>
        <w:t>εξ-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όταν το δεύτερο συνθετικό αρχίζει από φωνήεν. </w:t>
      </w:r>
    </w:p>
    <w:p w:rsidR="003C0BE2" w:rsidRDefault="003C0BE2" w:rsidP="003C0BE2">
      <w:pPr>
        <w:pStyle w:val="a5"/>
        <w:tabs>
          <w:tab w:val="left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Π.χ εκ + ημερώνω → </w:t>
      </w:r>
      <w:r w:rsidRPr="009E126B"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  <w:t>εξ</w:t>
      </w:r>
      <w:r>
        <w:rPr>
          <w:rFonts w:ascii="Times New Roman" w:hAnsi="Times New Roman" w:cs="Times New Roman"/>
          <w:sz w:val="24"/>
          <w:szCs w:val="24"/>
          <w:lang w:val="el-GR"/>
        </w:rPr>
        <w:t>ημερώνω</w:t>
      </w:r>
    </w:p>
    <w:p w:rsidR="003C0BE2" w:rsidRDefault="003C0BE2" w:rsidP="003C0BE2">
      <w:pPr>
        <w:pStyle w:val="a5"/>
        <w:numPr>
          <w:ilvl w:val="0"/>
          <w:numId w:val="15"/>
        </w:numPr>
        <w:tabs>
          <w:tab w:val="left" w:pos="108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Το </w:t>
      </w:r>
      <w:r w:rsidRPr="009E126B">
        <w:rPr>
          <w:rFonts w:ascii="Times New Roman" w:hAnsi="Times New Roman" w:cs="Times New Roman"/>
          <w:b/>
          <w:sz w:val="24"/>
          <w:szCs w:val="24"/>
          <w:lang w:val="el-GR"/>
        </w:rPr>
        <w:t>εν-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και το </w:t>
      </w:r>
      <w:r w:rsidRPr="009E126B">
        <w:rPr>
          <w:rFonts w:ascii="Times New Roman" w:hAnsi="Times New Roman" w:cs="Times New Roman"/>
          <w:b/>
          <w:sz w:val="24"/>
          <w:szCs w:val="24"/>
          <w:lang w:val="el-GR"/>
        </w:rPr>
        <w:t>συν-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, όταν το δεύτερο συνθετικό αρχίζει από χειλικό σύμφωνο </w:t>
      </w:r>
      <w:r w:rsidRPr="009E126B">
        <w:rPr>
          <w:rFonts w:ascii="Times New Roman" w:hAnsi="Times New Roman" w:cs="Times New Roman"/>
          <w:b/>
          <w:sz w:val="24"/>
          <w:szCs w:val="24"/>
          <w:lang w:val="el-GR"/>
        </w:rPr>
        <w:t xml:space="preserve">–π-, -β-, -φ- ή –μ-,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μετατρέπουν το </w:t>
      </w:r>
      <w:r w:rsidRPr="009E126B">
        <w:rPr>
          <w:rFonts w:ascii="Times New Roman" w:hAnsi="Times New Roman" w:cs="Times New Roman"/>
          <w:b/>
          <w:sz w:val="24"/>
          <w:szCs w:val="24"/>
          <w:lang w:val="el-GR"/>
        </w:rPr>
        <w:t>–ν-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σε </w:t>
      </w:r>
      <w:r w:rsidRPr="009E126B">
        <w:rPr>
          <w:rFonts w:ascii="Times New Roman" w:hAnsi="Times New Roman" w:cs="Times New Roman"/>
          <w:b/>
          <w:sz w:val="24"/>
          <w:szCs w:val="24"/>
          <w:lang w:val="el-GR"/>
        </w:rPr>
        <w:t>–μ-.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3C0BE2" w:rsidRDefault="003C0BE2" w:rsidP="003C0BE2">
      <w:pPr>
        <w:pStyle w:val="a5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Π.χ. εν + πείρα → ε</w:t>
      </w:r>
      <w:r w:rsidRPr="009E126B"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  <w:t>μ</w:t>
      </w:r>
      <w:r>
        <w:rPr>
          <w:rFonts w:ascii="Times New Roman" w:hAnsi="Times New Roman" w:cs="Times New Roman"/>
          <w:sz w:val="24"/>
          <w:szCs w:val="24"/>
          <w:lang w:val="el-GR"/>
        </w:rPr>
        <w:t>πειρία</w:t>
      </w:r>
    </w:p>
    <w:p w:rsidR="003C0BE2" w:rsidRDefault="00FD2FD6" w:rsidP="00FD2FD6">
      <w:pPr>
        <w:pStyle w:val="a5"/>
        <w:numPr>
          <w:ilvl w:val="0"/>
          <w:numId w:val="15"/>
        </w:numPr>
        <w:tabs>
          <w:tab w:val="left" w:pos="108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Το </w:t>
      </w:r>
      <w:r w:rsidRPr="009E126B">
        <w:rPr>
          <w:rFonts w:ascii="Times New Roman" w:hAnsi="Times New Roman" w:cs="Times New Roman"/>
          <w:b/>
          <w:sz w:val="24"/>
          <w:szCs w:val="24"/>
          <w:lang w:val="el-GR"/>
        </w:rPr>
        <w:t>συν-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γίνεται:</w:t>
      </w:r>
    </w:p>
    <w:p w:rsidR="00FD2FD6" w:rsidRDefault="00FD2FD6" w:rsidP="00FD2FD6">
      <w:pPr>
        <w:pStyle w:val="a5"/>
        <w:numPr>
          <w:ilvl w:val="0"/>
          <w:numId w:val="17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9E126B">
        <w:rPr>
          <w:rFonts w:ascii="Times New Roman" w:hAnsi="Times New Roman" w:cs="Times New Roman"/>
          <w:b/>
          <w:sz w:val="24"/>
          <w:szCs w:val="24"/>
          <w:lang w:val="el-GR"/>
        </w:rPr>
        <w:t>συγ-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, όταν το δεύτερο συνθετικό αρχίζει από </w:t>
      </w:r>
      <w:r w:rsidRPr="009E126B">
        <w:rPr>
          <w:rFonts w:ascii="Times New Roman" w:hAnsi="Times New Roman" w:cs="Times New Roman"/>
          <w:b/>
          <w:sz w:val="24"/>
          <w:szCs w:val="24"/>
          <w:lang w:val="el-GR"/>
        </w:rPr>
        <w:t>κ-, γ-, χ-.</w:t>
      </w:r>
    </w:p>
    <w:p w:rsidR="00FD2FD6" w:rsidRDefault="00FD2FD6" w:rsidP="00FD2FD6">
      <w:pPr>
        <w:pStyle w:val="a5"/>
        <w:tabs>
          <w:tab w:val="left" w:pos="1080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Π.χ. συν + γένος →</w:t>
      </w:r>
      <w:r w:rsidR="00637290">
        <w:rPr>
          <w:rFonts w:ascii="Times New Roman" w:hAnsi="Times New Roman" w:cs="Times New Roman"/>
          <w:sz w:val="24"/>
          <w:szCs w:val="24"/>
          <w:lang w:val="el-GR"/>
        </w:rPr>
        <w:t xml:space="preserve"> συ</w:t>
      </w:r>
      <w:r w:rsidR="00637290" w:rsidRPr="009E126B"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  <w:t>γ</w:t>
      </w:r>
      <w:r w:rsidR="00637290">
        <w:rPr>
          <w:rFonts w:ascii="Times New Roman" w:hAnsi="Times New Roman" w:cs="Times New Roman"/>
          <w:sz w:val="24"/>
          <w:szCs w:val="24"/>
          <w:lang w:val="el-GR"/>
        </w:rPr>
        <w:t>γενής</w:t>
      </w:r>
    </w:p>
    <w:p w:rsidR="00637290" w:rsidRDefault="00637290" w:rsidP="00637290">
      <w:pPr>
        <w:pStyle w:val="a5"/>
        <w:numPr>
          <w:ilvl w:val="0"/>
          <w:numId w:val="17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9E126B">
        <w:rPr>
          <w:rFonts w:ascii="Times New Roman" w:hAnsi="Times New Roman" w:cs="Times New Roman"/>
          <w:b/>
          <w:sz w:val="24"/>
          <w:szCs w:val="24"/>
          <w:lang w:val="el-GR"/>
        </w:rPr>
        <w:t>συρ-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, όταν το δεύτερο συνθετικό αρχίζει από </w:t>
      </w:r>
      <w:r w:rsidRPr="009E126B">
        <w:rPr>
          <w:rFonts w:ascii="Times New Roman" w:hAnsi="Times New Roman" w:cs="Times New Roman"/>
          <w:b/>
          <w:sz w:val="24"/>
          <w:szCs w:val="24"/>
          <w:lang w:val="el-GR"/>
        </w:rPr>
        <w:t>ρ-</w: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637290" w:rsidRDefault="00637290" w:rsidP="00637290">
      <w:pPr>
        <w:pStyle w:val="a5"/>
        <w:tabs>
          <w:tab w:val="left" w:pos="1080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lastRenderedPageBreak/>
        <w:t>Π.χ. συν + ροή → συ</w:t>
      </w:r>
      <w:r w:rsidRPr="009E126B"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  <w:t>ρ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ροή </w:t>
      </w:r>
    </w:p>
    <w:p w:rsidR="00637290" w:rsidRDefault="00637290" w:rsidP="00637290">
      <w:pPr>
        <w:pStyle w:val="a5"/>
        <w:numPr>
          <w:ilvl w:val="0"/>
          <w:numId w:val="17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9E126B">
        <w:rPr>
          <w:rFonts w:ascii="Times New Roman" w:hAnsi="Times New Roman" w:cs="Times New Roman"/>
          <w:b/>
          <w:sz w:val="24"/>
          <w:szCs w:val="24"/>
          <w:lang w:val="el-GR"/>
        </w:rPr>
        <w:t>συσ-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, όταν το δεύτερο συνθετικό αρχίζει από </w:t>
      </w:r>
      <w:r w:rsidRPr="009E126B">
        <w:rPr>
          <w:rFonts w:ascii="Times New Roman" w:hAnsi="Times New Roman" w:cs="Times New Roman"/>
          <w:b/>
          <w:sz w:val="24"/>
          <w:szCs w:val="24"/>
          <w:lang w:val="el-GR"/>
        </w:rPr>
        <w:t>σ-</w: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637290" w:rsidRDefault="00637290" w:rsidP="00637290">
      <w:pPr>
        <w:pStyle w:val="a5"/>
        <w:tabs>
          <w:tab w:val="left" w:pos="1080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Π.χ συν + σωρεύω → συ</w:t>
      </w:r>
      <w:r w:rsidRPr="00782565"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  <w:t>σ</w:t>
      </w:r>
      <w:r>
        <w:rPr>
          <w:rFonts w:ascii="Times New Roman" w:hAnsi="Times New Roman" w:cs="Times New Roman"/>
          <w:sz w:val="24"/>
          <w:szCs w:val="24"/>
          <w:lang w:val="el-GR"/>
        </w:rPr>
        <w:t>σωρεύω</w:t>
      </w:r>
    </w:p>
    <w:p w:rsidR="00637290" w:rsidRDefault="003A5BF0" w:rsidP="00637290">
      <w:pPr>
        <w:pStyle w:val="a5"/>
        <w:numPr>
          <w:ilvl w:val="0"/>
          <w:numId w:val="17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82565">
        <w:rPr>
          <w:rFonts w:ascii="Times New Roman" w:hAnsi="Times New Roman" w:cs="Times New Roman"/>
          <w:b/>
          <w:sz w:val="24"/>
          <w:szCs w:val="24"/>
          <w:lang w:val="el-GR"/>
        </w:rPr>
        <w:t>συλ-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, όταν το δεύτερο συνθετικό αρχίζει από </w:t>
      </w:r>
      <w:r w:rsidRPr="00782565">
        <w:rPr>
          <w:rFonts w:ascii="Times New Roman" w:hAnsi="Times New Roman" w:cs="Times New Roman"/>
          <w:b/>
          <w:sz w:val="24"/>
          <w:szCs w:val="24"/>
          <w:lang w:val="el-GR"/>
        </w:rPr>
        <w:t>λ-</w: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3A5BF0" w:rsidRDefault="003A5BF0" w:rsidP="003A5BF0">
      <w:pPr>
        <w:pStyle w:val="a5"/>
        <w:tabs>
          <w:tab w:val="left" w:pos="1080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Π.χ. συν + λυπούμαι → συ</w:t>
      </w:r>
      <w:r w:rsidRPr="00782565"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  <w:t>λ</w:t>
      </w:r>
      <w:r>
        <w:rPr>
          <w:rFonts w:ascii="Times New Roman" w:hAnsi="Times New Roman" w:cs="Times New Roman"/>
          <w:sz w:val="24"/>
          <w:szCs w:val="24"/>
          <w:lang w:val="el-GR"/>
        </w:rPr>
        <w:t>λυπούμαι</w:t>
      </w:r>
    </w:p>
    <w:p w:rsidR="003A5BF0" w:rsidRPr="003A5BF0" w:rsidRDefault="003A5BF0" w:rsidP="003A5BF0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82565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Προσοχή!!!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Οι λέξεις ομαλός, όνομα, όροφος, όλεθρος, ορυχείο, οδύνη αρχίζουν από ο- αλλά ως δεύτερα συνθετικά αλλάζουν το </w:t>
      </w:r>
      <w:r w:rsidRPr="00782565">
        <w:rPr>
          <w:rFonts w:ascii="Times New Roman" w:hAnsi="Times New Roman" w:cs="Times New Roman"/>
          <w:b/>
          <w:sz w:val="24"/>
          <w:szCs w:val="24"/>
          <w:lang w:val="el-GR"/>
        </w:rPr>
        <w:t>ο-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σε </w:t>
      </w:r>
      <w:r w:rsidRPr="00782565">
        <w:rPr>
          <w:rFonts w:ascii="Times New Roman" w:hAnsi="Times New Roman" w:cs="Times New Roman"/>
          <w:b/>
          <w:sz w:val="24"/>
          <w:szCs w:val="24"/>
          <w:lang w:val="el-GR"/>
        </w:rPr>
        <w:t>ω-</w:t>
      </w:r>
      <w:r>
        <w:rPr>
          <w:rFonts w:ascii="Times New Roman" w:hAnsi="Times New Roman" w:cs="Times New Roman"/>
          <w:sz w:val="24"/>
          <w:szCs w:val="24"/>
          <w:lang w:val="el-GR"/>
        </w:rPr>
        <w:t>: επ</w:t>
      </w:r>
      <w:r w:rsidRPr="00782565"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  <w:t>ώ</w:t>
      </w:r>
      <w:r>
        <w:rPr>
          <w:rFonts w:ascii="Times New Roman" w:hAnsi="Times New Roman" w:cs="Times New Roman"/>
          <w:sz w:val="24"/>
          <w:szCs w:val="24"/>
          <w:lang w:val="el-GR"/>
        </w:rPr>
        <w:t>νυμο, δι</w:t>
      </w:r>
      <w:r w:rsidRPr="00782565"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  <w:t>ώ</w:t>
      </w:r>
      <w:r>
        <w:rPr>
          <w:rFonts w:ascii="Times New Roman" w:hAnsi="Times New Roman" w:cs="Times New Roman"/>
          <w:sz w:val="24"/>
          <w:szCs w:val="24"/>
          <w:lang w:val="el-GR"/>
        </w:rPr>
        <w:t>ροφος, παν</w:t>
      </w:r>
      <w:r w:rsidRPr="00782565"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  <w:t>ω</w:t>
      </w:r>
      <w:r>
        <w:rPr>
          <w:rFonts w:ascii="Times New Roman" w:hAnsi="Times New Roman" w:cs="Times New Roman"/>
          <w:sz w:val="24"/>
          <w:szCs w:val="24"/>
          <w:lang w:val="el-GR"/>
        </w:rPr>
        <w:t>λεθρία, αδαμαντ</w:t>
      </w:r>
      <w:r w:rsidRPr="00782565"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  <w:t>ω</w:t>
      </w:r>
      <w:r>
        <w:rPr>
          <w:rFonts w:ascii="Times New Roman" w:hAnsi="Times New Roman" w:cs="Times New Roman"/>
          <w:sz w:val="24"/>
          <w:szCs w:val="24"/>
          <w:lang w:val="el-GR"/>
        </w:rPr>
        <w:t>ρυχείο, αν</w:t>
      </w:r>
      <w:r w:rsidRPr="00782565"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  <w:t>ώ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δυνος. </w:t>
      </w:r>
      <w:bookmarkStart w:id="0" w:name="_GoBack"/>
      <w:bookmarkEnd w:id="0"/>
    </w:p>
    <w:p w:rsidR="00E2614F" w:rsidRPr="00E2614F" w:rsidRDefault="00E2614F" w:rsidP="00E2614F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E2614F">
        <w:rPr>
          <w:rFonts w:ascii="Times New Roman" w:hAnsi="Times New Roman" w:cs="Times New Roman"/>
          <w:sz w:val="24"/>
          <w:szCs w:val="24"/>
          <w:u w:val="single"/>
          <w:lang w:val="el-GR"/>
        </w:rPr>
        <w:t>Διάκριση των καταλήξεων –τε, -ται</w:t>
      </w:r>
    </w:p>
    <w:p w:rsidR="00E2614F" w:rsidRDefault="00E2614F" w:rsidP="00E2614F">
      <w:pPr>
        <w:pStyle w:val="a5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Η κατάληξη </w:t>
      </w:r>
      <w:r w:rsidRPr="00E2614F">
        <w:rPr>
          <w:rFonts w:ascii="Times New Roman" w:hAnsi="Times New Roman" w:cs="Times New Roman"/>
          <w:b/>
          <w:sz w:val="24"/>
          <w:szCs w:val="24"/>
          <w:lang w:val="el-GR"/>
        </w:rPr>
        <w:t>–τε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το β΄πληθυντικό πρόσωπο της προστακτικής και υποτακτικής στην ενεργητική φωνή γράφεται με </w:t>
      </w:r>
      <w:r w:rsidRPr="00E2614F">
        <w:rPr>
          <w:rFonts w:ascii="Times New Roman" w:hAnsi="Times New Roman" w:cs="Times New Roman"/>
          <w:b/>
          <w:sz w:val="24"/>
          <w:szCs w:val="24"/>
          <w:lang w:val="el-GR"/>
        </w:rPr>
        <w:t>–ε- (-τε)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, ενώ το γ΄ενικό πρόσωπο του ενεστώτα οριστικής της παθητικής φωνής, το </w:t>
      </w:r>
      <w:r w:rsidRPr="00E2614F">
        <w:rPr>
          <w:rFonts w:ascii="Times New Roman" w:hAnsi="Times New Roman" w:cs="Times New Roman"/>
          <w:b/>
          <w:sz w:val="24"/>
          <w:szCs w:val="24"/>
          <w:lang w:val="el-GR"/>
        </w:rPr>
        <w:t>–ται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γράφεται με </w:t>
      </w:r>
      <w:r w:rsidRPr="00E2614F">
        <w:rPr>
          <w:rFonts w:ascii="Times New Roman" w:hAnsi="Times New Roman" w:cs="Times New Roman"/>
          <w:b/>
          <w:sz w:val="24"/>
          <w:szCs w:val="24"/>
          <w:lang w:val="el-GR"/>
        </w:rPr>
        <w:t>–αι.</w:t>
      </w:r>
    </w:p>
    <w:p w:rsidR="00E2614F" w:rsidRDefault="00E2614F" w:rsidP="00E2614F">
      <w:pPr>
        <w:pStyle w:val="a5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Π.χ. Δεν επιτρέπεται να γράφε</w:t>
      </w:r>
      <w:r w:rsidRPr="00E2614F">
        <w:rPr>
          <w:rFonts w:ascii="Times New Roman" w:hAnsi="Times New Roman" w:cs="Times New Roman"/>
          <w:color w:val="365F91" w:themeColor="accent1" w:themeShade="BF"/>
          <w:sz w:val="24"/>
          <w:szCs w:val="24"/>
          <w:lang w:val="el-GR"/>
        </w:rPr>
        <w:t>τε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στα θρανία σας.</w:t>
      </w:r>
    </w:p>
    <w:p w:rsidR="00E2614F" w:rsidRDefault="00E2614F" w:rsidP="00E2614F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Για να τα ξεχορίζουμε πιο εύκολα, πρέπει να θυμόμαστε ότι τα ρήματα που έχουν κατάληξη </w:t>
      </w:r>
      <w:r w:rsidRPr="00E2614F">
        <w:rPr>
          <w:rFonts w:ascii="Times New Roman" w:hAnsi="Times New Roman" w:cs="Times New Roman"/>
          <w:b/>
          <w:sz w:val="24"/>
          <w:szCs w:val="24"/>
          <w:lang w:val="el-GR"/>
        </w:rPr>
        <w:t>–τε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παίρνουν υποκείμενο «εσείς», ενώ τα ρήματα με κατάληξη </w:t>
      </w:r>
      <w:r w:rsidRPr="00E2614F">
        <w:rPr>
          <w:rFonts w:ascii="Times New Roman" w:hAnsi="Times New Roman" w:cs="Times New Roman"/>
          <w:b/>
          <w:sz w:val="24"/>
          <w:szCs w:val="24"/>
          <w:lang w:val="el-GR"/>
        </w:rPr>
        <w:t>–ται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παίρνουν υποκείμενο «αυτός,-ή,-ο». </w:t>
      </w:r>
    </w:p>
    <w:p w:rsidR="0005007C" w:rsidRDefault="0005007C" w:rsidP="000500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 w:rsidRPr="0005007C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Ασκήσεις:</w:t>
      </w:r>
    </w:p>
    <w:p w:rsidR="0005007C" w:rsidRPr="007C467F" w:rsidRDefault="00651B46" w:rsidP="005539B9">
      <w:pPr>
        <w:pStyle w:val="a5"/>
        <w:numPr>
          <w:ilvl w:val="0"/>
          <w:numId w:val="6"/>
        </w:numPr>
        <w:spacing w:line="360" w:lineRule="auto"/>
        <w:ind w:left="450" w:hanging="45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 w:rsidRPr="007C467F">
        <w:rPr>
          <w:rFonts w:ascii="Times New Roman" w:hAnsi="Times New Roman" w:cs="Times New Roman"/>
          <w:b/>
          <w:sz w:val="24"/>
          <w:szCs w:val="24"/>
          <w:lang w:val="el-GR"/>
        </w:rPr>
        <w:t>Σχημάτισε με τα ζευγάρια σύνθετες λέξεις:</w:t>
      </w:r>
    </w:p>
    <w:p w:rsidR="00651B46" w:rsidRPr="00651B46" w:rsidRDefault="00E36101" w:rsidP="00651B46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4662170</wp:posOffset>
            </wp:positionH>
            <wp:positionV relativeFrom="paragraph">
              <wp:posOffset>256540</wp:posOffset>
            </wp:positionV>
            <wp:extent cx="1790700" cy="1428750"/>
            <wp:effectExtent l="0" t="0" r="0" b="0"/>
            <wp:wrapTight wrapText="bothSides">
              <wp:wrapPolygon edited="0">
                <wp:start x="5515" y="0"/>
                <wp:lineTo x="3217" y="4608"/>
                <wp:lineTo x="230" y="4896"/>
                <wp:lineTo x="0" y="5184"/>
                <wp:lineTo x="1609" y="9216"/>
                <wp:lineTo x="460" y="9504"/>
                <wp:lineTo x="689" y="10080"/>
                <wp:lineTo x="4596" y="13824"/>
                <wp:lineTo x="1149" y="15840"/>
                <wp:lineTo x="689" y="17280"/>
                <wp:lineTo x="1838" y="18432"/>
                <wp:lineTo x="919" y="21312"/>
                <wp:lineTo x="2298" y="21312"/>
                <wp:lineTo x="6664" y="21312"/>
                <wp:lineTo x="14247" y="19584"/>
                <wp:lineTo x="14017" y="18432"/>
                <wp:lineTo x="17694" y="16992"/>
                <wp:lineTo x="17234" y="14112"/>
                <wp:lineTo x="10340" y="13824"/>
                <wp:lineTo x="17234" y="12096"/>
                <wp:lineTo x="20451" y="10656"/>
                <wp:lineTo x="19302" y="9216"/>
                <wp:lineTo x="21370" y="8928"/>
                <wp:lineTo x="21370" y="4608"/>
                <wp:lineTo x="19532" y="4608"/>
                <wp:lineTo x="21140" y="2304"/>
                <wp:lineTo x="19991" y="1728"/>
                <wp:lineTo x="8043" y="0"/>
                <wp:lineTo x="5515" y="0"/>
              </wp:wrapPolygon>
            </wp:wrapTight>
            <wp:docPr id="3" name="Picture 3" descr="C:\Users\Afroditi\AppData\Local\Microsoft\Windows\Temporary Internet Files\Content.IE5\8KIE2JLF\MC9001874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froditi\AppData\Local\Microsoft\Windows\Temporary Internet Files\Content.IE5\8KIE2JLF\MC90018747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1B46">
        <w:rPr>
          <w:rFonts w:ascii="Times New Roman" w:hAnsi="Times New Roman" w:cs="Times New Roman"/>
          <w:sz w:val="24"/>
          <w:szCs w:val="24"/>
          <w:lang w:val="el-GR"/>
        </w:rPr>
        <w:t xml:space="preserve">Τρέμω + σβήνω </w:t>
      </w:r>
      <w:r w:rsidR="00651B46">
        <w:rPr>
          <w:rFonts w:ascii="Times New Roman" w:hAnsi="Times New Roman" w:cs="Times New Roman"/>
          <w:sz w:val="24"/>
          <w:szCs w:val="24"/>
          <w:lang w:val="el-GR"/>
        </w:rPr>
        <w:tab/>
        <w:t>→.............................................................</w:t>
      </w:r>
    </w:p>
    <w:p w:rsidR="00651B46" w:rsidRPr="00651B46" w:rsidRDefault="00651B46" w:rsidP="00651B46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Θάλασσα + πουλί </w:t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→.............................................................</w:t>
      </w:r>
    </w:p>
    <w:p w:rsidR="00651B46" w:rsidRPr="00651B46" w:rsidRDefault="00651B46" w:rsidP="00651B46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Άνεμος + μύλος </w:t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→.............................................................</w:t>
      </w:r>
    </w:p>
    <w:p w:rsidR="00651B46" w:rsidRPr="00651B46" w:rsidRDefault="00651B46" w:rsidP="00651B46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Πρώτος + βροχή </w:t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→.............................................................</w:t>
      </w:r>
    </w:p>
    <w:p w:rsidR="00651B46" w:rsidRPr="00651B46" w:rsidRDefault="00651B46" w:rsidP="00651B46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Τρύπα + κλειδαριά </w:t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→.............................................................</w:t>
      </w:r>
    </w:p>
    <w:p w:rsidR="00651B46" w:rsidRPr="00651B46" w:rsidRDefault="00651B46" w:rsidP="00651B46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Όργανο + παίχτης </w:t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→.............................................................</w:t>
      </w:r>
    </w:p>
    <w:p w:rsidR="00651B46" w:rsidRPr="00651B46" w:rsidRDefault="00651B46" w:rsidP="00651B46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Κόσμος + πλημμύρα </w:t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→.............................................................</w:t>
      </w:r>
    </w:p>
    <w:p w:rsidR="00651B46" w:rsidRPr="00F11AB6" w:rsidRDefault="00651B46" w:rsidP="00651B46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Μηχανή + οδηγός </w:t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→.............................................................</w:t>
      </w:r>
    </w:p>
    <w:p w:rsidR="00F11AB6" w:rsidRPr="003B2D2C" w:rsidRDefault="00F11AB6" w:rsidP="00F11AB6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</w:p>
    <w:sectPr w:rsidR="00F11AB6" w:rsidRPr="003B2D2C" w:rsidSect="00376211">
      <w:headerReference w:type="default" r:id="rId9"/>
      <w:pgSz w:w="12240" w:h="15840" w:code="1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1D0" w:rsidRDefault="007F71D0" w:rsidP="00F03C01">
      <w:pPr>
        <w:spacing w:after="0" w:line="240" w:lineRule="auto"/>
      </w:pPr>
      <w:r>
        <w:separator/>
      </w:r>
    </w:p>
  </w:endnote>
  <w:endnote w:type="continuationSeparator" w:id="1">
    <w:p w:rsidR="007F71D0" w:rsidRDefault="007F71D0" w:rsidP="00F0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1D0" w:rsidRDefault="007F71D0" w:rsidP="00F03C01">
      <w:pPr>
        <w:spacing w:after="0" w:line="240" w:lineRule="auto"/>
      </w:pPr>
      <w:r>
        <w:separator/>
      </w:r>
    </w:p>
  </w:footnote>
  <w:footnote w:type="continuationSeparator" w:id="1">
    <w:p w:rsidR="007F71D0" w:rsidRDefault="007F71D0" w:rsidP="00F0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AAD" w:rsidRPr="007E1AAD" w:rsidRDefault="007E1AAD" w:rsidP="007E1AAD">
    <w:pPr>
      <w:pStyle w:val="a3"/>
      <w:spacing w:line="360" w:lineRule="auto"/>
      <w:rPr>
        <w:b/>
        <w:bCs/>
        <w:i/>
        <w:iCs/>
        <w:color w:val="4F81BD" w:themeColor="accent1"/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1FA0"/>
    <w:multiLevelType w:val="hybridMultilevel"/>
    <w:tmpl w:val="765889F0"/>
    <w:lvl w:ilvl="0" w:tplc="E410EA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3385C"/>
    <w:multiLevelType w:val="hybridMultilevel"/>
    <w:tmpl w:val="A34C0834"/>
    <w:lvl w:ilvl="0" w:tplc="15B2A7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8781F"/>
    <w:multiLevelType w:val="hybridMultilevel"/>
    <w:tmpl w:val="2C0C4664"/>
    <w:lvl w:ilvl="0" w:tplc="461272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364C76"/>
    <w:multiLevelType w:val="hybridMultilevel"/>
    <w:tmpl w:val="07325D1C"/>
    <w:lvl w:ilvl="0" w:tplc="4ECEC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51386"/>
    <w:multiLevelType w:val="hybridMultilevel"/>
    <w:tmpl w:val="705E56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C5FB0"/>
    <w:multiLevelType w:val="hybridMultilevel"/>
    <w:tmpl w:val="3BC6A474"/>
    <w:lvl w:ilvl="0" w:tplc="35CE68F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207988"/>
    <w:multiLevelType w:val="hybridMultilevel"/>
    <w:tmpl w:val="A4FA93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D606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83A181F"/>
    <w:multiLevelType w:val="hybridMultilevel"/>
    <w:tmpl w:val="431C16F8"/>
    <w:lvl w:ilvl="0" w:tplc="41689B2C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C04B4A"/>
    <w:multiLevelType w:val="hybridMultilevel"/>
    <w:tmpl w:val="23E217A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11D073C"/>
    <w:multiLevelType w:val="hybridMultilevel"/>
    <w:tmpl w:val="BA526CCE"/>
    <w:lvl w:ilvl="0" w:tplc="D8107E9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4C1FFC"/>
    <w:multiLevelType w:val="hybridMultilevel"/>
    <w:tmpl w:val="6114B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F1114"/>
    <w:multiLevelType w:val="hybridMultilevel"/>
    <w:tmpl w:val="64CC58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6506C"/>
    <w:multiLevelType w:val="hybridMultilevel"/>
    <w:tmpl w:val="40487A3E"/>
    <w:lvl w:ilvl="0" w:tplc="3392D08E">
      <w:start w:val="1"/>
      <w:numFmt w:val="decimal"/>
      <w:lvlText w:val="%1)"/>
      <w:lvlJc w:val="left"/>
      <w:pPr>
        <w:ind w:left="189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>
    <w:nsid w:val="6B172EC4"/>
    <w:multiLevelType w:val="hybridMultilevel"/>
    <w:tmpl w:val="8F30A5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DB80215"/>
    <w:multiLevelType w:val="hybridMultilevel"/>
    <w:tmpl w:val="3CC6D282"/>
    <w:lvl w:ilvl="0" w:tplc="9FA2AE8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9959FB"/>
    <w:multiLevelType w:val="hybridMultilevel"/>
    <w:tmpl w:val="769A83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4"/>
  </w:num>
  <w:num w:numId="5">
    <w:abstractNumId w:val="11"/>
  </w:num>
  <w:num w:numId="6">
    <w:abstractNumId w:val="16"/>
  </w:num>
  <w:num w:numId="7">
    <w:abstractNumId w:val="3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1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211"/>
    <w:rsid w:val="0005007C"/>
    <w:rsid w:val="001078C7"/>
    <w:rsid w:val="001438ED"/>
    <w:rsid w:val="00146AEA"/>
    <w:rsid w:val="00162604"/>
    <w:rsid w:val="00211106"/>
    <w:rsid w:val="002161CC"/>
    <w:rsid w:val="00290DE1"/>
    <w:rsid w:val="00376211"/>
    <w:rsid w:val="003833CA"/>
    <w:rsid w:val="00394E38"/>
    <w:rsid w:val="003A5BF0"/>
    <w:rsid w:val="003B2D2C"/>
    <w:rsid w:val="003C0BE2"/>
    <w:rsid w:val="004279D5"/>
    <w:rsid w:val="00447F92"/>
    <w:rsid w:val="004856C7"/>
    <w:rsid w:val="004C29B3"/>
    <w:rsid w:val="004F10BE"/>
    <w:rsid w:val="005539B9"/>
    <w:rsid w:val="00562C9A"/>
    <w:rsid w:val="00566796"/>
    <w:rsid w:val="00590A39"/>
    <w:rsid w:val="00637290"/>
    <w:rsid w:val="00651B46"/>
    <w:rsid w:val="006974BE"/>
    <w:rsid w:val="006A48CB"/>
    <w:rsid w:val="006C18BE"/>
    <w:rsid w:val="00782565"/>
    <w:rsid w:val="007B2EE9"/>
    <w:rsid w:val="007C467F"/>
    <w:rsid w:val="007E1AAD"/>
    <w:rsid w:val="007E646D"/>
    <w:rsid w:val="007F71D0"/>
    <w:rsid w:val="0082511F"/>
    <w:rsid w:val="00856639"/>
    <w:rsid w:val="00942A20"/>
    <w:rsid w:val="00972371"/>
    <w:rsid w:val="00994739"/>
    <w:rsid w:val="009E126B"/>
    <w:rsid w:val="009E1A6E"/>
    <w:rsid w:val="00A73141"/>
    <w:rsid w:val="00A8529A"/>
    <w:rsid w:val="00AE6933"/>
    <w:rsid w:val="00B74CCF"/>
    <w:rsid w:val="00C218F1"/>
    <w:rsid w:val="00CE7C7D"/>
    <w:rsid w:val="00D0210E"/>
    <w:rsid w:val="00D539F9"/>
    <w:rsid w:val="00D66E51"/>
    <w:rsid w:val="00D903F2"/>
    <w:rsid w:val="00E17B9D"/>
    <w:rsid w:val="00E2614F"/>
    <w:rsid w:val="00E36101"/>
    <w:rsid w:val="00F03C01"/>
    <w:rsid w:val="00F11AB6"/>
    <w:rsid w:val="00F14586"/>
    <w:rsid w:val="00FD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762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3762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4">
    <w:name w:val="Intense Emphasis"/>
    <w:basedOn w:val="a0"/>
    <w:uiPriority w:val="21"/>
    <w:qFormat/>
    <w:rsid w:val="00376211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376211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9E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9E1A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F0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F03C01"/>
  </w:style>
  <w:style w:type="paragraph" w:styleId="a8">
    <w:name w:val="footer"/>
    <w:basedOn w:val="a"/>
    <w:link w:val="Char2"/>
    <w:uiPriority w:val="99"/>
    <w:unhideWhenUsed/>
    <w:rsid w:val="00F0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F03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62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62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7621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762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A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C01"/>
  </w:style>
  <w:style w:type="paragraph" w:styleId="Footer">
    <w:name w:val="footer"/>
    <w:basedOn w:val="Normal"/>
    <w:link w:val="FooterChar"/>
    <w:uiPriority w:val="99"/>
    <w:unhideWhenUsed/>
    <w:rsid w:val="00F0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B9731-B56F-4EDA-AFBD-E8E33909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451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</dc:creator>
  <cp:lastModifiedBy>irene</cp:lastModifiedBy>
  <cp:revision>39</cp:revision>
  <dcterms:created xsi:type="dcterms:W3CDTF">2014-09-14T18:53:00Z</dcterms:created>
  <dcterms:modified xsi:type="dcterms:W3CDTF">2021-09-30T11:43:00Z</dcterms:modified>
</cp:coreProperties>
</file>