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559D7" w14:textId="228C749D" w:rsidR="000E6397" w:rsidRPr="000E6397" w:rsidRDefault="000E6397" w:rsidP="000E6397">
      <w:pPr>
        <w:rPr>
          <w:b/>
          <w:bCs/>
        </w:rPr>
      </w:pPr>
      <w:r w:rsidRPr="000E6397">
        <w:rPr>
          <w:b/>
          <w:bCs/>
        </w:rPr>
        <w:t>Διδακτικοί στόχοι</w:t>
      </w:r>
    </w:p>
    <w:p w14:paraId="106467EC" w14:textId="7347820A" w:rsidR="000E6397" w:rsidRDefault="000E6397" w:rsidP="000E6397">
      <w:r>
        <w:t xml:space="preserve"> Γνώσεις</w:t>
      </w:r>
    </w:p>
    <w:p w14:paraId="76F381E7" w14:textId="77777777" w:rsidR="000E6397" w:rsidRDefault="000E6397" w:rsidP="000E6397">
      <w:r>
        <w:t>1. Οι μαθητές να αναγνωρίζουν τα κύρια χαρακτηριστικά της κοινωνικής οργάνωσης της Σπάρτης, όπως την έμφαση στη στρατιωτική εκπαίδευση και τη δομή της κοινωνίας.</w:t>
      </w:r>
    </w:p>
    <w:p w14:paraId="76CB6B75" w14:textId="77777777" w:rsidR="000E6397" w:rsidRDefault="000E6397" w:rsidP="000E6397">
      <w:r>
        <w:t>2. Οι μαθητές να κατανοούν τη δομή του πολιτεύματος της Σπάρτης και τους ρόλους των βασιλέων, της Γερουσίας και της Απέλλας.</w:t>
      </w:r>
    </w:p>
    <w:p w14:paraId="74E6611C" w14:textId="77777777" w:rsidR="000E6397" w:rsidRDefault="000E6397" w:rsidP="000E6397">
      <w:r>
        <w:t>3. Οι μαθητές να διακρίνουν τη διαφορά μεταξύ του ολιγαρχικού πολιτεύματος της Σπάρτης και άλλων πολιτευμάτων της εποχής, όπως της δημοκρατίας στην Αθήνα.</w:t>
      </w:r>
    </w:p>
    <w:p w14:paraId="452867E2" w14:textId="77777777" w:rsidR="000E6397" w:rsidRDefault="000E6397" w:rsidP="000E6397"/>
    <w:p w14:paraId="3A26148E" w14:textId="662CAE8B" w:rsidR="000E6397" w:rsidRDefault="000E6397" w:rsidP="000E6397">
      <w:r>
        <w:t xml:space="preserve"> Στάσεις</w:t>
      </w:r>
    </w:p>
    <w:p w14:paraId="61EF620D" w14:textId="77777777" w:rsidR="000E6397" w:rsidRDefault="000E6397" w:rsidP="000E6397">
      <w:r>
        <w:t>1. Οι μαθητές να εκτιμήσουν τη σημασία της κοινωνικής οργάνωσης και του πολιτεύματος σε κάθε πολιτεία και να αναγνωρίσουν τις διαφορές τους.</w:t>
      </w:r>
    </w:p>
    <w:p w14:paraId="37917E17" w14:textId="77777777" w:rsidR="000E6397" w:rsidRDefault="000E6397" w:rsidP="000E6397">
      <w:r>
        <w:t>2. Οι μαθητές να αναπτύξουν σεβασμό για τις διαφορετικές αξίες και τρόπους ζωής των αρχαίων Ελλήνων πόλεων-κρατών, χωρίς συγκρίσεις καλού και κακού.</w:t>
      </w:r>
    </w:p>
    <w:p w14:paraId="639F0B60" w14:textId="77777777" w:rsidR="000E6397" w:rsidRDefault="000E6397" w:rsidP="000E6397">
      <w:r>
        <w:lastRenderedPageBreak/>
        <w:t>3. Οι μαθητές να δείξουν θετική διάθεση προς την κατανόηση της ιστορικής διαφορετικότητας και την αποδοχή του πολιτισμικού πλουραλισμού.</w:t>
      </w:r>
    </w:p>
    <w:p w14:paraId="6784459A" w14:textId="77777777" w:rsidR="000E6397" w:rsidRDefault="000E6397" w:rsidP="000E6397"/>
    <w:p w14:paraId="586F1C15" w14:textId="09A4C77A" w:rsidR="000E6397" w:rsidRDefault="000E6397" w:rsidP="000E6397">
      <w:r>
        <w:t>Δεξιότητες</w:t>
      </w:r>
    </w:p>
    <w:p w14:paraId="39952420" w14:textId="77777777" w:rsidR="000E6397" w:rsidRDefault="000E6397" w:rsidP="000E6397">
      <w:r>
        <w:t>1. Οι μαθητές να εξασκηθούν στην ανάλυση και σύγκριση κοινωνικών και πολιτικών συστημάτων μέσω της κατανόησης της κοινωνίας και του πολιτεύματος της Σπάρτης.</w:t>
      </w:r>
    </w:p>
    <w:p w14:paraId="2997B8F1" w14:textId="77777777" w:rsidR="000E6397" w:rsidRDefault="000E6397" w:rsidP="000E6397">
      <w:r>
        <w:t>2. Οι μαθητές να αναπτύξουν την ικανότητα παρουσίασης των χαρακτηριστικών της Σπάρτης με σαφή και οργανωμένο τρόπο.</w:t>
      </w:r>
    </w:p>
    <w:p w14:paraId="76617FE0" w14:textId="3C9EBCCF" w:rsidR="002817FB" w:rsidRDefault="000E6397" w:rsidP="000E6397">
      <w:r>
        <w:t>3. Οι μαθητές να εξασκηθούν στην κριτική σκέψη, εστιάζοντας στις συνέπειες που είχε η στρατιωτική εκπαίδευση και το ολιγαρχικό πολίτευμα στη ζωή των Σπαρτιατών και να τα συγκρίνουν με σύγχρονες κοινωνικές και πολιτικές δομές.</w:t>
      </w:r>
    </w:p>
    <w:sectPr w:rsidR="002817FB" w:rsidSect="00712BBF">
      <w:pgSz w:w="11906" w:h="841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97"/>
    <w:rsid w:val="0006498B"/>
    <w:rsid w:val="000E6397"/>
    <w:rsid w:val="00176577"/>
    <w:rsid w:val="002817FB"/>
    <w:rsid w:val="0032579B"/>
    <w:rsid w:val="003A282E"/>
    <w:rsid w:val="006D0619"/>
    <w:rsid w:val="0070763D"/>
    <w:rsid w:val="00712BBF"/>
    <w:rsid w:val="007D54BB"/>
    <w:rsid w:val="00B7276D"/>
    <w:rsid w:val="00C87FCD"/>
    <w:rsid w:val="00D43F75"/>
    <w:rsid w:val="00F0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6409"/>
  <w15:chartTrackingRefBased/>
  <w15:docId w15:val="{FC759CE5-5AD5-4070-9B6A-9DF8CB4F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E6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E6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63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6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63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63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63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63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63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E63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E63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E63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E639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E639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E639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E639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E639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E63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E6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E6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E6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E6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E6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E639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E639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E639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E63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E639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E63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Tavernarakis</dc:creator>
  <cp:keywords/>
  <dc:description/>
  <cp:lastModifiedBy>Konstantinos Tavernarakis</cp:lastModifiedBy>
  <cp:revision>1</cp:revision>
  <dcterms:created xsi:type="dcterms:W3CDTF">2024-11-14T17:38:00Z</dcterms:created>
  <dcterms:modified xsi:type="dcterms:W3CDTF">2024-11-14T17:40:00Z</dcterms:modified>
</cp:coreProperties>
</file>