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>
          <w:rFonts w:cs="Arial" w:ascii="Arial" w:hAnsi="Arial"/>
          <w:b/>
          <w:sz w:val="32"/>
          <w:szCs w:val="32"/>
        </w:rPr>
        <w:t xml:space="preserve"> </w:t>
      </w:r>
      <w:r>
        <w:rPr>
          <w:rFonts w:cs="Arial" w:ascii="Arial" w:hAnsi="Arial"/>
          <w:b/>
          <w:sz w:val="32"/>
          <w:szCs w:val="32"/>
          <w:lang w:val="en-US"/>
        </w:rPr>
        <w:t>1.</w:t>
      </w:r>
      <w:r>
        <w:rPr>
          <w:rFonts w:cs="Arial" w:ascii="Arial" w:hAnsi="Arial"/>
          <w:b/>
          <w:sz w:val="24"/>
          <w:szCs w:val="24"/>
        </w:rPr>
        <w:t>Γράφω τις προτάσεις και στους άλλους χρόνους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</w:rPr>
        <w:t>ΕΝΕΣ</w:t>
      </w:r>
      <w:r>
        <w:rPr>
          <w:rFonts w:cs="Arial" w:ascii="Arial" w:hAnsi="Arial"/>
          <w:sz w:val="24"/>
          <w:szCs w:val="24"/>
        </w:rPr>
        <w:t>.: Φωνάζω δυνατά.                            Μελετάς την ιστορία.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ΠΑΡ.: ………………………………….        …………………………………………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ΑΟΡ.:…………………………………..        …………………………………………</w:t>
      </w:r>
    </w:p>
    <w:p>
      <w:pPr>
        <w:pStyle w:val="Normal"/>
        <w:jc w:val="righ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ΜΕΛ.ΕΞ.:………………………………        …………………………………………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ΜΕΛ.ΣΥΝ:……………………………..        …………………………………………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ΠΑΡΑΚ:…………………………………      …………………………………………</w:t>
      </w:r>
    </w:p>
    <w:p>
      <w:pPr>
        <w:pStyle w:val="Normal"/>
        <w:rPr/>
      </w:pPr>
      <w:r>
        <w:rPr>
          <w:rFonts w:cs="Arial" w:ascii="Arial" w:hAnsi="Arial"/>
          <w:sz w:val="24"/>
          <w:szCs w:val="24"/>
        </w:rPr>
        <w:t>ΥΠΕΡ.:………………………………….       ………………………………………</w:t>
      </w:r>
    </w:p>
    <w:p>
      <w:pPr>
        <w:pStyle w:val="ListParagraph"/>
        <w:numPr>
          <w:ilvl w:val="0"/>
          <w:numId w:val="0"/>
        </w:numPr>
        <w:ind w:left="720" w:hanging="0"/>
        <w:rPr/>
      </w:pPr>
      <w:r>
        <w:rPr>
          <w:rFonts w:cs="Arial" w:ascii="Arial" w:hAnsi="Arial"/>
          <w:b/>
          <w:sz w:val="24"/>
          <w:szCs w:val="24"/>
          <w:lang w:val="en-US"/>
        </w:rPr>
        <w:t>2.</w:t>
      </w:r>
      <w:r>
        <w:rPr>
          <w:rFonts w:cs="Arial" w:ascii="Arial" w:hAnsi="Arial"/>
          <w:b/>
          <w:sz w:val="24"/>
          <w:szCs w:val="24"/>
        </w:rPr>
        <w:t>Σχηματίζω φράσεις βάζοντας το δεύτερο ουσιαστικό σε πτώση γενική.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Ο φράχτης –ο ανθόκηπος       Ο φράχτης </w:t>
      </w:r>
      <w:r>
        <w:rPr>
          <w:rFonts w:cs="Arial" w:ascii="Arial" w:hAnsi="Arial"/>
          <w:b/>
          <w:sz w:val="24"/>
          <w:szCs w:val="24"/>
        </w:rPr>
        <w:t>του ανθόκηπου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Η ευτυχία – ο άνθρωπος          …………………………………………………….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Η γιορτή – η μητέρα                 …………………………………………………….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Η φουρτούνα – η θάλασσα       …………………………………………………….</w:t>
      </w:r>
    </w:p>
    <w:p>
      <w:pPr>
        <w:pStyle w:val="Normal"/>
        <w:rPr/>
      </w:pPr>
      <w:r>
        <w:rPr>
          <w:rFonts w:cs="Arial" w:ascii="Arial" w:hAnsi="Arial"/>
          <w:sz w:val="24"/>
          <w:szCs w:val="24"/>
        </w:rPr>
        <w:t>Η έναρξη – το μάθημα              ……………………………………………………..</w:t>
      </w:r>
    </w:p>
    <w:p>
      <w:pPr>
        <w:pStyle w:val="ListParagraph"/>
        <w:numPr>
          <w:ilvl w:val="0"/>
          <w:numId w:val="0"/>
        </w:numPr>
        <w:ind w:left="720" w:hanging="0"/>
        <w:rPr/>
      </w:pPr>
      <w:r>
        <w:rPr>
          <w:rFonts w:cs="Arial" w:ascii="Arial" w:hAnsi="Arial"/>
          <w:b/>
          <w:sz w:val="24"/>
          <w:szCs w:val="24"/>
          <w:lang w:val="en-US"/>
        </w:rPr>
        <w:t>3.</w:t>
      </w:r>
      <w:r>
        <w:rPr>
          <w:rFonts w:cs="Arial" w:ascii="Arial" w:hAnsi="Arial"/>
          <w:b/>
          <w:sz w:val="24"/>
          <w:szCs w:val="24"/>
        </w:rPr>
        <w:t xml:space="preserve">Αναγνωρίζω γραμματικά τις λέξεις των προτάσεων. </w:t>
      </w:r>
    </w:p>
    <w:p>
      <w:pPr>
        <w:pStyle w:val="ListParagraph"/>
        <w:numPr>
          <w:ilvl w:val="0"/>
          <w:numId w:val="0"/>
        </w:numPr>
        <w:ind w:left="720" w:hanging="0"/>
        <w:rPr>
          <w:rFonts w:ascii="Arial" w:hAnsi="Arial" w:cs="Arial"/>
          <w:b/>
          <w:b/>
          <w:sz w:val="24"/>
          <w:szCs w:val="24"/>
        </w:rPr>
      </w:pPr>
      <w:r>
        <w:rPr/>
      </w:r>
    </w:p>
    <w:p>
      <w:pPr>
        <w:pStyle w:val="ListParagraph"/>
        <w:ind w:hanging="0"/>
        <w:rPr/>
      </w:pPr>
      <w:r>
        <w:rPr>
          <w:rFonts w:cs="Arial" w:ascii="Arial" w:hAnsi="Arial"/>
          <w:sz w:val="24"/>
          <w:szCs w:val="24"/>
          <w:u w:val="none"/>
        </w:rPr>
        <w:t xml:space="preserve">           </w:t>
      </w:r>
      <w:r>
        <w:rPr>
          <w:rFonts w:cs="Arial" w:ascii="Arial" w:hAnsi="Arial"/>
          <w:sz w:val="24"/>
          <w:szCs w:val="24"/>
          <w:u w:val="single"/>
        </w:rPr>
        <w:t>Ακούσαμε</w:t>
      </w:r>
      <w:r>
        <w:rPr>
          <w:rFonts w:cs="Arial" w:ascii="Arial" w:hAnsi="Arial"/>
          <w:sz w:val="24"/>
          <w:szCs w:val="24"/>
        </w:rPr>
        <w:t xml:space="preserve"> </w:t>
      </w:r>
      <w:r>
        <w:rPr>
          <w:rFonts w:cs="Arial" w:ascii="Arial" w:hAnsi="Arial"/>
          <w:sz w:val="24"/>
          <w:szCs w:val="24"/>
          <w:u w:val="single"/>
        </w:rPr>
        <w:t>τις δυνατές</w:t>
      </w:r>
      <w:r>
        <w:rPr>
          <w:rFonts w:cs="Arial" w:ascii="Arial" w:hAnsi="Arial"/>
          <w:sz w:val="24"/>
          <w:szCs w:val="24"/>
        </w:rPr>
        <w:t xml:space="preserve"> </w:t>
      </w:r>
      <w:r>
        <w:rPr>
          <w:rFonts w:cs="Arial" w:ascii="Arial" w:hAnsi="Arial"/>
          <w:sz w:val="24"/>
          <w:szCs w:val="24"/>
          <w:u w:val="single"/>
        </w:rPr>
        <w:t>φωνές</w:t>
      </w:r>
      <w:r>
        <w:rPr>
          <w:rFonts w:cs="Arial" w:ascii="Arial" w:hAnsi="Arial"/>
          <w:sz w:val="24"/>
          <w:szCs w:val="24"/>
        </w:rPr>
        <w:t xml:space="preserve"> </w:t>
      </w:r>
      <w:r>
        <w:rPr>
          <w:rFonts w:cs="Arial" w:ascii="Arial" w:hAnsi="Arial"/>
          <w:sz w:val="24"/>
          <w:szCs w:val="24"/>
          <w:u w:val="single"/>
        </w:rPr>
        <w:t>των παιδιών</w:t>
      </w:r>
      <w:r>
        <w:rPr>
          <w:rFonts w:cs="Arial" w:ascii="Arial" w:hAnsi="Arial"/>
          <w:sz w:val="24"/>
          <w:szCs w:val="24"/>
        </w:rPr>
        <w:t>.</w:t>
      </w:r>
    </w:p>
    <w:p>
      <w:pPr>
        <w:pStyle w:val="ListParagraph"/>
        <w:ind w:hanging="0"/>
        <w:rPr/>
      </w:pPr>
      <w:r>
        <w:rPr>
          <w:rFonts w:cs="Arial" w:ascii="Arial" w:hAnsi="Arial"/>
          <w:color w:val="CE181E"/>
          <w:sz w:val="24"/>
          <w:szCs w:val="24"/>
        </w:rPr>
        <w:t xml:space="preserve">           </w:t>
      </w:r>
      <w:r>
        <w:rPr>
          <w:rFonts w:cs="Arial" w:ascii="Arial" w:hAnsi="Arial"/>
          <w:color w:val="CE181E"/>
          <w:sz w:val="24"/>
          <w:szCs w:val="24"/>
        </w:rPr>
        <w:t xml:space="preserve">Ακούσαμε : </w:t>
      </w:r>
      <w:r>
        <w:rPr>
          <w:rFonts w:cs="Arial" w:ascii="Arial" w:hAnsi="Arial"/>
          <w:color w:val="000000"/>
          <w:sz w:val="24"/>
          <w:szCs w:val="24"/>
        </w:rPr>
        <w:t>ρήμα, αόριστος,  α’ πληθυντικό</w:t>
      </w:r>
    </w:p>
    <w:p>
      <w:pPr>
        <w:pStyle w:val="ListParagraph"/>
        <w:rPr>
          <w:color w:val="CE181E"/>
        </w:rPr>
      </w:pPr>
      <w:r>
        <w:rPr>
          <w:rFonts w:cs="Arial" w:ascii="Arial" w:hAnsi="Arial"/>
          <w:color w:val="CE181E"/>
          <w:sz w:val="24"/>
          <w:szCs w:val="24"/>
        </w:rPr>
        <w:t>τις δυνατές</w:t>
      </w:r>
      <w:r>
        <w:rPr>
          <w:rFonts w:cs="Arial" w:ascii="Arial" w:hAnsi="Arial"/>
          <w:color w:val="000000"/>
          <w:sz w:val="24"/>
          <w:szCs w:val="24"/>
        </w:rPr>
        <w:t xml:space="preserve">: επίθετο, θυληκό, πληθυντικός αρ. </w:t>
      </w:r>
      <w:bookmarkStart w:id="0" w:name="__DdeLink__40_3970940877"/>
      <w:r>
        <w:rPr>
          <w:rFonts w:cs="Arial" w:ascii="Arial" w:hAnsi="Arial"/>
          <w:color w:val="000000"/>
          <w:sz w:val="24"/>
          <w:szCs w:val="24"/>
        </w:rPr>
        <w:t>Αιτιατική πτώση</w:t>
      </w:r>
      <w:bookmarkEnd w:id="0"/>
    </w:p>
    <w:p>
      <w:pPr>
        <w:pStyle w:val="ListParagraph"/>
        <w:rPr/>
      </w:pPr>
      <w:r>
        <w:rPr>
          <w:rFonts w:cs="Arial" w:ascii="Arial" w:hAnsi="Arial"/>
          <w:color w:val="CE181E"/>
          <w:sz w:val="24"/>
          <w:szCs w:val="24"/>
        </w:rPr>
        <w:t xml:space="preserve">φωνές: </w:t>
      </w:r>
      <w:r>
        <w:rPr>
          <w:rFonts w:cs="Arial" w:ascii="Arial" w:hAnsi="Arial"/>
          <w:color w:val="000000"/>
          <w:sz w:val="24"/>
          <w:szCs w:val="24"/>
        </w:rPr>
        <w:t>ουσιαστικό</w:t>
      </w:r>
      <w:r>
        <w:rPr>
          <w:rFonts w:cs="Arial" w:ascii="Arial" w:hAnsi="Arial"/>
          <w:color w:val="CE181E"/>
          <w:sz w:val="24"/>
          <w:szCs w:val="24"/>
        </w:rPr>
        <w:t xml:space="preserve"> , </w:t>
      </w:r>
      <w:r>
        <w:rPr>
          <w:rFonts w:cs="Arial" w:ascii="Arial" w:hAnsi="Arial"/>
          <w:color w:val="000000"/>
          <w:sz w:val="24"/>
          <w:szCs w:val="24"/>
        </w:rPr>
        <w:t>θυληκό,  πληθυντικός αρ,Αιτιατική πτώση</w:t>
      </w:r>
    </w:p>
    <w:p>
      <w:pPr>
        <w:pStyle w:val="ListParagraph"/>
        <w:rPr>
          <w:color w:val="CE181E"/>
        </w:rPr>
      </w:pPr>
      <w:r>
        <w:rPr>
          <w:rFonts w:cs="Arial" w:ascii="Arial" w:hAnsi="Arial"/>
          <w:color w:val="CE181E"/>
          <w:sz w:val="24"/>
          <w:szCs w:val="24"/>
        </w:rPr>
        <w:t xml:space="preserve">των παιδιών: </w:t>
      </w:r>
      <w:r>
        <w:rPr>
          <w:rFonts w:cs="Arial" w:ascii="Arial" w:hAnsi="Arial"/>
          <w:color w:val="000000"/>
          <w:sz w:val="24"/>
          <w:szCs w:val="24"/>
        </w:rPr>
        <w:t>ουσιαστικό, ουδέτερο, πληθυντικός αρ, γενική πτώση</w:t>
      </w:r>
    </w:p>
    <w:p>
      <w:pPr>
        <w:pStyle w:val="ListParagraph"/>
        <w:ind w:hanging="0"/>
        <w:rPr/>
      </w:pPr>
      <w:r>
        <w:rPr>
          <w:rFonts w:cs="Arial" w:ascii="Arial" w:hAnsi="Arial"/>
          <w:sz w:val="24"/>
          <w:szCs w:val="24"/>
          <w:u w:val="none"/>
        </w:rPr>
        <w:t xml:space="preserve">           </w:t>
      </w:r>
      <w:r>
        <w:rPr>
          <w:rFonts w:cs="Arial" w:ascii="Arial" w:hAnsi="Arial"/>
          <w:sz w:val="24"/>
          <w:szCs w:val="24"/>
          <w:u w:val="single"/>
        </w:rPr>
        <w:t>Τους</w:t>
      </w:r>
      <w:r>
        <w:rPr>
          <w:rFonts w:cs="Arial" w:ascii="Arial" w:hAnsi="Arial"/>
          <w:sz w:val="24"/>
          <w:szCs w:val="24"/>
        </w:rPr>
        <w:t xml:space="preserve"> </w:t>
      </w:r>
      <w:r>
        <w:rPr>
          <w:rFonts w:cs="Arial" w:ascii="Arial" w:hAnsi="Arial"/>
          <w:sz w:val="24"/>
          <w:szCs w:val="24"/>
          <w:u w:val="single"/>
        </w:rPr>
        <w:t>είδα</w:t>
      </w:r>
      <w:r>
        <w:rPr>
          <w:rFonts w:cs="Arial" w:ascii="Arial" w:hAnsi="Arial"/>
          <w:sz w:val="24"/>
          <w:szCs w:val="24"/>
        </w:rPr>
        <w:t xml:space="preserve"> </w:t>
      </w:r>
      <w:r>
        <w:rPr>
          <w:rFonts w:cs="Arial" w:ascii="Arial" w:hAnsi="Arial"/>
          <w:sz w:val="24"/>
          <w:szCs w:val="24"/>
          <w:u w:val="single"/>
        </w:rPr>
        <w:t>και</w:t>
      </w:r>
      <w:r>
        <w:rPr>
          <w:rFonts w:cs="Arial" w:ascii="Arial" w:hAnsi="Arial"/>
          <w:sz w:val="24"/>
          <w:szCs w:val="24"/>
        </w:rPr>
        <w:t xml:space="preserve"> </w:t>
      </w:r>
      <w:r>
        <w:rPr>
          <w:rFonts w:cs="Arial" w:ascii="Arial" w:hAnsi="Arial"/>
          <w:sz w:val="24"/>
          <w:szCs w:val="24"/>
          <w:u w:val="single"/>
        </w:rPr>
        <w:t>έτρεξα</w:t>
      </w:r>
      <w:r>
        <w:rPr>
          <w:rFonts w:cs="Arial" w:ascii="Arial" w:hAnsi="Arial"/>
          <w:sz w:val="24"/>
          <w:szCs w:val="24"/>
        </w:rPr>
        <w:t>.</w:t>
      </w:r>
    </w:p>
    <w:p>
      <w:pPr>
        <w:pStyle w:val="ListParagraph"/>
        <w:rPr>
          <w:color w:val="CE181E"/>
        </w:rPr>
      </w:pPr>
      <w:r>
        <w:rPr>
          <w:rFonts w:cs="Arial" w:ascii="Arial" w:hAnsi="Arial"/>
          <w:color w:val="CE181E"/>
          <w:sz w:val="24"/>
          <w:szCs w:val="24"/>
        </w:rPr>
        <w:t xml:space="preserve">Τους: </w:t>
      </w:r>
      <w:r>
        <w:rPr>
          <w:rFonts w:cs="Arial" w:ascii="Arial" w:hAnsi="Arial"/>
          <w:color w:val="000000"/>
          <w:sz w:val="24"/>
          <w:szCs w:val="24"/>
        </w:rPr>
        <w:t xml:space="preserve">προσωπική </w:t>
      </w:r>
      <w:r>
        <w:rPr>
          <w:rFonts w:cs="Arial" w:ascii="Arial" w:hAnsi="Arial"/>
          <w:color w:val="CE181E"/>
          <w:sz w:val="24"/>
          <w:szCs w:val="24"/>
        </w:rPr>
        <w:t xml:space="preserve"> </w:t>
      </w:r>
      <w:r>
        <w:rPr>
          <w:rFonts w:cs="Arial" w:ascii="Arial" w:hAnsi="Arial"/>
          <w:color w:val="000000"/>
          <w:sz w:val="24"/>
          <w:szCs w:val="24"/>
        </w:rPr>
        <w:t>αντωνυμία</w:t>
      </w:r>
    </w:p>
    <w:p>
      <w:pPr>
        <w:pStyle w:val="ListParagraph"/>
        <w:rPr>
          <w:color w:val="CE181E"/>
        </w:rPr>
      </w:pPr>
      <w:r>
        <w:rPr>
          <w:rFonts w:cs="Arial" w:ascii="Arial" w:hAnsi="Arial"/>
          <w:color w:val="CE181E"/>
          <w:sz w:val="24"/>
          <w:szCs w:val="24"/>
        </w:rPr>
        <w:t xml:space="preserve">είδα: </w:t>
      </w:r>
      <w:r>
        <w:rPr>
          <w:rFonts w:cs="Arial" w:ascii="Arial" w:hAnsi="Arial"/>
          <w:color w:val="000000"/>
          <w:sz w:val="24"/>
          <w:szCs w:val="24"/>
        </w:rPr>
        <w:t>ρήμα</w:t>
      </w:r>
      <w:r>
        <w:rPr>
          <w:rFonts w:cs="Arial" w:ascii="Arial" w:hAnsi="Arial"/>
          <w:color w:val="CE181E"/>
          <w:sz w:val="24"/>
          <w:szCs w:val="24"/>
        </w:rPr>
        <w:t xml:space="preserve">, </w:t>
      </w:r>
      <w:r>
        <w:rPr>
          <w:rFonts w:cs="Arial" w:ascii="Arial" w:hAnsi="Arial"/>
          <w:color w:val="000000"/>
          <w:sz w:val="24"/>
          <w:szCs w:val="24"/>
        </w:rPr>
        <w:t>αόριστος</w:t>
      </w:r>
      <w:r>
        <w:rPr>
          <w:rFonts w:cs="Arial" w:ascii="Arial" w:hAnsi="Arial"/>
          <w:color w:val="CE181E"/>
          <w:sz w:val="24"/>
          <w:szCs w:val="24"/>
        </w:rPr>
        <w:t xml:space="preserve">, </w:t>
      </w:r>
      <w:r>
        <w:rPr>
          <w:rFonts w:cs="Arial" w:ascii="Arial" w:hAnsi="Arial"/>
          <w:color w:val="000000"/>
          <w:sz w:val="24"/>
          <w:szCs w:val="24"/>
        </w:rPr>
        <w:t>α΄ενικό</w:t>
      </w:r>
    </w:p>
    <w:p>
      <w:pPr>
        <w:pStyle w:val="ListParagraph"/>
        <w:rPr>
          <w:color w:val="CE181E"/>
        </w:rPr>
      </w:pPr>
      <w:r>
        <w:rPr>
          <w:rFonts w:cs="Arial" w:ascii="Arial" w:hAnsi="Arial"/>
          <w:color w:val="CE181E"/>
          <w:sz w:val="24"/>
          <w:szCs w:val="24"/>
        </w:rPr>
        <w:t xml:space="preserve">και:          </w:t>
      </w:r>
      <w:r>
        <w:rPr>
          <w:rFonts w:cs="Arial" w:ascii="Arial" w:hAnsi="Arial"/>
          <w:color w:val="000000"/>
          <w:sz w:val="24"/>
          <w:szCs w:val="24"/>
        </w:rPr>
        <w:t>σύνδεσμος</w:t>
      </w:r>
      <w:r>
        <w:rPr>
          <w:rFonts w:cs="Arial" w:ascii="Arial" w:hAnsi="Arial"/>
          <w:color w:val="CE181E"/>
          <w:sz w:val="24"/>
          <w:szCs w:val="24"/>
        </w:rPr>
        <w:t xml:space="preserve">                       </w:t>
      </w:r>
    </w:p>
    <w:p>
      <w:pPr>
        <w:pStyle w:val="ListParagraph"/>
        <w:rPr/>
      </w:pPr>
      <w:r>
        <w:rPr>
          <w:rFonts w:cs="Arial" w:ascii="Arial" w:hAnsi="Arial"/>
          <w:color w:val="CE181E"/>
          <w:sz w:val="24"/>
          <w:szCs w:val="24"/>
        </w:rPr>
        <w:t xml:space="preserve">έτρεξα: </w:t>
      </w:r>
      <w:r>
        <w:rPr>
          <w:rFonts w:cs="Arial" w:ascii="Arial" w:hAnsi="Arial"/>
          <w:color w:val="000000"/>
          <w:sz w:val="24"/>
          <w:szCs w:val="24"/>
        </w:rPr>
        <w:t>ρήμα</w:t>
      </w:r>
      <w:r>
        <w:rPr>
          <w:rFonts w:cs="Arial" w:ascii="Arial" w:hAnsi="Arial"/>
          <w:color w:val="CE181E"/>
          <w:sz w:val="24"/>
          <w:szCs w:val="24"/>
        </w:rPr>
        <w:t xml:space="preserve">, </w:t>
      </w:r>
      <w:r>
        <w:rPr>
          <w:rFonts w:cs="Arial" w:ascii="Arial" w:hAnsi="Arial"/>
          <w:color w:val="000000"/>
          <w:sz w:val="24"/>
          <w:szCs w:val="24"/>
        </w:rPr>
        <w:t>Αόριστος</w:t>
      </w:r>
      <w:r>
        <w:rPr>
          <w:rFonts w:cs="Arial" w:ascii="Arial" w:hAnsi="Arial"/>
          <w:color w:val="CE181E"/>
          <w:sz w:val="24"/>
          <w:szCs w:val="24"/>
        </w:rPr>
        <w:t xml:space="preserve">, </w:t>
      </w:r>
      <w:r>
        <w:rPr>
          <w:rFonts w:cs="Arial" w:ascii="Arial" w:hAnsi="Arial"/>
          <w:color w:val="000000"/>
          <w:sz w:val="24"/>
          <w:szCs w:val="24"/>
        </w:rPr>
        <w:t>α ‘ ενικό</w:t>
      </w:r>
    </w:p>
    <w:p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ListParagraph"/>
        <w:numPr>
          <w:ilvl w:val="0"/>
          <w:numId w:val="0"/>
        </w:numPr>
        <w:ind w:left="720" w:hanging="0"/>
        <w:rPr/>
      </w:pPr>
      <w:r>
        <w:rPr>
          <w:rFonts w:cs="Arial" w:ascii="Arial" w:hAnsi="Arial"/>
          <w:b/>
          <w:sz w:val="24"/>
          <w:szCs w:val="24"/>
          <w:lang w:val="en-US"/>
        </w:rPr>
        <w:t>4.</w:t>
      </w:r>
      <w:r>
        <w:rPr>
          <w:rFonts w:cs="Arial" w:ascii="Arial" w:hAnsi="Arial"/>
          <w:b/>
          <w:sz w:val="24"/>
          <w:szCs w:val="24"/>
        </w:rPr>
        <w:t>Σχηματίζω επίθετα από τα ουσιαστικά.</w:t>
      </w:r>
    </w:p>
    <w:p>
      <w:pPr>
        <w:pStyle w:val="ListParagraph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χαρτί  ………………………          ποτάμι ……………………………</w:t>
      </w:r>
    </w:p>
    <w:p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αγκάθι …………………….            πέτρα  …………………………...</w:t>
      </w:r>
    </w:p>
    <w:p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ξύλο   ……………………              βαρέλι …………………………..</w:t>
      </w:r>
    </w:p>
    <w:p>
      <w:pPr>
        <w:pStyle w:val="ListParagraph"/>
        <w:spacing w:before="0" w:after="200"/>
        <w:ind w:left="720" w:hanging="0"/>
        <w:contextualSpacing/>
        <w:rPr/>
      </w:pPr>
      <w:r>
        <w:rPr>
          <w:rFonts w:cs="Arial" w:ascii="Arial" w:hAnsi="Arial"/>
          <w:sz w:val="24"/>
          <w:szCs w:val="24"/>
        </w:rPr>
        <w:t>φως  …………………….              φίλος ……………………………</w:t>
      </w:r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1"/>
    <w:family w:val="roman"/>
    <w:pitch w:val="variable"/>
  </w:font>
  <w:font w:name="Calibri">
    <w:charset w:val="a1"/>
    <w:family w:val="roman"/>
    <w:pitch w:val="variable"/>
  </w:font>
  <w:font w:name="Liberation Sans">
    <w:altName w:val="Arial"/>
    <w:charset w:val="a1"/>
    <w:family w:val="roman"/>
    <w:pitch w:val="variable"/>
  </w:font>
  <w:font w:name="Arial">
    <w:charset w:val="a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l-G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l-G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paragraph" w:styleId="Style14">
    <w:name w:val="Επικεφαλίδα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Ευρετήριο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392a00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Application>LibreOffice/6.0.5.2$Windows_X86_64 LibreOffice_project/54c8cbb85f300ac59db32fe8a675ff7683cd5a16</Application>
  <Pages>1</Pages>
  <Words>144</Words>
  <Characters>1081</Characters>
  <CharactersWithSpaces>1436</CharactersWithSpaces>
  <Paragraphs>30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2021-02-04T20:28:00Z</dcterms:created>
  <dc:creator>Loukopoulos Stefanos</dc:creator>
  <dc:description/>
  <dc:language>el-GR</dc:language>
  <cp:lastModifiedBy/>
  <dcterms:modified xsi:type="dcterms:W3CDTF">2021-02-23T17:37:43Z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