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B" w:rsidRPr="00740B9B" w:rsidRDefault="00740B9B" w:rsidP="00740B9B">
      <w:pPr>
        <w:jc w:val="center"/>
        <w:rPr>
          <w:rFonts w:ascii="C22" w:hAnsi="C22"/>
          <w:b/>
        </w:rPr>
      </w:pPr>
      <w:r w:rsidRPr="00740B9B">
        <w:rPr>
          <w:rFonts w:ascii="C22" w:hAnsi="C22"/>
          <w:b/>
        </w:rPr>
        <w:t>Η πόλη χάθηκε στο χιόνι (συνέχεια)</w:t>
      </w:r>
    </w:p>
    <w:p w:rsidR="00934118" w:rsidRDefault="00740B9B" w:rsidP="00740B9B">
      <w:pPr>
        <w:jc w:val="center"/>
      </w:pPr>
      <w:r w:rsidRPr="00740B9B">
        <w:drawing>
          <wp:inline distT="0" distB="0" distL="0" distR="0">
            <wp:extent cx="4544495" cy="3881887"/>
            <wp:effectExtent l="19050" t="0" r="845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714" cy="388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118" w:rsidSect="00934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0B9B"/>
    <w:rsid w:val="00740B9B"/>
    <w:rsid w:val="0093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>Grizli777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2025-01-15T15:55:00Z</dcterms:created>
  <dcterms:modified xsi:type="dcterms:W3CDTF">2025-01-15T15:58:00Z</dcterms:modified>
</cp:coreProperties>
</file>