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46" w:type="dxa"/>
        <w:tblLook w:val="04A0" w:firstRow="1" w:lastRow="0" w:firstColumn="1" w:lastColumn="0" w:noHBand="0" w:noVBand="1"/>
      </w:tblPr>
      <w:tblGrid>
        <w:gridCol w:w="1236"/>
        <w:gridCol w:w="1303"/>
        <w:gridCol w:w="1379"/>
        <w:gridCol w:w="1751"/>
        <w:gridCol w:w="1461"/>
        <w:gridCol w:w="1401"/>
        <w:gridCol w:w="1449"/>
        <w:gridCol w:w="1486"/>
        <w:gridCol w:w="1557"/>
        <w:gridCol w:w="1923"/>
      </w:tblGrid>
      <w:tr w:rsidR="00524ADE" w:rsidRPr="007C4D5B" w:rsidTr="00524ADE">
        <w:trPr>
          <w:trHeight w:val="3602"/>
        </w:trPr>
        <w:tc>
          <w:tcPr>
            <w:tcW w:w="1442" w:type="dxa"/>
          </w:tcPr>
          <w:p w:rsidR="00524ADE" w:rsidRPr="00EC22C9" w:rsidRDefault="00524ADE" w:rsidP="007A242C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  <w:lang w:val="en-US"/>
              </w:rPr>
              <w:t>1</w:t>
            </w:r>
          </w:p>
          <w:p w:rsidR="00524ADE" w:rsidRPr="00EC22C9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Έ</w:t>
            </w:r>
            <w:r w:rsidRPr="00EC22C9">
              <w:rPr>
                <w:color w:val="7030A0"/>
                <w:sz w:val="28"/>
                <w:szCs w:val="28"/>
              </w:rPr>
              <w:t>να</w:t>
            </w: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</w:p>
          <w:p w:rsidR="00524ADE" w:rsidRPr="00EC22C9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Ι</w:t>
            </w:r>
          </w:p>
        </w:tc>
        <w:tc>
          <w:tcPr>
            <w:tcW w:w="1455" w:type="dxa"/>
          </w:tcPr>
          <w:p w:rsidR="00524ADE" w:rsidRPr="00EC22C9" w:rsidRDefault="00524ADE" w:rsidP="007A242C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2</w:t>
            </w:r>
          </w:p>
          <w:p w:rsidR="00524ADE" w:rsidRPr="00EC22C9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24ADE" w:rsidRPr="00EC22C9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δύο</w:t>
            </w:r>
          </w:p>
          <w:p w:rsidR="00524ADE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24ADE" w:rsidRPr="00EC22C9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>Ι</w:t>
            </w:r>
            <w:r w:rsidRPr="00524ADE">
              <w:rPr>
                <w:color w:val="FF0000"/>
                <w:sz w:val="32"/>
                <w:szCs w:val="32"/>
              </w:rPr>
              <w:t>Ι</w:t>
            </w:r>
          </w:p>
        </w:tc>
        <w:tc>
          <w:tcPr>
            <w:tcW w:w="1470" w:type="dxa"/>
          </w:tcPr>
          <w:p w:rsidR="00524ADE" w:rsidRPr="00EC22C9" w:rsidRDefault="00524ADE" w:rsidP="007A242C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3</w:t>
            </w:r>
          </w:p>
          <w:p w:rsidR="00524ADE" w:rsidRPr="00EC22C9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Τ</w:t>
            </w:r>
            <w:r w:rsidRPr="00EC22C9">
              <w:rPr>
                <w:color w:val="7030A0"/>
                <w:sz w:val="28"/>
                <w:szCs w:val="28"/>
              </w:rPr>
              <w:t>ρία</w:t>
            </w: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</w:p>
          <w:p w:rsidR="00524ADE" w:rsidRPr="00EC22C9" w:rsidRDefault="00524ADE" w:rsidP="00524ADE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750" w:type="dxa"/>
          </w:tcPr>
          <w:p w:rsidR="00524ADE" w:rsidRPr="00EC22C9" w:rsidRDefault="00524ADE" w:rsidP="007A242C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4</w:t>
            </w:r>
          </w:p>
          <w:p w:rsidR="00524ADE" w:rsidRPr="00EC22C9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Τ</w:t>
            </w:r>
            <w:r w:rsidRPr="00EC22C9">
              <w:rPr>
                <w:color w:val="7030A0"/>
                <w:sz w:val="28"/>
                <w:szCs w:val="28"/>
              </w:rPr>
              <w:t>έσσερα</w:t>
            </w: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</w:p>
          <w:p w:rsidR="00524ADE" w:rsidRPr="00EC22C9" w:rsidRDefault="00524ADE" w:rsidP="00E02267">
            <w:pPr>
              <w:jc w:val="center"/>
              <w:rPr>
                <w:color w:val="7030A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7030A0"/>
                <w:sz w:val="28"/>
                <w:szCs w:val="28"/>
              </w:rPr>
              <w:t>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87" w:type="dxa"/>
          </w:tcPr>
          <w:p w:rsidR="00524ADE" w:rsidRPr="00EC22C9" w:rsidRDefault="00524ADE" w:rsidP="007A242C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5</w:t>
            </w:r>
          </w:p>
          <w:p w:rsidR="00524ADE" w:rsidRPr="00EC22C9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Π</w:t>
            </w:r>
            <w:r w:rsidRPr="00EC22C9">
              <w:rPr>
                <w:color w:val="7030A0"/>
                <w:sz w:val="28"/>
                <w:szCs w:val="28"/>
              </w:rPr>
              <w:t>έντε</w:t>
            </w: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</w:p>
          <w:p w:rsidR="00524ADE" w:rsidRPr="00EC22C9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51" w:type="dxa"/>
          </w:tcPr>
          <w:p w:rsidR="00524ADE" w:rsidRPr="00EC22C9" w:rsidRDefault="00524ADE" w:rsidP="007A242C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6</w:t>
            </w:r>
          </w:p>
          <w:p w:rsidR="00524ADE" w:rsidRPr="00EC22C9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Έ</w:t>
            </w:r>
            <w:r w:rsidRPr="00EC22C9">
              <w:rPr>
                <w:color w:val="7030A0"/>
                <w:sz w:val="28"/>
                <w:szCs w:val="28"/>
              </w:rPr>
              <w:t>ξι</w:t>
            </w: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</w:p>
          <w:p w:rsidR="00524ADE" w:rsidRPr="00EC22C9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78" w:type="dxa"/>
          </w:tcPr>
          <w:p w:rsidR="00524ADE" w:rsidRPr="00EC22C9" w:rsidRDefault="00524ADE" w:rsidP="007A242C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7</w:t>
            </w:r>
          </w:p>
          <w:p w:rsidR="00524ADE" w:rsidRPr="00EC22C9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Ε</w:t>
            </w:r>
            <w:r w:rsidRPr="00EC22C9">
              <w:rPr>
                <w:color w:val="7030A0"/>
                <w:sz w:val="28"/>
                <w:szCs w:val="28"/>
              </w:rPr>
              <w:t>πτά</w:t>
            </w: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</w:p>
          <w:p w:rsidR="00524ADE" w:rsidRPr="00EC22C9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80" w:type="dxa"/>
          </w:tcPr>
          <w:p w:rsidR="00524ADE" w:rsidRPr="00EC22C9" w:rsidRDefault="00524ADE" w:rsidP="007A242C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8</w:t>
            </w:r>
          </w:p>
          <w:p w:rsidR="00524ADE" w:rsidRPr="00EC22C9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Ο</w:t>
            </w:r>
            <w:r w:rsidRPr="00EC22C9">
              <w:rPr>
                <w:color w:val="7030A0"/>
                <w:sz w:val="28"/>
                <w:szCs w:val="28"/>
              </w:rPr>
              <w:t>χτώ</w:t>
            </w: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</w:p>
          <w:p w:rsidR="00524ADE" w:rsidRPr="00EC22C9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ΙΙΙΙΙΙΙ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85" w:type="dxa"/>
          </w:tcPr>
          <w:p w:rsidR="00524ADE" w:rsidRPr="00EC22C9" w:rsidRDefault="00524ADE" w:rsidP="007A242C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9</w:t>
            </w:r>
          </w:p>
          <w:p w:rsidR="00524ADE" w:rsidRPr="00EC22C9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Ε</w:t>
            </w:r>
            <w:r w:rsidRPr="00EC22C9">
              <w:rPr>
                <w:color w:val="7030A0"/>
                <w:sz w:val="28"/>
                <w:szCs w:val="28"/>
              </w:rPr>
              <w:t>ννιά</w:t>
            </w:r>
          </w:p>
          <w:p w:rsidR="00524ADE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</w:p>
          <w:p w:rsidR="00524ADE" w:rsidRPr="00EC22C9" w:rsidRDefault="00524ADE" w:rsidP="007A242C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ΙΙΙΙΙΙΙΙ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48" w:type="dxa"/>
          </w:tcPr>
          <w:p w:rsidR="00524ADE" w:rsidRPr="00EC22C9" w:rsidRDefault="00524ADE" w:rsidP="007A242C">
            <w:pPr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 w:rsidRPr="00EC22C9">
              <w:rPr>
                <w:b/>
                <w:color w:val="7030A0"/>
                <w:sz w:val="40"/>
                <w:szCs w:val="40"/>
                <w:u w:val="single"/>
              </w:rPr>
              <w:t>10</w:t>
            </w:r>
          </w:p>
          <w:p w:rsidR="00524ADE" w:rsidRPr="00EC22C9" w:rsidRDefault="00524ADE" w:rsidP="007A242C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24ADE" w:rsidRDefault="00524ADE" w:rsidP="007A242C">
            <w:pPr>
              <w:jc w:val="center"/>
              <w:rPr>
                <w:b/>
                <w:color w:val="7030A0"/>
                <w:sz w:val="32"/>
                <w:szCs w:val="32"/>
                <w:u w:val="single"/>
              </w:rPr>
            </w:pPr>
            <w:r w:rsidRPr="007C4D5B">
              <w:rPr>
                <w:b/>
                <w:color w:val="7030A0"/>
                <w:sz w:val="32"/>
                <w:szCs w:val="32"/>
                <w:u w:val="single"/>
              </w:rPr>
              <w:t>Δ</w:t>
            </w:r>
            <w:r w:rsidRPr="007C4D5B">
              <w:rPr>
                <w:b/>
                <w:color w:val="7030A0"/>
                <w:sz w:val="32"/>
                <w:szCs w:val="32"/>
                <w:u w:val="single"/>
              </w:rPr>
              <w:t>έκα</w:t>
            </w:r>
          </w:p>
          <w:p w:rsidR="00524ADE" w:rsidRDefault="00524ADE" w:rsidP="007A242C">
            <w:pPr>
              <w:jc w:val="center"/>
              <w:rPr>
                <w:b/>
                <w:color w:val="7030A0"/>
                <w:sz w:val="32"/>
                <w:szCs w:val="32"/>
                <w:u w:val="single"/>
              </w:rPr>
            </w:pPr>
          </w:p>
          <w:p w:rsidR="00524ADE" w:rsidRPr="007C4D5B" w:rsidRDefault="00524ADE" w:rsidP="007A242C">
            <w:pPr>
              <w:jc w:val="center"/>
              <w:rPr>
                <w:b/>
                <w:color w:val="7030A0"/>
                <w:sz w:val="32"/>
                <w:szCs w:val="32"/>
                <w:u w:val="single"/>
              </w:rPr>
            </w:pPr>
            <w:r>
              <w:rPr>
                <w:b/>
                <w:color w:val="7030A0"/>
                <w:sz w:val="32"/>
                <w:szCs w:val="32"/>
                <w:u w:val="single"/>
              </w:rPr>
              <w:t>ΙΙΙΙΙΙΙΙΙ</w:t>
            </w:r>
            <w:r w:rsidRPr="00524ADE">
              <w:rPr>
                <w:b/>
                <w:color w:val="FF0000"/>
                <w:sz w:val="32"/>
                <w:szCs w:val="32"/>
                <w:u w:val="single"/>
              </w:rPr>
              <w:t>Ι</w:t>
            </w:r>
          </w:p>
        </w:tc>
      </w:tr>
      <w:tr w:rsidR="00524ADE" w:rsidRPr="00524ADE" w:rsidTr="00524ADE">
        <w:trPr>
          <w:trHeight w:val="3401"/>
        </w:trPr>
        <w:tc>
          <w:tcPr>
            <w:tcW w:w="1442" w:type="dxa"/>
          </w:tcPr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524ADE">
              <w:rPr>
                <w:b/>
                <w:color w:val="0070C0"/>
                <w:sz w:val="40"/>
                <w:szCs w:val="40"/>
              </w:rPr>
              <w:t>11</w:t>
            </w:r>
          </w:p>
          <w:p w:rsidR="00524ADE" w:rsidRPr="00524ADE" w:rsidRDefault="00524ADE" w:rsidP="007A242C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Έ</w:t>
            </w:r>
            <w:r w:rsidRPr="00524ADE">
              <w:rPr>
                <w:color w:val="0070C0"/>
                <w:sz w:val="28"/>
                <w:szCs w:val="28"/>
              </w:rPr>
              <w:t>ντεκα</w:t>
            </w: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ΙΙΙΙΙΙΙΙΙΙ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55" w:type="dxa"/>
          </w:tcPr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524ADE">
              <w:rPr>
                <w:b/>
                <w:color w:val="0070C0"/>
                <w:sz w:val="40"/>
                <w:szCs w:val="40"/>
              </w:rPr>
              <w:t>12</w:t>
            </w: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Δ</w:t>
            </w:r>
            <w:r w:rsidRPr="00524ADE">
              <w:rPr>
                <w:color w:val="0070C0"/>
                <w:sz w:val="28"/>
                <w:szCs w:val="28"/>
              </w:rPr>
              <w:t>ώδεκα</w:t>
            </w: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ΙΙΙΙΙΙΙΙΙΙΙ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70" w:type="dxa"/>
          </w:tcPr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524ADE">
              <w:rPr>
                <w:b/>
                <w:color w:val="0070C0"/>
                <w:sz w:val="40"/>
                <w:szCs w:val="40"/>
              </w:rPr>
              <w:t>13</w:t>
            </w: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Δ</w:t>
            </w:r>
            <w:r w:rsidRPr="00524ADE">
              <w:rPr>
                <w:color w:val="0070C0"/>
                <w:sz w:val="28"/>
                <w:szCs w:val="28"/>
              </w:rPr>
              <w:t>εκατρία</w:t>
            </w: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ΙΙΙΙΙΙΙΙΙΙΙΙ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750" w:type="dxa"/>
          </w:tcPr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524ADE">
              <w:rPr>
                <w:b/>
                <w:color w:val="0070C0"/>
                <w:sz w:val="40"/>
                <w:szCs w:val="40"/>
              </w:rPr>
              <w:t>14</w:t>
            </w: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Δ</w:t>
            </w:r>
            <w:r w:rsidRPr="00524ADE">
              <w:rPr>
                <w:color w:val="0070C0"/>
                <w:sz w:val="28"/>
                <w:szCs w:val="28"/>
              </w:rPr>
              <w:t>εκατέσσερα</w:t>
            </w: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32"/>
                <w:szCs w:val="32"/>
              </w:rPr>
            </w:pPr>
            <w:r w:rsidRPr="00524ADE">
              <w:rPr>
                <w:color w:val="0070C0"/>
                <w:sz w:val="28"/>
                <w:szCs w:val="28"/>
              </w:rPr>
              <w:t>ΙΙΙΙΙΙΙΙΙΙΙΙΙ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87" w:type="dxa"/>
          </w:tcPr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524ADE">
              <w:rPr>
                <w:b/>
                <w:color w:val="0070C0"/>
                <w:sz w:val="40"/>
                <w:szCs w:val="40"/>
              </w:rPr>
              <w:t>15</w:t>
            </w: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Δ</w:t>
            </w:r>
            <w:r w:rsidRPr="00524ADE">
              <w:rPr>
                <w:color w:val="0070C0"/>
                <w:sz w:val="28"/>
                <w:szCs w:val="28"/>
              </w:rPr>
              <w:t>εκαπέντε</w:t>
            </w: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ΙΙΙΙΙΙΙΙΙΙΙΙΙΙ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51" w:type="dxa"/>
          </w:tcPr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524ADE">
              <w:rPr>
                <w:b/>
                <w:color w:val="0070C0"/>
                <w:sz w:val="40"/>
                <w:szCs w:val="40"/>
              </w:rPr>
              <w:t>16</w:t>
            </w: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Δ</w:t>
            </w:r>
            <w:r w:rsidRPr="00524ADE">
              <w:rPr>
                <w:color w:val="0070C0"/>
                <w:sz w:val="28"/>
                <w:szCs w:val="28"/>
              </w:rPr>
              <w:t>εκαέξι</w:t>
            </w: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ΙΙΙΙΙΙΙΙΙΙΙΙΙΙΙ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78" w:type="dxa"/>
          </w:tcPr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524ADE">
              <w:rPr>
                <w:b/>
                <w:color w:val="0070C0"/>
                <w:sz w:val="40"/>
                <w:szCs w:val="40"/>
              </w:rPr>
              <w:t>17</w:t>
            </w: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Δ</w:t>
            </w:r>
            <w:r w:rsidRPr="00524ADE">
              <w:rPr>
                <w:color w:val="0070C0"/>
                <w:sz w:val="28"/>
                <w:szCs w:val="28"/>
              </w:rPr>
              <w:t>εκαεπτά</w:t>
            </w: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ΙΙΙΙΙΙΙΙΙΙΙΙΙΙΙΙ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80" w:type="dxa"/>
          </w:tcPr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524ADE">
              <w:rPr>
                <w:b/>
                <w:color w:val="0070C0"/>
                <w:sz w:val="40"/>
                <w:szCs w:val="40"/>
              </w:rPr>
              <w:t>18</w:t>
            </w: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Δ</w:t>
            </w:r>
            <w:r w:rsidRPr="00524ADE">
              <w:rPr>
                <w:color w:val="0070C0"/>
                <w:sz w:val="28"/>
                <w:szCs w:val="28"/>
              </w:rPr>
              <w:t>εκαοχτώ</w:t>
            </w: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ΙΙΙΙΙΙΙΙΙΙΙΙΙΙΙΙΙ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85" w:type="dxa"/>
          </w:tcPr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524ADE">
              <w:rPr>
                <w:b/>
                <w:color w:val="0070C0"/>
                <w:sz w:val="40"/>
                <w:szCs w:val="40"/>
              </w:rPr>
              <w:t>19</w:t>
            </w: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Δ</w:t>
            </w:r>
            <w:r w:rsidRPr="00524ADE">
              <w:rPr>
                <w:color w:val="0070C0"/>
                <w:sz w:val="28"/>
                <w:szCs w:val="28"/>
              </w:rPr>
              <w:t>εκαεννιά</w:t>
            </w: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524ADE" w:rsidRPr="00524ADE" w:rsidRDefault="00524ADE" w:rsidP="007A242C">
            <w:pPr>
              <w:jc w:val="center"/>
              <w:rPr>
                <w:color w:val="0070C0"/>
                <w:sz w:val="28"/>
                <w:szCs w:val="28"/>
              </w:rPr>
            </w:pPr>
            <w:r w:rsidRPr="00524ADE">
              <w:rPr>
                <w:color w:val="0070C0"/>
                <w:sz w:val="28"/>
                <w:szCs w:val="28"/>
              </w:rPr>
              <w:t>ΙΙΙΙΙΙΙΙΙΙΙΙΙΙΙΙΙΙ</w:t>
            </w:r>
            <w:r w:rsidRPr="00524ADE">
              <w:rPr>
                <w:color w:val="FF0000"/>
                <w:sz w:val="28"/>
                <w:szCs w:val="28"/>
              </w:rPr>
              <w:t>Ι</w:t>
            </w:r>
          </w:p>
        </w:tc>
        <w:tc>
          <w:tcPr>
            <w:tcW w:w="1448" w:type="dxa"/>
          </w:tcPr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 w:rsidRPr="00524ADE">
              <w:rPr>
                <w:b/>
                <w:color w:val="0070C0"/>
                <w:sz w:val="40"/>
                <w:szCs w:val="40"/>
                <w:u w:val="single"/>
              </w:rPr>
              <w:t>20</w:t>
            </w: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 w:rsidRPr="00524ADE">
              <w:rPr>
                <w:b/>
                <w:color w:val="0070C0"/>
                <w:sz w:val="32"/>
                <w:szCs w:val="32"/>
                <w:u w:val="single"/>
              </w:rPr>
              <w:t>Ε</w:t>
            </w:r>
            <w:r w:rsidRPr="00524ADE">
              <w:rPr>
                <w:b/>
                <w:color w:val="0070C0"/>
                <w:sz w:val="32"/>
                <w:szCs w:val="32"/>
                <w:u w:val="single"/>
              </w:rPr>
              <w:t>ίκοσι</w:t>
            </w: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</w:p>
          <w:p w:rsidR="00524ADE" w:rsidRPr="00524ADE" w:rsidRDefault="00524ADE" w:rsidP="007A242C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 w:rsidRPr="00524ADE">
              <w:rPr>
                <w:b/>
                <w:color w:val="0070C0"/>
                <w:sz w:val="32"/>
                <w:szCs w:val="32"/>
                <w:u w:val="single"/>
              </w:rPr>
              <w:t>ΙΙΙΙΙΙΙΙΙΙΙΙΙΙΙΙΙΙΙ</w:t>
            </w:r>
            <w:r w:rsidRPr="00524ADE">
              <w:rPr>
                <w:b/>
                <w:color w:val="FF0000"/>
                <w:sz w:val="32"/>
                <w:szCs w:val="32"/>
                <w:u w:val="single"/>
              </w:rPr>
              <w:t>Ι</w:t>
            </w:r>
          </w:p>
        </w:tc>
      </w:tr>
    </w:tbl>
    <w:p w:rsidR="00101CF6" w:rsidRDefault="00101CF6"/>
    <w:sectPr w:rsidR="00101CF6" w:rsidSect="00524AD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DE"/>
    <w:rsid w:val="00101CF6"/>
    <w:rsid w:val="00524ADE"/>
    <w:rsid w:val="00E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2020-11-24T08:50:00Z</dcterms:created>
  <dcterms:modified xsi:type="dcterms:W3CDTF">2020-11-24T08:58:00Z</dcterms:modified>
</cp:coreProperties>
</file>