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9A" w:rsidRDefault="00A3139A" w:rsidP="00A3139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val="en-US" w:eastAsia="el-GR"/>
        </w:rPr>
      </w:pPr>
    </w:p>
    <w:p w:rsidR="00A3139A" w:rsidRPr="001F2C4D" w:rsidRDefault="00A3139A" w:rsidP="00A3139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i/>
          <w:color w:val="0F243E" w:themeColor="text2" w:themeShade="80"/>
          <w:sz w:val="28"/>
          <w:szCs w:val="28"/>
          <w:lang w:val="en-US" w:eastAsia="el-GR"/>
        </w:rPr>
      </w:pPr>
      <w:r w:rsidRPr="00485E01"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val="en-US" w:eastAsia="el-GR"/>
        </w:rPr>
        <w:t>A heroic song of that time</w:t>
      </w:r>
      <w:r w:rsidRPr="001F2C4D">
        <w:rPr>
          <w:rFonts w:ascii="Comic Sans MS" w:eastAsia="Times New Roman" w:hAnsi="Comic Sans MS" w:cs="Helvetica"/>
          <w:i/>
          <w:color w:val="0F243E" w:themeColor="text2" w:themeShade="80"/>
          <w:sz w:val="28"/>
          <w:szCs w:val="28"/>
          <w:lang w:val="en-US" w:eastAsia="el-GR"/>
        </w:rPr>
        <w:br/>
      </w:r>
      <w:r w:rsidRPr="00485E01"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val="en-US" w:eastAsia="el-GR"/>
        </w:rPr>
        <w:t xml:space="preserve">Title: Children </w:t>
      </w:r>
      <w:proofErr w:type="spellStart"/>
      <w:r w:rsidRPr="00485E01"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val="en-US" w:eastAsia="el-GR"/>
        </w:rPr>
        <w:t>Children</w:t>
      </w:r>
      <w:proofErr w:type="spellEnd"/>
      <w:r w:rsidRPr="00485E01"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val="en-US" w:eastAsia="el-GR"/>
        </w:rPr>
        <w:t xml:space="preserve"> of Hellas</w:t>
      </w:r>
      <w:r w:rsidRPr="001F2C4D">
        <w:rPr>
          <w:rFonts w:ascii="Comic Sans MS" w:eastAsia="Times New Roman" w:hAnsi="Comic Sans MS" w:cs="Helvetica"/>
          <w:i/>
          <w:color w:val="0F243E" w:themeColor="text2" w:themeShade="80"/>
          <w:sz w:val="28"/>
          <w:szCs w:val="28"/>
          <w:lang w:val="en-US" w:eastAsia="el-GR"/>
        </w:rPr>
        <w:br/>
      </w:r>
    </w:p>
    <w:p w:rsidR="00A3139A" w:rsidRPr="001F2C4D" w:rsidRDefault="00A3139A" w:rsidP="00A3139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Helvetica"/>
          <w:i/>
          <w:color w:val="0F243E" w:themeColor="text2" w:themeShade="80"/>
          <w:sz w:val="28"/>
          <w:szCs w:val="28"/>
          <w:lang w:eastAsia="el-GR"/>
        </w:rPr>
      </w:pPr>
      <w:r w:rsidRPr="00485E01">
        <w:rPr>
          <w:rFonts w:ascii="Comic Sans MS" w:eastAsia="Times New Roman" w:hAnsi="Comic Sans MS" w:cs="Helvetica"/>
          <w:b/>
          <w:bCs/>
          <w:i/>
          <w:color w:val="0F243E" w:themeColor="text2" w:themeShade="80"/>
          <w:sz w:val="28"/>
          <w:szCs w:val="28"/>
          <w:lang w:eastAsia="el-GR"/>
        </w:rPr>
        <w:t>Τραγούδι: «Παιδιά της Ελλάδος παιδιά»</w:t>
      </w:r>
    </w:p>
    <w:tbl>
      <w:tblPr>
        <w:tblW w:w="1249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5575"/>
        <w:gridCol w:w="6920"/>
      </w:tblGrid>
      <w:tr w:rsidR="00A3139A" w:rsidRPr="001F2C4D" w:rsidTr="00B34075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0F243E" w:themeColor="text2" w:themeShade="8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0F243E" w:themeColor="text2" w:themeShade="80"/>
                <w:sz w:val="28"/>
                <w:szCs w:val="28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0F243E" w:themeColor="text2" w:themeShade="8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0F243E" w:themeColor="text2" w:themeShade="80"/>
                <w:sz w:val="28"/>
                <w:szCs w:val="28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Πρώτη εκτέλεση: Σοφία Βέμπο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First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version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Sofia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Vebo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Μέσ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’ στους δρόμους τριγυρνάνε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Mothers are wandering in the streets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οι μανάδες και κοιτάνε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Seeking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ν’ αντικρίσουνε,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To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face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τα παιδιά τους π’ ορκιστήκαν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Their children who took an oath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στο σταθμό όταν χωριστήκαν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When they parted at the station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να νικήσουνε.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To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win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war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Μα για `κείνους που `χουν φύγει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But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let’s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be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glad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η δόξα τους τυλίγει,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For those who have left us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ας χαιρόμαστε,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And have been wrapped in glory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ποτέ καμιά ας μη κλάψει,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And may none of us ever cry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κάθε πόνο της ας κάψει,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May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bury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her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sorrow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κι ας ευχόμαστε: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And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let’s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all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wish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: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Παιδιά, της Ελλάδος παιδιά,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Children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children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of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Hellas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που σκληρά πολεμάτε πάνω στα βουνά,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Who are fighting a tough war on the mountains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παιδιά στη γλυκιά Παναγιά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Children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towards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Virgin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Mary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προσευχόμαστε όλες να `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ρθετε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ξανά.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We do pray for you to come back again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lastRenderedPageBreak/>
              <w:t>Λέω σ’ όσες αγαπούνε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I say to those who love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για κάποιον ξενυχτούνε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And stay all night awake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στενάζουνε,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And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sigh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πως η πίκρα κι η τρεμούλα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that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bitterness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and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trembling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σε μια τίμια Ελληνοπούλα,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Do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not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fit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δεν ταιριάζουνε.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A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proper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Hellene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woman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.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Ελληνίδες του Ζαλόγγου</w:t>
            </w:r>
            <w:bookmarkStart w:id="0" w:name="_ftnref1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begin"/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instrText xml:space="preserve"> HYPERLINK "https://www.omilo.com/greek-national-holiday-of-october-28th/" \l "_ftn1" </w:instrText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separate"/>
            </w:r>
            <w:r w:rsidRPr="00443589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[1]</w:t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Hellene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women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of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Zalongo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,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της πόλης και του λόγγου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Of the cities and the forests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και Πλακιώτισσες</w:t>
            </w:r>
            <w:bookmarkStart w:id="1" w:name="_ftnref2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begin"/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instrText xml:space="preserve"> HYPERLINK "https://www.omilo.com/greek-national-holiday-of-october-28th/" \l "_ftn2" </w:instrText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separate"/>
            </w:r>
            <w:r w:rsidRPr="00443589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[2]</w:t>
            </w: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fldChar w:fldCharType="end"/>
            </w:r>
            <w:bookmarkEnd w:id="1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And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women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of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Plaka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,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όσο κι αν πικρά πονούμε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However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bitterly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we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suffer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υπερήφανα ας πούμε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Let’s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cry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out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proudly</w:t>
            </w:r>
            <w:proofErr w:type="spellEnd"/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σαν Σουλιώτισσες.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 xml:space="preserve">Like women of </w:t>
            </w:r>
            <w:proofErr w:type="spellStart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Souli</w:t>
            </w:r>
            <w:proofErr w:type="spellEnd"/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 xml:space="preserve"> would do: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Με της νίκης τα κλαδιά,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Children, we are expecting you</w:t>
            </w:r>
          </w:p>
        </w:tc>
      </w:tr>
      <w:tr w:rsidR="00A3139A" w:rsidRPr="001F2C4D" w:rsidTr="00B34075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eastAsia="el-GR"/>
              </w:rPr>
              <w:t>σας προσμένουμε παιδιά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A3139A" w:rsidRPr="001F2C4D" w:rsidRDefault="00A3139A" w:rsidP="00B34075">
            <w:pPr>
              <w:spacing w:after="0" w:line="240" w:lineRule="auto"/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</w:pPr>
            <w:r w:rsidRPr="001F2C4D">
              <w:rPr>
                <w:rFonts w:ascii="Comic Sans MS" w:eastAsia="Times New Roman" w:hAnsi="Comic Sans MS" w:cs="Helvetica"/>
                <w:color w:val="17365D" w:themeColor="text2" w:themeShade="BF"/>
                <w:sz w:val="24"/>
                <w:szCs w:val="24"/>
                <w:lang w:val="en-US" w:eastAsia="el-GR"/>
              </w:rPr>
              <w:t>Carrying palm branches of victory.</w:t>
            </w:r>
          </w:p>
        </w:tc>
      </w:tr>
    </w:tbl>
    <w:p w:rsidR="00A3139A" w:rsidRDefault="00A3139A" w:rsidP="00A3139A">
      <w:pPr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</w:pPr>
    </w:p>
    <w:p w:rsidR="00A3139A" w:rsidRPr="001F2C4D" w:rsidRDefault="00A3139A" w:rsidP="00A3139A">
      <w:pPr>
        <w:rPr>
          <w:lang w:val="en-US"/>
        </w:rPr>
      </w:pPr>
      <w:r w:rsidRPr="00443589">
        <w:rPr>
          <w:rFonts w:ascii="Comic Sans MS" w:hAnsi="Comic Sans MS"/>
          <w:color w:val="17365D" w:themeColor="text2" w:themeShade="BF"/>
          <w:sz w:val="24"/>
          <w:szCs w:val="24"/>
          <w:lang w:val="en-US"/>
        </w:rPr>
        <w:t xml:space="preserve">Source:  </w:t>
      </w:r>
      <w:r>
        <w:rPr>
          <w:lang w:val="en-US"/>
        </w:rPr>
        <w:t xml:space="preserve"> </w:t>
      </w:r>
      <w:r w:rsidRPr="004D0704">
        <w:rPr>
          <w:lang w:val="en-US"/>
        </w:rPr>
        <w:t>https://www.omilo.com/greek-national-holiday-of-october-28th/</w:t>
      </w:r>
    </w:p>
    <w:p w:rsidR="00CF435C" w:rsidRPr="00A3139A" w:rsidRDefault="00CF435C">
      <w:pPr>
        <w:rPr>
          <w:lang w:val="en-US"/>
        </w:rPr>
      </w:pPr>
    </w:p>
    <w:sectPr w:rsidR="00CF435C" w:rsidRPr="00A3139A" w:rsidSect="00600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39A"/>
    <w:rsid w:val="00A3139A"/>
    <w:rsid w:val="00C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DoubleTrouble</dc:creator>
  <cp:lastModifiedBy>DoubleTrouble</cp:lastModifiedBy>
  <cp:revision>1</cp:revision>
  <dcterms:created xsi:type="dcterms:W3CDTF">2020-10-28T14:41:00Z</dcterms:created>
  <dcterms:modified xsi:type="dcterms:W3CDTF">2020-10-28T14:42:00Z</dcterms:modified>
</cp:coreProperties>
</file>