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C2BEE" w14:textId="43193462" w:rsidR="008E0AFA" w:rsidRDefault="008E0AFA" w:rsidP="008E0AFA">
      <w:pPr>
        <w:ind w:firstLine="720"/>
        <w:jc w:val="both"/>
        <w:rPr>
          <w:sz w:val="28"/>
          <w:szCs w:val="28"/>
        </w:rPr>
      </w:pPr>
      <w:r w:rsidRPr="008E0AFA">
        <w:rPr>
          <w:sz w:val="28"/>
          <w:szCs w:val="28"/>
        </w:rPr>
        <w:t>Τα  μαγικά  πράγματα  γίνονταν γιατί    τα  πολύχρωμα παιδιά, ήταν διαφορετικά από   τα  παιδιά    της Νέας    Πόλης. Είχαν    μαγικές ικανότητες  που    ακόμα     και    αυτά δεν   τις   γνώριζαν. Ήξεραν πολλά  πράγματα κι  αυτό   οφείλονταν και   σ’ αυτούς που   τα  βοηθούσαν  μέσα στο μαγικό Καπέλο.</w:t>
      </w:r>
    </w:p>
    <w:p w14:paraId="7363040B" w14:textId="412AA177" w:rsidR="008E0AFA" w:rsidRDefault="008E0AFA" w:rsidP="008E0AFA">
      <w:pPr>
        <w:ind w:firstLine="720"/>
        <w:jc w:val="both"/>
        <w:rPr>
          <w:sz w:val="28"/>
          <w:szCs w:val="28"/>
        </w:rPr>
      </w:pPr>
      <w:r w:rsidRPr="008E0AFA">
        <w:rPr>
          <w:sz w:val="28"/>
          <w:szCs w:val="28"/>
        </w:rPr>
        <w:t xml:space="preserve">Μέσα   στο   μεγάλο μαγικό Καπέλο, το  Παράξενο του   οποίου το  χρώμα ήταν    Πρασινο - Λαχανί, υπήρχαν και καμιά    δεκαριά μεγάλοι, που   τα  βοηθούσαν ακούραστα κάθε    μέρα    κι  όλη   μέρα, όταν είχαν πολλές και δύσκολες δουλειές. Είχαν και περίεργα ονόματα: </w:t>
      </w:r>
      <w:r w:rsidRPr="004C67CC">
        <w:rPr>
          <w:b/>
          <w:bCs/>
          <w:color w:val="FF0000"/>
          <w:sz w:val="28"/>
          <w:szCs w:val="28"/>
        </w:rPr>
        <w:t>Σαχρύ, Τσαλί,    Νιαντώα, Λησνόμα, Γοσγιόρ, Λιωγγέβα, Νηλέε</w:t>
      </w:r>
      <w:r w:rsidRPr="008E0AFA">
        <w:rPr>
          <w:sz w:val="28"/>
          <w:szCs w:val="28"/>
        </w:rPr>
        <w:t xml:space="preserve">    και   πάει    λέγοντας. Τα  ονόματά τους    ήταν    περίεργα, όχι   γιατί    τους    βάφτισαν έτσι,   αλλά,    γιατί    έτσι   τους    φώναζαν τα   μικρά πολύχρωμα παιδιά μιας    κι  αυτά    είχαν    επίσης, περίεργα ονόματα: </w:t>
      </w:r>
      <w:r w:rsidRPr="004C67CC">
        <w:rPr>
          <w:b/>
          <w:bCs/>
          <w:color w:val="538135" w:themeColor="accent6" w:themeShade="BF"/>
          <w:sz w:val="28"/>
          <w:szCs w:val="28"/>
        </w:rPr>
        <w:t>Ζαχαρούλης, Νερένιος, Τρεχάλας, Τυρένιος, Κοκκινοφύκης, Θαλασσόφαντος, Αετοπέτης, Πεταλιδάκης, Χουχουλιάρης, Ζουζουνοπέτας, Χοχλίδης, Στάκωφ, Κοτσιφόλευκος και Λιονταρένιος</w:t>
      </w:r>
      <w:r w:rsidRPr="004C67CC">
        <w:rPr>
          <w:b/>
          <w:bCs/>
          <w:sz w:val="28"/>
          <w:szCs w:val="28"/>
        </w:rPr>
        <w:t>.</w:t>
      </w:r>
    </w:p>
    <w:p w14:paraId="17FECEF9" w14:textId="428528E0" w:rsidR="00561035" w:rsidRDefault="008E0AFA" w:rsidP="008E0AFA">
      <w:pPr>
        <w:ind w:firstLine="720"/>
        <w:jc w:val="both"/>
        <w:rPr>
          <w:sz w:val="28"/>
          <w:szCs w:val="28"/>
        </w:rPr>
      </w:pPr>
      <w:r w:rsidRPr="008E0AFA">
        <w:rPr>
          <w:sz w:val="28"/>
          <w:szCs w:val="28"/>
        </w:rPr>
        <w:t>Μόνο   μ’  αυτά    τα   ονόματα μπορούσαν να   επικοινωνήσουν. Μια   νεράιδα τους είχε    δώσει     αυτά    τα   ονόματα πολλά χρόνια πριν    και   τους    είπε    πως    όλα   θα αλλάξουν μόνο    όταν    λύσουν το  μεγάλο μυστήριο που   χρόνια τώρα    ζητούσε τη λύση    του   και   ήταν    κρυμμένο μέσα    στο   μεγάλο μαγικό Καπέλο, το  Παράξενο, που το χρώμα του ήταν Πρασινο - Λαχανί.</w:t>
      </w:r>
    </w:p>
    <w:p w14:paraId="6CF472EA" w14:textId="77777777" w:rsidR="004C67CC" w:rsidRDefault="004C67CC" w:rsidP="004C67CC">
      <w:pPr>
        <w:rPr>
          <w:sz w:val="28"/>
          <w:szCs w:val="28"/>
        </w:rPr>
      </w:pPr>
    </w:p>
    <w:p w14:paraId="1BCD0595" w14:textId="4D55C208" w:rsidR="004C67CC" w:rsidRDefault="004C67CC" w:rsidP="004C67CC">
      <w:pPr>
        <w:rPr>
          <w:sz w:val="28"/>
          <w:szCs w:val="28"/>
        </w:rPr>
      </w:pPr>
      <w:r>
        <w:rPr>
          <w:sz w:val="28"/>
          <w:szCs w:val="28"/>
        </w:rPr>
        <w:t>Διαβάζω το κείμενο και απαντώ στις ερωτήσεις:</w:t>
      </w:r>
    </w:p>
    <w:p w14:paraId="6E017C7A" w14:textId="77777777" w:rsidR="008A7670" w:rsidRDefault="008A7670" w:rsidP="004C67CC">
      <w:pPr>
        <w:rPr>
          <w:sz w:val="28"/>
          <w:szCs w:val="28"/>
        </w:rPr>
      </w:pPr>
    </w:p>
    <w:p w14:paraId="2BF868AE" w14:textId="4A1150C7" w:rsidR="004C67CC" w:rsidRDefault="004C67CC" w:rsidP="008A7670">
      <w:pPr>
        <w:pStyle w:val="a6"/>
        <w:numPr>
          <w:ilvl w:val="0"/>
          <w:numId w:val="1"/>
        </w:numPr>
        <w:rPr>
          <w:b/>
          <w:bCs/>
          <w:sz w:val="24"/>
          <w:szCs w:val="24"/>
        </w:rPr>
      </w:pPr>
      <w:r w:rsidRPr="008A7670">
        <w:rPr>
          <w:sz w:val="28"/>
          <w:szCs w:val="28"/>
        </w:rPr>
        <w:t>Πόσες παραγράφους έχει το κείμενο;</w:t>
      </w:r>
      <w:r w:rsidRPr="008A7670">
        <w:rPr>
          <w:sz w:val="24"/>
          <w:szCs w:val="24"/>
        </w:rPr>
        <w:t xml:space="preserve"> </w:t>
      </w:r>
      <w:r w:rsidRPr="008A7670">
        <w:rPr>
          <w:b/>
          <w:bCs/>
          <w:sz w:val="24"/>
          <w:szCs w:val="24"/>
        </w:rPr>
        <w:t>(απαντώ με ολοκληρωμένη πρόταση)</w:t>
      </w:r>
    </w:p>
    <w:p w14:paraId="1554B0E5" w14:textId="77777777" w:rsidR="008A7670" w:rsidRPr="008A7670" w:rsidRDefault="008A7670" w:rsidP="008A7670">
      <w:pPr>
        <w:pStyle w:val="a6"/>
        <w:rPr>
          <w:b/>
          <w:bCs/>
          <w:sz w:val="24"/>
          <w:szCs w:val="24"/>
        </w:rPr>
      </w:pPr>
    </w:p>
    <w:p w14:paraId="318312A4" w14:textId="6D13096B" w:rsidR="004C67CC" w:rsidRDefault="004C67CC" w:rsidP="008A7670">
      <w:pPr>
        <w:pStyle w:val="a6"/>
        <w:numPr>
          <w:ilvl w:val="0"/>
          <w:numId w:val="1"/>
        </w:numPr>
        <w:rPr>
          <w:sz w:val="28"/>
          <w:szCs w:val="28"/>
        </w:rPr>
      </w:pPr>
      <w:r w:rsidRPr="008A7670">
        <w:rPr>
          <w:sz w:val="28"/>
          <w:szCs w:val="28"/>
        </w:rPr>
        <w:t>Δίνω ένα δικό μου τίτλο σε κάθε παράγραφο:</w:t>
      </w:r>
    </w:p>
    <w:p w14:paraId="0E5D51F9" w14:textId="77777777" w:rsidR="008A7670" w:rsidRPr="008A7670" w:rsidRDefault="008A7670" w:rsidP="008A7670">
      <w:pPr>
        <w:pStyle w:val="a6"/>
        <w:rPr>
          <w:sz w:val="28"/>
          <w:szCs w:val="28"/>
        </w:rPr>
      </w:pPr>
    </w:p>
    <w:p w14:paraId="56F126C5" w14:textId="2D1E79ED" w:rsidR="00765AF6" w:rsidRPr="008A7670" w:rsidRDefault="00765AF6" w:rsidP="008A7670">
      <w:pPr>
        <w:pStyle w:val="a6"/>
        <w:numPr>
          <w:ilvl w:val="0"/>
          <w:numId w:val="1"/>
        </w:numPr>
        <w:rPr>
          <w:sz w:val="28"/>
          <w:szCs w:val="28"/>
        </w:rPr>
      </w:pPr>
      <w:r w:rsidRPr="008A7670">
        <w:rPr>
          <w:sz w:val="28"/>
          <w:szCs w:val="28"/>
        </w:rPr>
        <w:t>Ποιος είχε δώσει τα περίεργα ονόματα και γιατί;</w:t>
      </w:r>
      <w:r w:rsidRPr="008A7670">
        <w:rPr>
          <w:b/>
          <w:bCs/>
          <w:sz w:val="24"/>
          <w:szCs w:val="24"/>
        </w:rPr>
        <w:t xml:space="preserve"> (απαντώ με ολοκληρωμένη πρόταση)</w:t>
      </w:r>
    </w:p>
    <w:p w14:paraId="5A6E4E68" w14:textId="77777777" w:rsidR="008A7670" w:rsidRPr="008A7670" w:rsidRDefault="008A7670" w:rsidP="008A7670">
      <w:pPr>
        <w:pStyle w:val="a6"/>
        <w:rPr>
          <w:sz w:val="28"/>
          <w:szCs w:val="28"/>
        </w:rPr>
      </w:pPr>
    </w:p>
    <w:p w14:paraId="053842FB" w14:textId="77777777" w:rsidR="008A7670" w:rsidRPr="008A7670" w:rsidRDefault="008A7670" w:rsidP="008A7670">
      <w:pPr>
        <w:rPr>
          <w:sz w:val="28"/>
          <w:szCs w:val="28"/>
        </w:rPr>
      </w:pPr>
    </w:p>
    <w:p w14:paraId="7C833838" w14:textId="77777777" w:rsidR="008A7670" w:rsidRDefault="008A7670" w:rsidP="008A7670">
      <w:pPr>
        <w:pStyle w:val="a6"/>
        <w:rPr>
          <w:sz w:val="28"/>
          <w:szCs w:val="28"/>
        </w:rPr>
      </w:pPr>
    </w:p>
    <w:p w14:paraId="2D454EEA" w14:textId="46B06E84" w:rsidR="00765AF6" w:rsidRPr="008A7670" w:rsidRDefault="00765AF6" w:rsidP="008A7670">
      <w:pPr>
        <w:pStyle w:val="a6"/>
        <w:numPr>
          <w:ilvl w:val="0"/>
          <w:numId w:val="1"/>
        </w:numPr>
        <w:rPr>
          <w:sz w:val="28"/>
          <w:szCs w:val="28"/>
        </w:rPr>
      </w:pPr>
      <w:r w:rsidRPr="008A7670">
        <w:rPr>
          <w:sz w:val="28"/>
          <w:szCs w:val="28"/>
        </w:rPr>
        <w:t xml:space="preserve">Κλίνω τα θηλυκά ουσιαστικά </w:t>
      </w:r>
      <w:r w:rsidRPr="008A7670">
        <w:rPr>
          <w:b/>
          <w:bCs/>
          <w:sz w:val="28"/>
          <w:szCs w:val="28"/>
        </w:rPr>
        <w:t>η μέρα</w:t>
      </w:r>
      <w:r w:rsidRPr="008A7670">
        <w:rPr>
          <w:sz w:val="28"/>
          <w:szCs w:val="28"/>
        </w:rPr>
        <w:t xml:space="preserve"> και </w:t>
      </w:r>
      <w:r w:rsidRPr="008A7670">
        <w:rPr>
          <w:b/>
          <w:bCs/>
          <w:sz w:val="28"/>
          <w:szCs w:val="28"/>
        </w:rPr>
        <w:t xml:space="preserve">η </w:t>
      </w:r>
      <w:r w:rsidR="001C7982" w:rsidRPr="001C7982">
        <w:rPr>
          <w:b/>
          <w:bCs/>
          <w:sz w:val="28"/>
          <w:szCs w:val="28"/>
        </w:rPr>
        <w:t>δουλει</w:t>
      </w:r>
      <w:r w:rsidR="001C7982" w:rsidRPr="001C7982">
        <w:rPr>
          <w:b/>
          <w:bCs/>
          <w:sz w:val="28"/>
          <w:szCs w:val="28"/>
        </w:rPr>
        <w:t>ά</w:t>
      </w:r>
      <w:r w:rsidRPr="008A7670">
        <w:rPr>
          <w:sz w:val="28"/>
          <w:szCs w:val="28"/>
        </w:rPr>
        <w:t>:</w:t>
      </w:r>
      <w:bookmarkStart w:id="0" w:name="_GoBack"/>
      <w:bookmarkEnd w:id="0"/>
    </w:p>
    <w:p w14:paraId="68F15C90" w14:textId="0E78DCDA" w:rsidR="008A7670" w:rsidRDefault="008A7670" w:rsidP="004C67CC">
      <w:pPr>
        <w:rPr>
          <w:sz w:val="28"/>
          <w:szCs w:val="28"/>
        </w:rPr>
      </w:pPr>
    </w:p>
    <w:p w14:paraId="4DBD572F" w14:textId="77777777" w:rsidR="008A7670" w:rsidRDefault="008A7670" w:rsidP="004C67CC">
      <w:pPr>
        <w:rPr>
          <w:sz w:val="28"/>
          <w:szCs w:val="28"/>
        </w:rPr>
      </w:pPr>
    </w:p>
    <w:tbl>
      <w:tblPr>
        <w:tblStyle w:val="a5"/>
        <w:tblW w:w="8791" w:type="dxa"/>
        <w:tblLook w:val="04A0" w:firstRow="1" w:lastRow="0" w:firstColumn="1" w:lastColumn="0" w:noHBand="0" w:noVBand="1"/>
      </w:tblPr>
      <w:tblGrid>
        <w:gridCol w:w="1600"/>
        <w:gridCol w:w="805"/>
        <w:gridCol w:w="6379"/>
        <w:gridCol w:w="7"/>
      </w:tblGrid>
      <w:tr w:rsidR="00765AF6" w14:paraId="76D1FF16" w14:textId="77777777" w:rsidTr="008A7670">
        <w:trPr>
          <w:trHeight w:val="538"/>
        </w:trPr>
        <w:tc>
          <w:tcPr>
            <w:tcW w:w="8791" w:type="dxa"/>
            <w:gridSpan w:val="4"/>
          </w:tcPr>
          <w:p w14:paraId="3A7D5FD3" w14:textId="0B7D0E5E" w:rsidR="00765AF6" w:rsidRDefault="00765AF6" w:rsidP="00765AF6">
            <w:pPr>
              <w:jc w:val="center"/>
              <w:rPr>
                <w:sz w:val="28"/>
                <w:szCs w:val="28"/>
              </w:rPr>
            </w:pPr>
            <w:r>
              <w:rPr>
                <w:sz w:val="28"/>
                <w:szCs w:val="28"/>
              </w:rPr>
              <w:t>Ενικός αριθμός</w:t>
            </w:r>
          </w:p>
        </w:tc>
      </w:tr>
      <w:tr w:rsidR="00765AF6" w14:paraId="006FCA71" w14:textId="77777777" w:rsidTr="008A7670">
        <w:trPr>
          <w:trHeight w:val="563"/>
        </w:trPr>
        <w:tc>
          <w:tcPr>
            <w:tcW w:w="1600" w:type="dxa"/>
          </w:tcPr>
          <w:p w14:paraId="376A6801" w14:textId="6D08B2DD" w:rsidR="00765AF6" w:rsidRDefault="00765AF6" w:rsidP="004C67CC">
            <w:pPr>
              <w:rPr>
                <w:sz w:val="28"/>
                <w:szCs w:val="28"/>
              </w:rPr>
            </w:pPr>
            <w:r>
              <w:rPr>
                <w:sz w:val="28"/>
                <w:szCs w:val="28"/>
              </w:rPr>
              <w:t>Ονομαστική</w:t>
            </w:r>
          </w:p>
        </w:tc>
        <w:tc>
          <w:tcPr>
            <w:tcW w:w="805" w:type="dxa"/>
          </w:tcPr>
          <w:p w14:paraId="0824C655" w14:textId="77777777" w:rsidR="00765AF6" w:rsidRDefault="00765AF6" w:rsidP="004C67CC">
            <w:pPr>
              <w:rPr>
                <w:sz w:val="28"/>
                <w:szCs w:val="28"/>
              </w:rPr>
            </w:pPr>
          </w:p>
        </w:tc>
        <w:tc>
          <w:tcPr>
            <w:tcW w:w="6386" w:type="dxa"/>
            <w:gridSpan w:val="2"/>
          </w:tcPr>
          <w:p w14:paraId="05D967CD" w14:textId="77777777" w:rsidR="00765AF6" w:rsidRDefault="00765AF6" w:rsidP="004C67CC">
            <w:pPr>
              <w:rPr>
                <w:sz w:val="28"/>
                <w:szCs w:val="28"/>
              </w:rPr>
            </w:pPr>
          </w:p>
        </w:tc>
      </w:tr>
      <w:tr w:rsidR="00765AF6" w14:paraId="49C9DDD3" w14:textId="77777777" w:rsidTr="008A7670">
        <w:trPr>
          <w:trHeight w:val="538"/>
        </w:trPr>
        <w:tc>
          <w:tcPr>
            <w:tcW w:w="1600" w:type="dxa"/>
          </w:tcPr>
          <w:p w14:paraId="5BB5EF8C" w14:textId="482EFC55" w:rsidR="00765AF6" w:rsidRDefault="00765AF6" w:rsidP="004C67CC">
            <w:pPr>
              <w:rPr>
                <w:sz w:val="28"/>
                <w:szCs w:val="28"/>
              </w:rPr>
            </w:pPr>
            <w:r>
              <w:rPr>
                <w:sz w:val="28"/>
                <w:szCs w:val="28"/>
              </w:rPr>
              <w:t>Γενική</w:t>
            </w:r>
          </w:p>
        </w:tc>
        <w:tc>
          <w:tcPr>
            <w:tcW w:w="805" w:type="dxa"/>
          </w:tcPr>
          <w:p w14:paraId="6DB3A4ED" w14:textId="77777777" w:rsidR="00765AF6" w:rsidRDefault="00765AF6" w:rsidP="004C67CC">
            <w:pPr>
              <w:rPr>
                <w:sz w:val="28"/>
                <w:szCs w:val="28"/>
              </w:rPr>
            </w:pPr>
          </w:p>
        </w:tc>
        <w:tc>
          <w:tcPr>
            <w:tcW w:w="6386" w:type="dxa"/>
            <w:gridSpan w:val="2"/>
          </w:tcPr>
          <w:p w14:paraId="1FCAFFF3" w14:textId="77777777" w:rsidR="00765AF6" w:rsidRDefault="00765AF6" w:rsidP="004C67CC">
            <w:pPr>
              <w:rPr>
                <w:sz w:val="28"/>
                <w:szCs w:val="28"/>
              </w:rPr>
            </w:pPr>
          </w:p>
        </w:tc>
      </w:tr>
      <w:tr w:rsidR="00765AF6" w14:paraId="26FEBE70" w14:textId="77777777" w:rsidTr="008A7670">
        <w:trPr>
          <w:trHeight w:val="563"/>
        </w:trPr>
        <w:tc>
          <w:tcPr>
            <w:tcW w:w="1600" w:type="dxa"/>
          </w:tcPr>
          <w:p w14:paraId="604FCB9B" w14:textId="0FB6E9C6" w:rsidR="00765AF6" w:rsidRDefault="00765AF6" w:rsidP="004C67CC">
            <w:pPr>
              <w:rPr>
                <w:sz w:val="28"/>
                <w:szCs w:val="28"/>
              </w:rPr>
            </w:pPr>
            <w:r>
              <w:rPr>
                <w:sz w:val="28"/>
                <w:szCs w:val="28"/>
              </w:rPr>
              <w:t>Αιτιατική</w:t>
            </w:r>
          </w:p>
        </w:tc>
        <w:tc>
          <w:tcPr>
            <w:tcW w:w="805" w:type="dxa"/>
          </w:tcPr>
          <w:p w14:paraId="7042DEFC" w14:textId="77777777" w:rsidR="00765AF6" w:rsidRDefault="00765AF6" w:rsidP="004C67CC">
            <w:pPr>
              <w:rPr>
                <w:sz w:val="28"/>
                <w:szCs w:val="28"/>
              </w:rPr>
            </w:pPr>
          </w:p>
        </w:tc>
        <w:tc>
          <w:tcPr>
            <w:tcW w:w="6386" w:type="dxa"/>
            <w:gridSpan w:val="2"/>
          </w:tcPr>
          <w:p w14:paraId="5071560B" w14:textId="77777777" w:rsidR="00765AF6" w:rsidRDefault="00765AF6" w:rsidP="004C67CC">
            <w:pPr>
              <w:rPr>
                <w:sz w:val="28"/>
                <w:szCs w:val="28"/>
              </w:rPr>
            </w:pPr>
          </w:p>
        </w:tc>
      </w:tr>
      <w:tr w:rsidR="00765AF6" w14:paraId="5F751F5C" w14:textId="77777777" w:rsidTr="008A7670">
        <w:trPr>
          <w:trHeight w:val="538"/>
        </w:trPr>
        <w:tc>
          <w:tcPr>
            <w:tcW w:w="1600" w:type="dxa"/>
          </w:tcPr>
          <w:p w14:paraId="15DC8B62" w14:textId="4C44A28C" w:rsidR="00765AF6" w:rsidRDefault="00765AF6" w:rsidP="004C67CC">
            <w:pPr>
              <w:rPr>
                <w:sz w:val="28"/>
                <w:szCs w:val="28"/>
              </w:rPr>
            </w:pPr>
            <w:r>
              <w:rPr>
                <w:sz w:val="28"/>
                <w:szCs w:val="28"/>
              </w:rPr>
              <w:t>Κλητική</w:t>
            </w:r>
          </w:p>
        </w:tc>
        <w:tc>
          <w:tcPr>
            <w:tcW w:w="805" w:type="dxa"/>
          </w:tcPr>
          <w:p w14:paraId="48DBE706" w14:textId="77777777" w:rsidR="00765AF6" w:rsidRDefault="00765AF6" w:rsidP="004C67CC">
            <w:pPr>
              <w:rPr>
                <w:sz w:val="28"/>
                <w:szCs w:val="28"/>
              </w:rPr>
            </w:pPr>
          </w:p>
        </w:tc>
        <w:tc>
          <w:tcPr>
            <w:tcW w:w="6386" w:type="dxa"/>
            <w:gridSpan w:val="2"/>
          </w:tcPr>
          <w:p w14:paraId="373AA267" w14:textId="77777777" w:rsidR="00765AF6" w:rsidRDefault="00765AF6" w:rsidP="004C67CC">
            <w:pPr>
              <w:rPr>
                <w:sz w:val="28"/>
                <w:szCs w:val="28"/>
              </w:rPr>
            </w:pPr>
          </w:p>
        </w:tc>
      </w:tr>
      <w:tr w:rsidR="00765AF6" w14:paraId="04BCD0A5" w14:textId="77777777" w:rsidTr="008A7670">
        <w:trPr>
          <w:gridAfter w:val="1"/>
          <w:wAfter w:w="7" w:type="dxa"/>
          <w:trHeight w:val="346"/>
        </w:trPr>
        <w:tc>
          <w:tcPr>
            <w:tcW w:w="8784" w:type="dxa"/>
            <w:gridSpan w:val="3"/>
          </w:tcPr>
          <w:p w14:paraId="010099E2" w14:textId="77777777" w:rsidR="00765AF6" w:rsidRDefault="008A7670" w:rsidP="008A7670">
            <w:pPr>
              <w:jc w:val="center"/>
              <w:rPr>
                <w:sz w:val="28"/>
                <w:szCs w:val="28"/>
              </w:rPr>
            </w:pPr>
            <w:r>
              <w:rPr>
                <w:sz w:val="28"/>
                <w:szCs w:val="28"/>
              </w:rPr>
              <w:t>Πληθυντικός αριθμός</w:t>
            </w:r>
          </w:p>
          <w:p w14:paraId="363AB19E" w14:textId="6C5B2E00" w:rsidR="008A7670" w:rsidRDefault="008A7670" w:rsidP="008A7670">
            <w:pPr>
              <w:jc w:val="center"/>
              <w:rPr>
                <w:sz w:val="28"/>
                <w:szCs w:val="28"/>
              </w:rPr>
            </w:pPr>
          </w:p>
        </w:tc>
      </w:tr>
      <w:tr w:rsidR="00765AF6" w14:paraId="537BFD1A" w14:textId="77777777" w:rsidTr="008A7670">
        <w:trPr>
          <w:gridAfter w:val="1"/>
          <w:wAfter w:w="7" w:type="dxa"/>
          <w:trHeight w:val="331"/>
        </w:trPr>
        <w:tc>
          <w:tcPr>
            <w:tcW w:w="1600" w:type="dxa"/>
          </w:tcPr>
          <w:p w14:paraId="21C52B84" w14:textId="77777777" w:rsidR="008A7670" w:rsidRDefault="008A7670" w:rsidP="004C67CC">
            <w:pPr>
              <w:rPr>
                <w:sz w:val="28"/>
                <w:szCs w:val="28"/>
              </w:rPr>
            </w:pPr>
            <w:r>
              <w:rPr>
                <w:sz w:val="28"/>
                <w:szCs w:val="28"/>
              </w:rPr>
              <w:t>Ονομαστική</w:t>
            </w:r>
          </w:p>
          <w:p w14:paraId="17D9BDCA" w14:textId="18FC4A90" w:rsidR="008A7670" w:rsidRDefault="008A7670" w:rsidP="004C67CC">
            <w:pPr>
              <w:rPr>
                <w:sz w:val="28"/>
                <w:szCs w:val="28"/>
              </w:rPr>
            </w:pPr>
          </w:p>
        </w:tc>
        <w:tc>
          <w:tcPr>
            <w:tcW w:w="805" w:type="dxa"/>
          </w:tcPr>
          <w:p w14:paraId="1752B1F9" w14:textId="77777777" w:rsidR="00765AF6" w:rsidRDefault="00765AF6" w:rsidP="004C67CC">
            <w:pPr>
              <w:rPr>
                <w:sz w:val="28"/>
                <w:szCs w:val="28"/>
              </w:rPr>
            </w:pPr>
          </w:p>
        </w:tc>
        <w:tc>
          <w:tcPr>
            <w:tcW w:w="6379" w:type="dxa"/>
          </w:tcPr>
          <w:p w14:paraId="5A824ACA" w14:textId="77777777" w:rsidR="00765AF6" w:rsidRDefault="00765AF6" w:rsidP="004C67CC">
            <w:pPr>
              <w:rPr>
                <w:sz w:val="28"/>
                <w:szCs w:val="28"/>
              </w:rPr>
            </w:pPr>
          </w:p>
        </w:tc>
      </w:tr>
      <w:tr w:rsidR="00765AF6" w14:paraId="5C20F7F0" w14:textId="77777777" w:rsidTr="008A7670">
        <w:trPr>
          <w:gridAfter w:val="1"/>
          <w:wAfter w:w="7" w:type="dxa"/>
          <w:trHeight w:val="346"/>
        </w:trPr>
        <w:tc>
          <w:tcPr>
            <w:tcW w:w="1600" w:type="dxa"/>
          </w:tcPr>
          <w:p w14:paraId="51FC6BED" w14:textId="36D52A18" w:rsidR="00765AF6" w:rsidRDefault="008A7670" w:rsidP="004C67CC">
            <w:pPr>
              <w:rPr>
                <w:sz w:val="28"/>
                <w:szCs w:val="28"/>
              </w:rPr>
            </w:pPr>
            <w:r>
              <w:rPr>
                <w:sz w:val="28"/>
                <w:szCs w:val="28"/>
              </w:rPr>
              <w:t xml:space="preserve">Γενική </w:t>
            </w:r>
          </w:p>
          <w:p w14:paraId="56A9A07E" w14:textId="673406F9" w:rsidR="008A7670" w:rsidRDefault="008A7670" w:rsidP="004C67CC">
            <w:pPr>
              <w:rPr>
                <w:sz w:val="28"/>
                <w:szCs w:val="28"/>
              </w:rPr>
            </w:pPr>
          </w:p>
        </w:tc>
        <w:tc>
          <w:tcPr>
            <w:tcW w:w="805" w:type="dxa"/>
          </w:tcPr>
          <w:p w14:paraId="447ED7A4" w14:textId="77777777" w:rsidR="00765AF6" w:rsidRDefault="00765AF6" w:rsidP="004C67CC">
            <w:pPr>
              <w:rPr>
                <w:sz w:val="28"/>
                <w:szCs w:val="28"/>
              </w:rPr>
            </w:pPr>
          </w:p>
        </w:tc>
        <w:tc>
          <w:tcPr>
            <w:tcW w:w="6379" w:type="dxa"/>
          </w:tcPr>
          <w:p w14:paraId="51238E8F" w14:textId="77777777" w:rsidR="00765AF6" w:rsidRDefault="00765AF6" w:rsidP="004C67CC">
            <w:pPr>
              <w:rPr>
                <w:sz w:val="28"/>
                <w:szCs w:val="28"/>
              </w:rPr>
            </w:pPr>
          </w:p>
        </w:tc>
      </w:tr>
      <w:tr w:rsidR="00765AF6" w14:paraId="27F10222" w14:textId="77777777" w:rsidTr="008A7670">
        <w:trPr>
          <w:gridAfter w:val="1"/>
          <w:wAfter w:w="7" w:type="dxa"/>
          <w:trHeight w:val="331"/>
        </w:trPr>
        <w:tc>
          <w:tcPr>
            <w:tcW w:w="1600" w:type="dxa"/>
          </w:tcPr>
          <w:p w14:paraId="718601F5" w14:textId="77777777" w:rsidR="008A7670" w:rsidRDefault="008A7670" w:rsidP="004C67CC">
            <w:pPr>
              <w:rPr>
                <w:sz w:val="28"/>
                <w:szCs w:val="28"/>
              </w:rPr>
            </w:pPr>
            <w:r>
              <w:rPr>
                <w:sz w:val="28"/>
                <w:szCs w:val="28"/>
              </w:rPr>
              <w:t>Αιτιατική</w:t>
            </w:r>
          </w:p>
          <w:p w14:paraId="77D492EB" w14:textId="24231915" w:rsidR="008A7670" w:rsidRDefault="008A7670" w:rsidP="004C67CC">
            <w:pPr>
              <w:rPr>
                <w:sz w:val="28"/>
                <w:szCs w:val="28"/>
              </w:rPr>
            </w:pPr>
          </w:p>
        </w:tc>
        <w:tc>
          <w:tcPr>
            <w:tcW w:w="805" w:type="dxa"/>
          </w:tcPr>
          <w:p w14:paraId="31152E51" w14:textId="77777777" w:rsidR="00765AF6" w:rsidRDefault="00765AF6" w:rsidP="004C67CC">
            <w:pPr>
              <w:rPr>
                <w:sz w:val="28"/>
                <w:szCs w:val="28"/>
              </w:rPr>
            </w:pPr>
          </w:p>
        </w:tc>
        <w:tc>
          <w:tcPr>
            <w:tcW w:w="6379" w:type="dxa"/>
          </w:tcPr>
          <w:p w14:paraId="149EB777" w14:textId="77777777" w:rsidR="00765AF6" w:rsidRDefault="00765AF6" w:rsidP="004C67CC">
            <w:pPr>
              <w:rPr>
                <w:sz w:val="28"/>
                <w:szCs w:val="28"/>
              </w:rPr>
            </w:pPr>
          </w:p>
        </w:tc>
      </w:tr>
      <w:tr w:rsidR="00765AF6" w14:paraId="72847DB7" w14:textId="77777777" w:rsidTr="008A7670">
        <w:trPr>
          <w:gridAfter w:val="1"/>
          <w:wAfter w:w="7" w:type="dxa"/>
          <w:trHeight w:val="331"/>
        </w:trPr>
        <w:tc>
          <w:tcPr>
            <w:tcW w:w="1600" w:type="dxa"/>
          </w:tcPr>
          <w:p w14:paraId="2CCF0C2D" w14:textId="77777777" w:rsidR="008A7670" w:rsidRDefault="008A7670" w:rsidP="004C67CC">
            <w:pPr>
              <w:rPr>
                <w:sz w:val="28"/>
                <w:szCs w:val="28"/>
              </w:rPr>
            </w:pPr>
            <w:r>
              <w:rPr>
                <w:sz w:val="28"/>
                <w:szCs w:val="28"/>
              </w:rPr>
              <w:t>Κλητική</w:t>
            </w:r>
          </w:p>
          <w:p w14:paraId="63EBAB24" w14:textId="3D061136" w:rsidR="008A7670" w:rsidRDefault="008A7670" w:rsidP="004C67CC">
            <w:pPr>
              <w:rPr>
                <w:sz w:val="28"/>
                <w:szCs w:val="28"/>
              </w:rPr>
            </w:pPr>
          </w:p>
        </w:tc>
        <w:tc>
          <w:tcPr>
            <w:tcW w:w="805" w:type="dxa"/>
          </w:tcPr>
          <w:p w14:paraId="63116748" w14:textId="77777777" w:rsidR="00765AF6" w:rsidRDefault="00765AF6" w:rsidP="004C67CC">
            <w:pPr>
              <w:rPr>
                <w:sz w:val="28"/>
                <w:szCs w:val="28"/>
              </w:rPr>
            </w:pPr>
          </w:p>
        </w:tc>
        <w:tc>
          <w:tcPr>
            <w:tcW w:w="6379" w:type="dxa"/>
          </w:tcPr>
          <w:p w14:paraId="2DB421E1" w14:textId="77777777" w:rsidR="00765AF6" w:rsidRDefault="00765AF6" w:rsidP="004C67CC">
            <w:pPr>
              <w:rPr>
                <w:sz w:val="28"/>
                <w:szCs w:val="28"/>
              </w:rPr>
            </w:pPr>
          </w:p>
        </w:tc>
      </w:tr>
    </w:tbl>
    <w:p w14:paraId="38A835C0" w14:textId="77777777" w:rsidR="00765AF6" w:rsidRDefault="00765AF6" w:rsidP="004C67CC">
      <w:pPr>
        <w:rPr>
          <w:sz w:val="28"/>
          <w:szCs w:val="28"/>
        </w:rPr>
      </w:pPr>
    </w:p>
    <w:p w14:paraId="153B6E19" w14:textId="77777777" w:rsidR="004C67CC" w:rsidRDefault="004C67CC" w:rsidP="004C67CC">
      <w:pPr>
        <w:rPr>
          <w:sz w:val="28"/>
          <w:szCs w:val="28"/>
        </w:rPr>
      </w:pPr>
    </w:p>
    <w:p w14:paraId="7B7D6882" w14:textId="5AE1BCF7" w:rsidR="004C67CC" w:rsidRDefault="004C67CC" w:rsidP="00765AF6">
      <w:pPr>
        <w:jc w:val="center"/>
        <w:rPr>
          <w:sz w:val="28"/>
          <w:szCs w:val="28"/>
        </w:rPr>
      </w:pPr>
    </w:p>
    <w:p w14:paraId="211B326A" w14:textId="0020C7EF" w:rsidR="008A7670" w:rsidRPr="008A7670" w:rsidRDefault="008A7670" w:rsidP="00765AF6">
      <w:pPr>
        <w:jc w:val="center"/>
        <w:rPr>
          <w:i/>
          <w:iCs/>
          <w:color w:val="C00000"/>
          <w:sz w:val="36"/>
          <w:szCs w:val="36"/>
        </w:rPr>
      </w:pPr>
      <w:r w:rsidRPr="008A7670">
        <w:rPr>
          <w:i/>
          <w:iCs/>
          <w:color w:val="C00000"/>
          <w:sz w:val="36"/>
          <w:szCs w:val="36"/>
        </w:rPr>
        <w:t>Καλό διάβασμα!!!</w:t>
      </w:r>
    </w:p>
    <w:sectPr w:rsidR="008A7670" w:rsidRPr="008A7670">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07F6C" w14:textId="77777777" w:rsidR="001776A9" w:rsidRDefault="001776A9" w:rsidP="004C67CC">
      <w:pPr>
        <w:spacing w:after="0" w:line="240" w:lineRule="auto"/>
      </w:pPr>
      <w:r>
        <w:separator/>
      </w:r>
    </w:p>
  </w:endnote>
  <w:endnote w:type="continuationSeparator" w:id="0">
    <w:p w14:paraId="03E8B722" w14:textId="77777777" w:rsidR="001776A9" w:rsidRDefault="001776A9" w:rsidP="004C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A3C8D" w14:textId="77777777" w:rsidR="001776A9" w:rsidRDefault="001776A9" w:rsidP="004C67CC">
      <w:pPr>
        <w:spacing w:after="0" w:line="240" w:lineRule="auto"/>
      </w:pPr>
      <w:r>
        <w:separator/>
      </w:r>
    </w:p>
  </w:footnote>
  <w:footnote w:type="continuationSeparator" w:id="0">
    <w:p w14:paraId="49569FA4" w14:textId="77777777" w:rsidR="001776A9" w:rsidRDefault="001776A9" w:rsidP="004C6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76FA" w14:textId="247C0E33" w:rsidR="004C67CC" w:rsidRPr="004C67CC" w:rsidRDefault="004C67CC" w:rsidP="004C67CC">
    <w:pPr>
      <w:pStyle w:val="a3"/>
      <w:jc w:val="center"/>
      <w:rPr>
        <w:i/>
        <w:iCs/>
        <w:sz w:val="32"/>
        <w:szCs w:val="32"/>
      </w:rPr>
    </w:pPr>
    <w:r w:rsidRPr="004C67CC">
      <w:rPr>
        <w:i/>
        <w:iCs/>
        <w:sz w:val="32"/>
        <w:szCs w:val="32"/>
      </w:rPr>
      <w:t>Το μαγικό μας καπέλο</w:t>
    </w:r>
    <w:r w:rsidRPr="004C67CC">
      <w:rPr>
        <w:i/>
        <w:iCs/>
        <w:sz w:val="24"/>
        <w:szCs w:val="24"/>
      </w:rPr>
      <w:t xml:space="preserve"> (συνέχεια)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439A2"/>
    <w:multiLevelType w:val="hybridMultilevel"/>
    <w:tmpl w:val="AAB8CE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35"/>
    <w:rsid w:val="001776A9"/>
    <w:rsid w:val="001C7982"/>
    <w:rsid w:val="0033507D"/>
    <w:rsid w:val="004C67CC"/>
    <w:rsid w:val="00561035"/>
    <w:rsid w:val="00765AF6"/>
    <w:rsid w:val="008A7670"/>
    <w:rsid w:val="008E0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473E"/>
  <w15:chartTrackingRefBased/>
  <w15:docId w15:val="{D60D68D7-F9A3-49DA-8566-B175121E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67CC"/>
    <w:pPr>
      <w:tabs>
        <w:tab w:val="center" w:pos="4153"/>
        <w:tab w:val="right" w:pos="8306"/>
      </w:tabs>
      <w:spacing w:after="0" w:line="240" w:lineRule="auto"/>
    </w:pPr>
  </w:style>
  <w:style w:type="character" w:customStyle="1" w:styleId="Char">
    <w:name w:val="Κεφαλίδα Char"/>
    <w:basedOn w:val="a0"/>
    <w:link w:val="a3"/>
    <w:uiPriority w:val="99"/>
    <w:rsid w:val="004C67CC"/>
  </w:style>
  <w:style w:type="paragraph" w:styleId="a4">
    <w:name w:val="footer"/>
    <w:basedOn w:val="a"/>
    <w:link w:val="Char0"/>
    <w:uiPriority w:val="99"/>
    <w:unhideWhenUsed/>
    <w:rsid w:val="004C67CC"/>
    <w:pPr>
      <w:tabs>
        <w:tab w:val="center" w:pos="4153"/>
        <w:tab w:val="right" w:pos="8306"/>
      </w:tabs>
      <w:spacing w:after="0" w:line="240" w:lineRule="auto"/>
    </w:pPr>
  </w:style>
  <w:style w:type="character" w:customStyle="1" w:styleId="Char0">
    <w:name w:val="Υποσέλιδο Char"/>
    <w:basedOn w:val="a0"/>
    <w:link w:val="a4"/>
    <w:uiPriority w:val="99"/>
    <w:rsid w:val="004C67CC"/>
  </w:style>
  <w:style w:type="table" w:styleId="a5">
    <w:name w:val="Table Grid"/>
    <w:basedOn w:val="a1"/>
    <w:uiPriority w:val="39"/>
    <w:rsid w:val="0076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A7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1AF08-6A87-455A-9DA6-7761A1F4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293</Words>
  <Characters>1586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2020-04-01T15:32:00Z</dcterms:created>
  <dcterms:modified xsi:type="dcterms:W3CDTF">2020-04-02T11:37:00Z</dcterms:modified>
</cp:coreProperties>
</file>