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F5" w:rsidRPr="000F37F5" w:rsidRDefault="000F37F5" w:rsidP="000F37F5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0F37F5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0F37F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Κρουστά </w:t>
      </w:r>
      <w:r w:rsidRPr="000F37F5">
        <w:rPr>
          <w:rFonts w:ascii="Arial" w:hAnsi="Arial" w:cs="Arial"/>
          <w:bCs/>
          <w:sz w:val="24"/>
          <w:szCs w:val="24"/>
          <w:shd w:val="clear" w:color="auto" w:fill="FFFFFF"/>
        </w:rPr>
        <w:t>ονομάζονται τα μουσικά όργανα</w:t>
      </w:r>
      <w:r w:rsidRPr="000F37F5">
        <w:rPr>
          <w:rFonts w:ascii="Arial" w:hAnsi="Arial" w:cs="Arial"/>
          <w:sz w:val="24"/>
          <w:szCs w:val="24"/>
          <w:shd w:val="clear" w:color="auto" w:fill="FFFFFF"/>
        </w:rPr>
        <w:t xml:space="preserve"> που η μέθοδος παραγωγής ήχου είναι η </w:t>
      </w:r>
      <w:proofErr w:type="spellStart"/>
      <w:r w:rsidRPr="000F37F5">
        <w:rPr>
          <w:rFonts w:ascii="Arial" w:hAnsi="Arial" w:cs="Arial"/>
          <w:sz w:val="24"/>
          <w:szCs w:val="24"/>
          <w:shd w:val="clear" w:color="auto" w:fill="FFFFFF"/>
        </w:rPr>
        <w:t>κρούση.Ο</w:t>
      </w:r>
      <w:proofErr w:type="spellEnd"/>
      <w:r w:rsidRPr="000F37F5">
        <w:rPr>
          <w:rFonts w:ascii="Arial" w:hAnsi="Arial" w:cs="Arial"/>
          <w:sz w:val="24"/>
          <w:szCs w:val="24"/>
          <w:shd w:val="clear" w:color="auto" w:fill="FFFFFF"/>
        </w:rPr>
        <w:t xml:space="preserve"> ήχος προκαλείται χτυπώντας το όργανο (ή μέρος αυτού) με κάποιο ειδικό εξάρτημα (π.χ., </w:t>
      </w:r>
      <w:hyperlink r:id="rId4" w:tooltip="Μπαγκέτες" w:history="1">
        <w:r w:rsidRPr="000F37F5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μπαγκέτα</w:t>
        </w:r>
      </w:hyperlink>
      <w:r w:rsidRPr="000F37F5">
        <w:rPr>
          <w:rFonts w:ascii="Arial" w:hAnsi="Arial" w:cs="Arial"/>
          <w:sz w:val="24"/>
          <w:szCs w:val="24"/>
          <w:shd w:val="clear" w:color="auto" w:fill="FFFFFF"/>
        </w:rPr>
        <w:t xml:space="preserve">) ή με τα χέρια. </w:t>
      </w:r>
    </w:p>
    <w:p w:rsidR="000F37F5" w:rsidRPr="000F37F5" w:rsidRDefault="000F37F5" w:rsidP="000F37F5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0F37F5">
        <w:rPr>
          <w:rFonts w:ascii="Arial" w:hAnsi="Arial" w:cs="Arial"/>
          <w:sz w:val="24"/>
          <w:szCs w:val="24"/>
          <w:shd w:val="clear" w:color="auto" w:fill="FFFFFF"/>
        </w:rPr>
        <w:t xml:space="preserve">Τα κρουστά όργανα ταξινομούνται σε δύο κύριες υποκατηγορίες, </w:t>
      </w:r>
      <w:r>
        <w:rPr>
          <w:rFonts w:ascii="Arial" w:hAnsi="Arial" w:cs="Arial"/>
          <w:sz w:val="24"/>
          <w:szCs w:val="24"/>
          <w:shd w:val="clear" w:color="auto" w:fill="FFFFFF"/>
        </w:rPr>
        <w:t>1.</w:t>
      </w:r>
      <w:hyperlink r:id="rId5" w:tooltip="Μεμβρανόφωνο" w:history="1">
        <w:r w:rsidRPr="000F37F5">
          <w:rPr>
            <w:rStyle w:val="-"/>
            <w:rFonts w:ascii="Arial" w:hAnsi="Arial" w:cs="Arial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μεμβρανόφωνα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 που </w:t>
      </w:r>
      <w:r w:rsidRPr="000F37F5">
        <w:rPr>
          <w:rFonts w:ascii="Arial" w:hAnsi="Arial" w:cs="Arial"/>
          <w:sz w:val="24"/>
          <w:szCs w:val="24"/>
          <w:shd w:val="clear" w:color="auto" w:fill="FFFFFF"/>
        </w:rPr>
        <w:t>αποτελούνται από ένα συνήθως κυλινδρικό σώμα που φέρει τεντωμένη μεμβράνη στα ανοίγματά του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0F37F5">
        <w:rPr>
          <w:rFonts w:ascii="Arial" w:hAnsi="Arial" w:cs="Arial"/>
          <w:sz w:val="24"/>
          <w:szCs w:val="24"/>
          <w:shd w:val="clear" w:color="auto" w:fill="FFFFFF"/>
        </w:rPr>
        <w:t>τα </w:t>
      </w:r>
      <w:proofErr w:type="spellStart"/>
      <w:r w:rsidR="00D3711A">
        <w:fldChar w:fldCharType="begin"/>
      </w:r>
      <w:r w:rsidR="00D3711A">
        <w:instrText>HYPERLINK "https://el.wikipedia.org/wiki/%CE%A4%CF%85%CE%BC%CF%80%CE%AC%CE%BD%CE%B9%CE%B1" \o "Τυμπάνια"</w:instrText>
      </w:r>
      <w:r w:rsidR="00D3711A">
        <w:fldChar w:fldCharType="separate"/>
      </w:r>
      <w:r w:rsidRPr="000F37F5">
        <w:rPr>
          <w:rStyle w:val="-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>τυμπάνια</w:t>
      </w:r>
      <w:proofErr w:type="spellEnd"/>
      <w:r w:rsidR="00D3711A">
        <w:fldChar w:fldCharType="end"/>
      </w:r>
      <w:r w:rsidRPr="000F37F5">
        <w:rPr>
          <w:rFonts w:ascii="Arial" w:hAnsi="Arial" w:cs="Arial"/>
          <w:sz w:val="24"/>
          <w:szCs w:val="24"/>
          <w:shd w:val="clear" w:color="auto" w:fill="FFFFFF"/>
        </w:rPr>
        <w:t>, το </w:t>
      </w:r>
      <w:hyperlink r:id="rId6" w:tooltip="Νταούλι" w:history="1">
        <w:r w:rsidRPr="000F37F5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νταούλι</w:t>
        </w:r>
      </w:hyperlink>
      <w:r w:rsidRPr="000F37F5">
        <w:rPr>
          <w:rFonts w:ascii="Arial" w:hAnsi="Arial" w:cs="Arial"/>
          <w:sz w:val="24"/>
          <w:szCs w:val="24"/>
          <w:shd w:val="clear" w:color="auto" w:fill="FFFFFF"/>
        </w:rPr>
        <w:t>, το </w:t>
      </w:r>
      <w:hyperlink r:id="rId7" w:tooltip="Ταμπούρο" w:history="1">
        <w:r w:rsidRPr="000F37F5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ταμπούρο</w:t>
        </w:r>
      </w:hyperlink>
      <w:r w:rsidRPr="000F37F5"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</w:rPr>
        <w:t>και άλλα)</w:t>
      </w:r>
    </w:p>
    <w:p w:rsidR="000F37F5" w:rsidRDefault="000F37F5" w:rsidP="000F37F5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>2.</w:t>
      </w:r>
      <w:hyperlink r:id="rId8" w:tooltip="Ιδιόφωνο" w:history="1">
        <w:r w:rsidRPr="000F37F5">
          <w:rPr>
            <w:rStyle w:val="-"/>
            <w:rFonts w:ascii="Arial" w:hAnsi="Arial" w:cs="Arial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ιδιόφωνα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που παράγουν ήχο</w:t>
      </w:r>
      <w:r w:rsidRPr="000F37F5">
        <w:rPr>
          <w:rFonts w:ascii="Arial" w:hAnsi="Arial" w:cs="Arial"/>
          <w:sz w:val="24"/>
          <w:szCs w:val="24"/>
          <w:shd w:val="clear" w:color="auto" w:fill="FFFFFF"/>
        </w:rPr>
        <w:t xml:space="preserve"> κτυπώντας οποι</w:t>
      </w:r>
      <w:r>
        <w:rPr>
          <w:rFonts w:ascii="Arial" w:hAnsi="Arial" w:cs="Arial"/>
          <w:sz w:val="24"/>
          <w:szCs w:val="24"/>
          <w:shd w:val="clear" w:color="auto" w:fill="FFFFFF"/>
        </w:rPr>
        <w:t>οδήποτε σημείο του σώματός τους(</w:t>
      </w:r>
      <w:r w:rsidRPr="000F37F5">
        <w:rPr>
          <w:rFonts w:ascii="Arial" w:hAnsi="Arial" w:cs="Arial"/>
          <w:sz w:val="24"/>
          <w:szCs w:val="24"/>
          <w:shd w:val="clear" w:color="auto" w:fill="FFFFFF"/>
        </w:rPr>
        <w:t xml:space="preserve"> τα </w:t>
      </w:r>
      <w:hyperlink r:id="rId9" w:tooltip="Πιατίνια" w:history="1">
        <w:r w:rsidRPr="000F37F5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κύμβαλα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 ή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πιατίνια</w:t>
      </w:r>
      <w:proofErr w:type="spellEnd"/>
      <w:r w:rsidRPr="000F37F5">
        <w:rPr>
          <w:rFonts w:ascii="Arial" w:hAnsi="Arial" w:cs="Arial"/>
          <w:sz w:val="24"/>
          <w:szCs w:val="24"/>
          <w:shd w:val="clear" w:color="auto" w:fill="FFFFFF"/>
        </w:rPr>
        <w:t>, το </w:t>
      </w:r>
      <w:hyperlink r:id="rId10" w:tooltip="Ξυλόφωνο" w:history="1">
        <w:r w:rsidRPr="000F37F5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ξυλόφωνο</w:t>
        </w:r>
      </w:hyperlink>
      <w:r w:rsidRPr="000F37F5">
        <w:rPr>
          <w:rFonts w:ascii="Arial" w:hAnsi="Arial" w:cs="Arial"/>
          <w:sz w:val="24"/>
          <w:szCs w:val="24"/>
          <w:shd w:val="clear" w:color="auto" w:fill="FFFFFF"/>
        </w:rPr>
        <w:t>, οι </w:t>
      </w:r>
      <w:hyperlink r:id="rId11" w:tooltip="Καστανιέτες" w:history="1">
        <w:r w:rsidRPr="000F37F5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καστανιέτες</w:t>
        </w:r>
      </w:hyperlink>
      <w:r w:rsidRPr="000F37F5">
        <w:rPr>
          <w:rFonts w:ascii="Arial" w:hAnsi="Arial" w:cs="Arial"/>
          <w:sz w:val="24"/>
          <w:szCs w:val="24"/>
          <w:shd w:val="clear" w:color="auto" w:fill="FFFFFF"/>
        </w:rPr>
        <w:t>, το </w:t>
      </w:r>
      <w:hyperlink r:id="rId12" w:tooltip="Ντέφι" w:history="1">
        <w:r w:rsidRPr="000F37F5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ντέφι</w:t>
        </w:r>
      </w:hyperlink>
      <w:r w:rsidRPr="000F37F5">
        <w:rPr>
          <w:rFonts w:ascii="Arial" w:hAnsi="Arial" w:cs="Arial"/>
          <w:sz w:val="24"/>
          <w:szCs w:val="24"/>
          <w:shd w:val="clear" w:color="auto" w:fill="FFFFFF"/>
        </w:rPr>
        <w:t> και άλλα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0F37F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F13E53" w:rsidRPr="000F37F5" w:rsidRDefault="000F37F5" w:rsidP="000F37F5">
      <w:pPr>
        <w:pStyle w:val="a3"/>
        <w:rPr>
          <w:rFonts w:ascii="Arial" w:hAnsi="Arial" w:cs="Arial"/>
          <w:sz w:val="24"/>
          <w:szCs w:val="24"/>
        </w:rPr>
      </w:pPr>
      <w:r w:rsidRPr="000F37F5">
        <w:rPr>
          <w:rFonts w:ascii="Arial" w:hAnsi="Arial" w:cs="Arial"/>
          <w:sz w:val="24"/>
          <w:szCs w:val="24"/>
          <w:shd w:val="clear" w:color="auto" w:fill="FFFFFF"/>
        </w:rPr>
        <w:t>Αξίζει να σημειωθεί πως ένα σύνολο τυμπάνων (γνωστό στην ελληνική ως </w:t>
      </w:r>
      <w:hyperlink r:id="rId13" w:tooltip="Τύμπανα" w:history="1">
        <w:r w:rsidRPr="000F37F5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τύμπανα</w:t>
        </w:r>
      </w:hyperlink>
      <w:r w:rsidRPr="000F37F5">
        <w:rPr>
          <w:rFonts w:ascii="Arial" w:hAnsi="Arial" w:cs="Arial"/>
          <w:sz w:val="24"/>
          <w:szCs w:val="24"/>
          <w:shd w:val="clear" w:color="auto" w:fill="FFFFFF"/>
        </w:rPr>
        <w:t> ή και </w:t>
      </w:r>
      <w:hyperlink r:id="rId14" w:tooltip="Τύμπανα" w:history="1">
        <w:r w:rsidRPr="000F37F5">
          <w:rPr>
            <w:rStyle w:val="-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ντραμς</w:t>
        </w:r>
      </w:hyperlink>
      <w:r w:rsidRPr="000F37F5">
        <w:rPr>
          <w:rFonts w:ascii="Arial" w:hAnsi="Arial" w:cs="Arial"/>
          <w:sz w:val="24"/>
          <w:szCs w:val="24"/>
          <w:shd w:val="clear" w:color="auto" w:fill="FFFFFF"/>
        </w:rPr>
        <w:t xml:space="preserve">) αποτελείται από </w:t>
      </w:r>
      <w:proofErr w:type="spellStart"/>
      <w:r w:rsidRPr="000F37F5">
        <w:rPr>
          <w:rFonts w:ascii="Arial" w:hAnsi="Arial" w:cs="Arial"/>
          <w:sz w:val="24"/>
          <w:szCs w:val="24"/>
          <w:shd w:val="clear" w:color="auto" w:fill="FFFFFF"/>
        </w:rPr>
        <w:t>μεμβρανόφωνα</w:t>
      </w:r>
      <w:proofErr w:type="spellEnd"/>
      <w:r w:rsidRPr="000F37F5">
        <w:rPr>
          <w:rFonts w:ascii="Arial" w:hAnsi="Arial" w:cs="Arial"/>
          <w:sz w:val="24"/>
          <w:szCs w:val="24"/>
          <w:shd w:val="clear" w:color="auto" w:fill="FFFFFF"/>
        </w:rPr>
        <w:t xml:space="preserve"> και </w:t>
      </w:r>
      <w:proofErr w:type="spellStart"/>
      <w:r w:rsidRPr="000F37F5">
        <w:rPr>
          <w:rFonts w:ascii="Arial" w:hAnsi="Arial" w:cs="Arial"/>
          <w:sz w:val="24"/>
          <w:szCs w:val="24"/>
          <w:shd w:val="clear" w:color="auto" w:fill="FFFFFF"/>
        </w:rPr>
        <w:t>ιδιόφωνα</w:t>
      </w:r>
      <w:proofErr w:type="spellEnd"/>
      <w:r w:rsidRPr="000F37F5">
        <w:rPr>
          <w:rFonts w:ascii="Arial" w:hAnsi="Arial" w:cs="Arial"/>
          <w:sz w:val="24"/>
          <w:szCs w:val="24"/>
          <w:shd w:val="clear" w:color="auto" w:fill="FFFFFF"/>
        </w:rPr>
        <w:t xml:space="preserve"> κρουστά.</w:t>
      </w:r>
    </w:p>
    <w:sectPr w:rsidR="00F13E53" w:rsidRPr="000F37F5" w:rsidSect="00F13E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7F5"/>
    <w:rsid w:val="000F37F5"/>
    <w:rsid w:val="00BE6B71"/>
    <w:rsid w:val="00D3711A"/>
    <w:rsid w:val="00F1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F37F5"/>
    <w:rPr>
      <w:color w:val="0000FF"/>
      <w:u w:val="single"/>
    </w:rPr>
  </w:style>
  <w:style w:type="paragraph" w:styleId="a3">
    <w:name w:val="No Spacing"/>
    <w:uiPriority w:val="1"/>
    <w:qFormat/>
    <w:rsid w:val="000F37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9%CE%B4%CE%B9%CF%8C%CF%86%CF%89%CE%BD%CE%BF" TargetMode="External"/><Relationship Id="rId13" Type="http://schemas.openxmlformats.org/officeDocument/2006/relationships/hyperlink" Target="https://el.wikipedia.org/wiki/%CE%A4%CF%8D%CE%BC%CF%80%CE%B1%CE%BD%CE%B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A4%CE%B1%CE%BC%CF%80%CE%BF%CF%8D%CF%81%CE%BF" TargetMode="External"/><Relationship Id="rId12" Type="http://schemas.openxmlformats.org/officeDocument/2006/relationships/hyperlink" Target="https://el.wikipedia.org/wiki/%CE%9D%CF%84%CE%AD%CF%86%CE%B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9D%CF%84%CE%B1%CE%BF%CF%8D%CE%BB%CE%B9" TargetMode="External"/><Relationship Id="rId11" Type="http://schemas.openxmlformats.org/officeDocument/2006/relationships/hyperlink" Target="https://el.wikipedia.org/wiki/%CE%9A%CE%B1%CF%83%CF%84%CE%B1%CE%BD%CE%B9%CE%AD%CF%84%CE%B5%CF%82" TargetMode="External"/><Relationship Id="rId5" Type="http://schemas.openxmlformats.org/officeDocument/2006/relationships/hyperlink" Target="https://el.wikipedia.org/wiki/%CE%9C%CE%B5%CE%BC%CE%B2%CF%81%CE%B1%CE%BD%CF%8C%CF%86%CF%89%CE%BD%CE%B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.wikipedia.org/wiki/%CE%9E%CF%85%CE%BB%CF%8C%CF%86%CF%89%CE%BD%CE%BF" TargetMode="External"/><Relationship Id="rId4" Type="http://schemas.openxmlformats.org/officeDocument/2006/relationships/hyperlink" Target="https://el.wikipedia.org/wiki/%CE%9C%CF%80%CE%B1%CE%B3%CE%BA%CE%AD%CF%84%CE%B5%CF%82" TargetMode="External"/><Relationship Id="rId9" Type="http://schemas.openxmlformats.org/officeDocument/2006/relationships/hyperlink" Target="https://el.wikipedia.org/wiki/%CE%A0%CE%B9%CE%B1%CF%84%CE%AF%CE%BD%CE%B9%CE%B1" TargetMode="External"/><Relationship Id="rId14" Type="http://schemas.openxmlformats.org/officeDocument/2006/relationships/hyperlink" Target="https://el.wikipedia.org/wiki/%CE%A4%CF%8D%CE%BC%CF%80%CE%B1%CE%BD%CE%B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2022-11-12T15:18:00Z</dcterms:created>
  <dcterms:modified xsi:type="dcterms:W3CDTF">2022-11-12T15:27:00Z</dcterms:modified>
</cp:coreProperties>
</file>