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2DE40" w14:textId="77777777" w:rsidR="00AB1107" w:rsidRDefault="00AB1107">
      <w:pPr>
        <w:rPr>
          <w:lang w:val="el-GR"/>
        </w:rPr>
      </w:pPr>
    </w:p>
    <w:p w14:paraId="6B62E4B7" w14:textId="20901D00" w:rsidR="00237C7A" w:rsidRDefault="00237C7A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ΙΣΤΟΡΙΑ</w:t>
      </w:r>
    </w:p>
    <w:p w14:paraId="36327682" w14:textId="7B684D1A" w:rsidR="00AB1107" w:rsidRPr="00237C7A" w:rsidRDefault="00AB1107">
      <w:pPr>
        <w:rPr>
          <w:b/>
          <w:bCs/>
          <w:sz w:val="28"/>
          <w:szCs w:val="28"/>
          <w:lang w:val="el-GR"/>
        </w:rPr>
      </w:pPr>
      <w:r w:rsidRPr="00237C7A">
        <w:rPr>
          <w:b/>
          <w:bCs/>
          <w:sz w:val="28"/>
          <w:szCs w:val="28"/>
          <w:lang w:val="el-GR"/>
        </w:rPr>
        <w:t>1.453-1821</w:t>
      </w:r>
    </w:p>
    <w:p w14:paraId="6AFCEDC2" w14:textId="2D9839D6" w:rsidR="00AB1107" w:rsidRPr="00237C7A" w:rsidRDefault="00AB1107">
      <w:pPr>
        <w:rPr>
          <w:b/>
          <w:bCs/>
          <w:sz w:val="28"/>
          <w:szCs w:val="28"/>
          <w:lang w:val="el-GR"/>
        </w:rPr>
      </w:pPr>
      <w:r w:rsidRPr="00237C7A">
        <w:rPr>
          <w:b/>
          <w:bCs/>
          <w:sz w:val="28"/>
          <w:szCs w:val="28"/>
          <w:lang w:val="el-GR"/>
        </w:rPr>
        <w:t>ΟΙ ΕΛΛΗΝΕΣ ΚΑΤΩ ΑΠΟ ΤΗΝ ΟΘΩΜΑΝΙΚΗ  ΚΥΡΙΑΡΧΙΑ</w:t>
      </w:r>
    </w:p>
    <w:p w14:paraId="388AF70D" w14:textId="41897568" w:rsidR="00AB1107" w:rsidRPr="00237C7A" w:rsidRDefault="00AB1107">
      <w:pPr>
        <w:rPr>
          <w:b/>
          <w:bCs/>
          <w:sz w:val="28"/>
          <w:szCs w:val="28"/>
          <w:lang w:val="el-GR"/>
        </w:rPr>
      </w:pPr>
      <w:r w:rsidRPr="00237C7A">
        <w:rPr>
          <w:b/>
          <w:bCs/>
          <w:sz w:val="28"/>
          <w:szCs w:val="28"/>
          <w:lang w:val="el-GR"/>
        </w:rPr>
        <w:t>400 ΠΕΡΙΠΟΥ ΧΡΟΝΙΑ ΣΚΛΑΒΙΑΣ</w:t>
      </w:r>
    </w:p>
    <w:p w14:paraId="6885D254" w14:textId="77777777" w:rsidR="00AB1107" w:rsidRPr="00237C7A" w:rsidRDefault="00AB1107">
      <w:pPr>
        <w:rPr>
          <w:b/>
          <w:bCs/>
          <w:sz w:val="28"/>
          <w:szCs w:val="28"/>
          <w:lang w:val="el-GR"/>
        </w:rPr>
      </w:pPr>
    </w:p>
    <w:p w14:paraId="476FAB92" w14:textId="2C687B64" w:rsidR="00AB1107" w:rsidRDefault="00AB1107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Α) Οι δύο πρώτοι αιώνες της Τουρκοκρατίας ήταν και οι πιο δύσκολοι για τους χριστιανούς. Πολλοί κάτοικοι μετακινήθηκαν στα βουνά, ενώ οι λόγιοι</w:t>
      </w:r>
      <w:r w:rsidR="00ED5748" w:rsidRPr="00ED5748">
        <w:rPr>
          <w:sz w:val="28"/>
          <w:szCs w:val="28"/>
          <w:lang w:val="el-GR"/>
        </w:rPr>
        <w:t xml:space="preserve"> </w:t>
      </w:r>
      <w:r w:rsidR="005079DF" w:rsidRPr="005079DF">
        <w:rPr>
          <w:sz w:val="28"/>
          <w:szCs w:val="28"/>
          <w:lang w:val="el-GR"/>
        </w:rPr>
        <w:t>(</w:t>
      </w:r>
      <w:r w:rsidR="005079DF">
        <w:rPr>
          <w:sz w:val="28"/>
          <w:szCs w:val="28"/>
          <w:lang w:val="el-GR"/>
        </w:rPr>
        <w:t>μορφωμένοι)</w:t>
      </w:r>
      <w:r>
        <w:rPr>
          <w:sz w:val="28"/>
          <w:szCs w:val="28"/>
          <w:lang w:val="el-GR"/>
        </w:rPr>
        <w:t xml:space="preserve"> έφυγαν στην Δυτική Ευρώπη, την οποία έβγαλαν από τον μεσαίωνά της. </w:t>
      </w:r>
    </w:p>
    <w:p w14:paraId="3FB1CF3D" w14:textId="53B54D09" w:rsidR="00AB1107" w:rsidRDefault="00AB1107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Χάρη στην </w:t>
      </w:r>
      <w:r w:rsidR="005079DF">
        <w:rPr>
          <w:sz w:val="28"/>
          <w:szCs w:val="28"/>
          <w:lang w:val="el-GR"/>
        </w:rPr>
        <w:t>θ</w:t>
      </w:r>
      <w:r>
        <w:rPr>
          <w:sz w:val="28"/>
          <w:szCs w:val="28"/>
          <w:lang w:val="el-GR"/>
        </w:rPr>
        <w:t>ρησκεία, την γλώσσα και την παράδοση</w:t>
      </w:r>
      <w:r w:rsidR="00237C7A">
        <w:rPr>
          <w:sz w:val="28"/>
          <w:szCs w:val="28"/>
          <w:lang w:val="el-GR"/>
        </w:rPr>
        <w:t>,</w:t>
      </w:r>
      <w:r>
        <w:rPr>
          <w:sz w:val="28"/>
          <w:szCs w:val="28"/>
          <w:lang w:val="el-GR"/>
        </w:rPr>
        <w:t xml:space="preserve"> οι Έλληνες παρέμειναν Έλληνες και δεν αφομοιώθηκαν από τους Τούρκους. </w:t>
      </w:r>
      <w:r w:rsidR="005079DF">
        <w:rPr>
          <w:sz w:val="28"/>
          <w:szCs w:val="28"/>
          <w:lang w:val="el-GR"/>
        </w:rPr>
        <w:t>Κράτησαν με άλλα λόγια την εθνική τους συνείδηση.</w:t>
      </w:r>
    </w:p>
    <w:p w14:paraId="0ACE9BFD" w14:textId="349311A5" w:rsidR="00AB1107" w:rsidRDefault="00AB1107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Β) Η ζωή των υπόδουλων Ελλήνων και γενικά όλων των </w:t>
      </w:r>
      <w:r w:rsidR="00237C7A">
        <w:rPr>
          <w:sz w:val="28"/>
          <w:szCs w:val="28"/>
          <w:lang w:val="el-GR"/>
        </w:rPr>
        <w:t xml:space="preserve">υπόδουλων </w:t>
      </w:r>
      <w:r>
        <w:rPr>
          <w:sz w:val="28"/>
          <w:szCs w:val="28"/>
          <w:lang w:val="el-GR"/>
        </w:rPr>
        <w:t xml:space="preserve">λαών που αποτελούσαν την </w:t>
      </w:r>
      <w:r w:rsidR="005079DF">
        <w:rPr>
          <w:sz w:val="28"/>
          <w:szCs w:val="28"/>
          <w:lang w:val="el-GR"/>
        </w:rPr>
        <w:t xml:space="preserve">παλιά </w:t>
      </w:r>
      <w:r>
        <w:rPr>
          <w:sz w:val="28"/>
          <w:szCs w:val="28"/>
          <w:lang w:val="el-GR"/>
        </w:rPr>
        <w:t>βυζαντινή αυτοκρατορία, ήταν πολύ δύσκολη. Ας δούμε λοιπόν τι αντιμετώπισαν.</w:t>
      </w:r>
    </w:p>
    <w:p w14:paraId="4602C416" w14:textId="6E18F8D3" w:rsidR="00AB1107" w:rsidRPr="004D0B99" w:rsidRDefault="00AB1107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1. Υποχρεώνονταν να ζουν σε φτωχικές συνοικίες.</w:t>
      </w:r>
      <w:r w:rsidR="00C776F6">
        <w:rPr>
          <w:sz w:val="28"/>
          <w:szCs w:val="28"/>
          <w:lang w:val="el-GR"/>
        </w:rPr>
        <w:t xml:space="preserve"> Συχνά οι Οθωμανοί Τούρκοι τους κακομεταχειρίζονταν.</w:t>
      </w:r>
      <w:r w:rsidR="00ED5748" w:rsidRPr="00ED5748">
        <w:rPr>
          <w:sz w:val="28"/>
          <w:szCs w:val="28"/>
          <w:lang w:val="el-GR"/>
        </w:rPr>
        <w:t xml:space="preserve"> </w:t>
      </w:r>
    </w:p>
    <w:p w14:paraId="407A5CDE" w14:textId="6E987DCC" w:rsidR="00AB1107" w:rsidRPr="005079DF" w:rsidRDefault="00AB1107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2. Π</w:t>
      </w:r>
      <w:r w:rsidR="00C776F6">
        <w:rPr>
          <w:sz w:val="28"/>
          <w:szCs w:val="28"/>
          <w:lang w:val="el-GR"/>
        </w:rPr>
        <w:t>αρότι ήταν πολύ φτωχοί έπρεπε να π</w:t>
      </w:r>
      <w:r>
        <w:rPr>
          <w:sz w:val="28"/>
          <w:szCs w:val="28"/>
          <w:lang w:val="el-GR"/>
        </w:rPr>
        <w:t>λ</w:t>
      </w:r>
      <w:r w:rsidR="00C776F6">
        <w:rPr>
          <w:sz w:val="28"/>
          <w:szCs w:val="28"/>
          <w:lang w:val="el-GR"/>
        </w:rPr>
        <w:t xml:space="preserve">ηρώνουν </w:t>
      </w:r>
      <w:r>
        <w:rPr>
          <w:sz w:val="28"/>
          <w:szCs w:val="28"/>
          <w:lang w:val="el-GR"/>
        </w:rPr>
        <w:t xml:space="preserve">πολλούς και υπέρογκους φόρους. Τον κεφαλικό φόρο, τον φόρο εστίας (σπιτιού), </w:t>
      </w:r>
      <w:r w:rsidR="00F800E3">
        <w:rPr>
          <w:sz w:val="28"/>
          <w:szCs w:val="28"/>
          <w:lang w:val="el-GR"/>
        </w:rPr>
        <w:t xml:space="preserve">τον έγγειο φόρο(για την γη που καλλιεργούσαν) και την </w:t>
      </w:r>
      <w:proofErr w:type="spellStart"/>
      <w:r w:rsidR="00F800E3">
        <w:rPr>
          <w:sz w:val="28"/>
          <w:szCs w:val="28"/>
          <w:lang w:val="el-GR"/>
        </w:rPr>
        <w:t>δεκάτη</w:t>
      </w:r>
      <w:proofErr w:type="spellEnd"/>
      <w:r w:rsidR="00F800E3">
        <w:rPr>
          <w:sz w:val="28"/>
          <w:szCs w:val="28"/>
          <w:lang w:val="el-GR"/>
        </w:rPr>
        <w:t xml:space="preserve"> που ήταν φόρο</w:t>
      </w:r>
      <w:r w:rsidR="005079DF">
        <w:rPr>
          <w:sz w:val="28"/>
          <w:szCs w:val="28"/>
          <w:lang w:val="el-GR"/>
        </w:rPr>
        <w:t>ς</w:t>
      </w:r>
      <w:r w:rsidR="00F800E3">
        <w:rPr>
          <w:sz w:val="28"/>
          <w:szCs w:val="28"/>
          <w:lang w:val="el-GR"/>
        </w:rPr>
        <w:t xml:space="preserve"> για την αγροτική παραγωγή. </w:t>
      </w:r>
      <w:r w:rsidR="005079DF">
        <w:rPr>
          <w:sz w:val="28"/>
          <w:szCs w:val="28"/>
          <w:lang w:val="el-GR"/>
        </w:rPr>
        <w:t>Αυτοί οι φόροι ήταν τακτικοί, δηλαδή  μόνιμοι.</w:t>
      </w:r>
    </w:p>
    <w:p w14:paraId="55F777FC" w14:textId="230BF264" w:rsidR="00AB1107" w:rsidRDefault="00AB1107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3.</w:t>
      </w:r>
      <w:r w:rsidR="005079DF">
        <w:rPr>
          <w:sz w:val="28"/>
          <w:szCs w:val="28"/>
          <w:lang w:val="el-GR"/>
        </w:rPr>
        <w:t xml:space="preserve"> Εκτός από τους τακτικούς</w:t>
      </w:r>
      <w:r w:rsidR="00237C7A">
        <w:rPr>
          <w:sz w:val="28"/>
          <w:szCs w:val="28"/>
          <w:lang w:val="el-GR"/>
        </w:rPr>
        <w:t>,</w:t>
      </w:r>
      <w:r w:rsidR="005079DF">
        <w:rPr>
          <w:sz w:val="28"/>
          <w:szCs w:val="28"/>
          <w:lang w:val="el-GR"/>
        </w:rPr>
        <w:t xml:space="preserve"> πλήρωναν και τους έκτακτους φόρους. Και φυσικά έκαναν και αγγαρείες</w:t>
      </w:r>
      <w:r w:rsidR="00237C7A">
        <w:rPr>
          <w:sz w:val="28"/>
          <w:szCs w:val="28"/>
          <w:lang w:val="el-GR"/>
        </w:rPr>
        <w:t>.</w:t>
      </w:r>
      <w:r w:rsidR="005079DF">
        <w:rPr>
          <w:sz w:val="28"/>
          <w:szCs w:val="28"/>
          <w:lang w:val="el-GR"/>
        </w:rPr>
        <w:t xml:space="preserve"> </w:t>
      </w:r>
    </w:p>
    <w:p w14:paraId="358533D1" w14:textId="4341ACE0" w:rsidR="005079DF" w:rsidRDefault="005079DF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4. </w:t>
      </w:r>
      <w:r w:rsidR="00C776F6">
        <w:rPr>
          <w:sz w:val="28"/>
          <w:szCs w:val="28"/>
          <w:lang w:val="el-GR"/>
        </w:rPr>
        <w:t>Οι Τούρκοι τους ανάγκαζαν με την βία να αλλάξουν θρησκεία (</w:t>
      </w:r>
      <w:r>
        <w:rPr>
          <w:sz w:val="28"/>
          <w:szCs w:val="28"/>
          <w:lang w:val="el-GR"/>
        </w:rPr>
        <w:t>εξισλαμισμ</w:t>
      </w:r>
      <w:r w:rsidR="00C776F6">
        <w:rPr>
          <w:sz w:val="28"/>
          <w:szCs w:val="28"/>
          <w:lang w:val="el-GR"/>
        </w:rPr>
        <w:t>ό</w:t>
      </w:r>
      <w:r>
        <w:rPr>
          <w:sz w:val="28"/>
          <w:szCs w:val="28"/>
          <w:lang w:val="el-GR"/>
        </w:rPr>
        <w:t>ς</w:t>
      </w:r>
      <w:r w:rsidR="00C776F6">
        <w:rPr>
          <w:sz w:val="28"/>
          <w:szCs w:val="28"/>
          <w:lang w:val="el-GR"/>
        </w:rPr>
        <w:t>)</w:t>
      </w:r>
      <w:r>
        <w:rPr>
          <w:sz w:val="28"/>
          <w:szCs w:val="28"/>
          <w:lang w:val="el-GR"/>
        </w:rPr>
        <w:t xml:space="preserve"> και </w:t>
      </w:r>
      <w:r w:rsidR="00C776F6">
        <w:rPr>
          <w:sz w:val="28"/>
          <w:szCs w:val="28"/>
          <w:lang w:val="el-GR"/>
        </w:rPr>
        <w:t>έπαιρναν τα παιδιά τους για να τα κάνουν γενίτσαρους (</w:t>
      </w:r>
      <w:r>
        <w:rPr>
          <w:sz w:val="28"/>
          <w:szCs w:val="28"/>
          <w:lang w:val="el-GR"/>
        </w:rPr>
        <w:t>παιδ</w:t>
      </w:r>
      <w:r w:rsidR="00237C7A">
        <w:rPr>
          <w:sz w:val="28"/>
          <w:szCs w:val="28"/>
          <w:lang w:val="el-GR"/>
        </w:rPr>
        <w:t>ο</w:t>
      </w:r>
      <w:r>
        <w:rPr>
          <w:sz w:val="28"/>
          <w:szCs w:val="28"/>
          <w:lang w:val="el-GR"/>
        </w:rPr>
        <w:t>μ</w:t>
      </w:r>
      <w:r w:rsidR="00C776F6">
        <w:rPr>
          <w:sz w:val="28"/>
          <w:szCs w:val="28"/>
          <w:lang w:val="el-GR"/>
        </w:rPr>
        <w:t>άζωμα)</w:t>
      </w:r>
      <w:r>
        <w:rPr>
          <w:sz w:val="28"/>
          <w:szCs w:val="28"/>
          <w:lang w:val="el-GR"/>
        </w:rPr>
        <w:t>.</w:t>
      </w:r>
      <w:r w:rsidR="00237C7A">
        <w:rPr>
          <w:sz w:val="28"/>
          <w:szCs w:val="28"/>
          <w:lang w:val="el-GR"/>
        </w:rPr>
        <w:t xml:space="preserve"> </w:t>
      </w:r>
    </w:p>
    <w:p w14:paraId="4F5967CA" w14:textId="5D9F6620" w:rsidR="005079DF" w:rsidRPr="004D0B99" w:rsidRDefault="005079DF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5. Τους </w:t>
      </w:r>
      <w:r w:rsidR="00C776F6">
        <w:rPr>
          <w:sz w:val="28"/>
          <w:szCs w:val="28"/>
          <w:lang w:val="el-GR"/>
        </w:rPr>
        <w:t>έδιναν</w:t>
      </w:r>
      <w:r>
        <w:rPr>
          <w:sz w:val="28"/>
          <w:szCs w:val="28"/>
          <w:lang w:val="el-GR"/>
        </w:rPr>
        <w:t xml:space="preserve"> χωράφια σε άγονες περιοχές. </w:t>
      </w:r>
    </w:p>
    <w:p w14:paraId="00CC3548" w14:textId="3B131338" w:rsidR="00ED5748" w:rsidRPr="00ED5748" w:rsidRDefault="00ED5748">
      <w:pPr>
        <w:rPr>
          <w:sz w:val="28"/>
          <w:szCs w:val="28"/>
          <w:lang w:val="el-GR"/>
        </w:rPr>
      </w:pPr>
      <w:r w:rsidRPr="00ED5748">
        <w:rPr>
          <w:sz w:val="28"/>
          <w:szCs w:val="28"/>
          <w:lang w:val="el-GR"/>
        </w:rPr>
        <w:t xml:space="preserve">6. </w:t>
      </w:r>
      <w:r>
        <w:rPr>
          <w:sz w:val="28"/>
          <w:szCs w:val="28"/>
        </w:rPr>
        <w:t>T</w:t>
      </w:r>
      <w:proofErr w:type="spellStart"/>
      <w:r>
        <w:rPr>
          <w:sz w:val="28"/>
          <w:szCs w:val="28"/>
          <w:lang w:val="el-GR"/>
        </w:rPr>
        <w:t>ους</w:t>
      </w:r>
      <w:proofErr w:type="spellEnd"/>
      <w:r>
        <w:rPr>
          <w:sz w:val="28"/>
          <w:szCs w:val="28"/>
          <w:lang w:val="el-GR"/>
        </w:rPr>
        <w:t xml:space="preserve"> σκότωναν με την παραμικρή αφορμή (</w:t>
      </w:r>
      <w:r w:rsidR="00275A04">
        <w:rPr>
          <w:sz w:val="28"/>
          <w:szCs w:val="28"/>
          <w:lang w:val="el-GR"/>
        </w:rPr>
        <w:t>σ</w:t>
      </w:r>
      <w:r>
        <w:rPr>
          <w:sz w:val="28"/>
          <w:szCs w:val="28"/>
          <w:lang w:val="el-GR"/>
        </w:rPr>
        <w:t>φαγές και θανατώσεις)</w:t>
      </w:r>
    </w:p>
    <w:p w14:paraId="1E35B20E" w14:textId="77777777" w:rsidR="005079DF" w:rsidRPr="00ED5748" w:rsidRDefault="005079DF">
      <w:pPr>
        <w:rPr>
          <w:b/>
          <w:bCs/>
          <w:sz w:val="28"/>
          <w:szCs w:val="28"/>
          <w:lang w:val="el-GR"/>
        </w:rPr>
      </w:pPr>
    </w:p>
    <w:p w14:paraId="706B62E0" w14:textId="77777777" w:rsidR="00237C7A" w:rsidRDefault="00237C7A">
      <w:pPr>
        <w:rPr>
          <w:sz w:val="28"/>
          <w:szCs w:val="28"/>
          <w:lang w:val="el-GR"/>
        </w:rPr>
      </w:pPr>
    </w:p>
    <w:p w14:paraId="0B7D5E47" w14:textId="77777777" w:rsidR="00237C7A" w:rsidRDefault="00237C7A">
      <w:pPr>
        <w:rPr>
          <w:sz w:val="28"/>
          <w:szCs w:val="28"/>
          <w:lang w:val="el-GR"/>
        </w:rPr>
      </w:pPr>
    </w:p>
    <w:p w14:paraId="18DAE7F1" w14:textId="1E484587" w:rsidR="005079DF" w:rsidRPr="00ED5748" w:rsidRDefault="005079DF">
      <w:pPr>
        <w:rPr>
          <w:b/>
          <w:bCs/>
          <w:sz w:val="28"/>
          <w:szCs w:val="28"/>
          <w:lang w:val="el-GR"/>
        </w:rPr>
      </w:pPr>
      <w:r w:rsidRPr="00ED5748">
        <w:rPr>
          <w:b/>
          <w:bCs/>
          <w:sz w:val="28"/>
          <w:szCs w:val="28"/>
          <w:lang w:val="el-GR"/>
        </w:rPr>
        <w:t>Υπήρχαν όμως κάποιες ομάδες Ελλήνων που είχαν εξουσία την περίοδο της Τουρκοκρατίας</w:t>
      </w:r>
      <w:r w:rsidR="00ED5748" w:rsidRPr="00ED5748">
        <w:rPr>
          <w:b/>
          <w:bCs/>
          <w:sz w:val="28"/>
          <w:szCs w:val="28"/>
          <w:lang w:val="el-GR"/>
        </w:rPr>
        <w:t xml:space="preserve"> και</w:t>
      </w:r>
      <w:r w:rsidR="00C776F6" w:rsidRPr="00ED5748">
        <w:rPr>
          <w:b/>
          <w:bCs/>
          <w:sz w:val="28"/>
          <w:szCs w:val="28"/>
          <w:lang w:val="el-GR"/>
        </w:rPr>
        <w:t xml:space="preserve"> περνούσαν καλά</w:t>
      </w:r>
      <w:r w:rsidRPr="00ED5748">
        <w:rPr>
          <w:b/>
          <w:bCs/>
          <w:sz w:val="28"/>
          <w:szCs w:val="28"/>
          <w:lang w:val="el-GR"/>
        </w:rPr>
        <w:t>. Αυτές είναι:</w:t>
      </w:r>
    </w:p>
    <w:p w14:paraId="44DCA5F2" w14:textId="466A4175" w:rsidR="005079DF" w:rsidRDefault="005079DF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1). </w:t>
      </w:r>
      <w:r w:rsidRPr="00ED5748">
        <w:rPr>
          <w:b/>
          <w:bCs/>
          <w:sz w:val="28"/>
          <w:szCs w:val="28"/>
          <w:lang w:val="el-GR"/>
        </w:rPr>
        <w:t xml:space="preserve">Οι </w:t>
      </w:r>
      <w:proofErr w:type="spellStart"/>
      <w:r w:rsidRPr="00ED5748">
        <w:rPr>
          <w:b/>
          <w:bCs/>
          <w:sz w:val="28"/>
          <w:szCs w:val="28"/>
          <w:lang w:val="el-GR"/>
        </w:rPr>
        <w:t>Φαναριώτες</w:t>
      </w:r>
      <w:proofErr w:type="spellEnd"/>
      <w:r>
        <w:rPr>
          <w:sz w:val="28"/>
          <w:szCs w:val="28"/>
          <w:lang w:val="el-GR"/>
        </w:rPr>
        <w:t>: Ήταν πλούσιες οικογένειες Ελλήνων που ζούσαν στην συνοικία Φανάρι της Πόλης. Στο Φανάρι βρισκόταν το Οικουμενικό Πατριαρχείο</w:t>
      </w:r>
      <w:r w:rsidR="00237C7A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(το κέντρο των Ορθόδοξων χριστιανών). Εκεί ζούσε και ο Πατριάρχης.  Γιατί όμως οι Τούρκοι τους έδωσαν εξουσία</w:t>
      </w:r>
      <w:r w:rsidR="00237C7A">
        <w:rPr>
          <w:sz w:val="28"/>
          <w:szCs w:val="28"/>
          <w:lang w:val="el-GR"/>
        </w:rPr>
        <w:t>;</w:t>
      </w:r>
      <w:r>
        <w:rPr>
          <w:sz w:val="28"/>
          <w:szCs w:val="28"/>
          <w:lang w:val="el-GR"/>
        </w:rPr>
        <w:t xml:space="preserve"> Γιατί ήταν μορφωμένοι και  γνώριζαν ξένες γλώσσες</w:t>
      </w:r>
      <w:r w:rsidR="00237C7A">
        <w:rPr>
          <w:sz w:val="28"/>
          <w:szCs w:val="28"/>
          <w:lang w:val="el-GR"/>
        </w:rPr>
        <w:t xml:space="preserve"> ή γιατί ήταν πλούσιοι έμποροι</w:t>
      </w:r>
      <w:r>
        <w:rPr>
          <w:sz w:val="28"/>
          <w:szCs w:val="28"/>
          <w:lang w:val="el-GR"/>
        </w:rPr>
        <w:t>. Όμως λογοδοτούσαν</w:t>
      </w:r>
      <w:r w:rsidR="00237C7A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 στον Σουλτάνο</w:t>
      </w:r>
      <w:r w:rsidR="00237C7A">
        <w:rPr>
          <w:sz w:val="28"/>
          <w:szCs w:val="28"/>
          <w:lang w:val="el-GR"/>
        </w:rPr>
        <w:t xml:space="preserve"> και ελέγχονταν απόλυτα από αυτόν</w:t>
      </w:r>
      <w:r>
        <w:rPr>
          <w:sz w:val="28"/>
          <w:szCs w:val="28"/>
          <w:lang w:val="el-GR"/>
        </w:rPr>
        <w:t xml:space="preserve">. </w:t>
      </w:r>
    </w:p>
    <w:p w14:paraId="5673371B" w14:textId="430536E2" w:rsidR="005079DF" w:rsidRDefault="005079DF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2) </w:t>
      </w:r>
      <w:r w:rsidRPr="00ED5748">
        <w:rPr>
          <w:b/>
          <w:bCs/>
          <w:sz w:val="28"/>
          <w:szCs w:val="28"/>
          <w:lang w:val="el-GR"/>
        </w:rPr>
        <w:t>Ο Πατριάρχης</w:t>
      </w:r>
      <w:r>
        <w:rPr>
          <w:sz w:val="28"/>
          <w:szCs w:val="28"/>
          <w:lang w:val="el-GR"/>
        </w:rPr>
        <w:t xml:space="preserve"> είχε επίσης μεγάλη επιρροή. Ήταν θρησκευτικός ηγέτης</w:t>
      </w:r>
      <w:r w:rsidR="00C776F6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(αρχηγός) </w:t>
      </w:r>
      <w:r w:rsidR="00C776F6">
        <w:rPr>
          <w:sz w:val="28"/>
          <w:szCs w:val="28"/>
          <w:lang w:val="el-GR"/>
        </w:rPr>
        <w:t>όλων των</w:t>
      </w:r>
      <w:r>
        <w:rPr>
          <w:sz w:val="28"/>
          <w:szCs w:val="28"/>
          <w:lang w:val="el-GR"/>
        </w:rPr>
        <w:t xml:space="preserve"> υποδουλωμένων χριστιανών </w:t>
      </w:r>
      <w:r w:rsidR="00C776F6">
        <w:rPr>
          <w:sz w:val="28"/>
          <w:szCs w:val="28"/>
          <w:lang w:val="el-GR"/>
        </w:rPr>
        <w:t xml:space="preserve">οι οποίοι </w:t>
      </w:r>
      <w:r>
        <w:rPr>
          <w:sz w:val="28"/>
          <w:szCs w:val="28"/>
          <w:lang w:val="el-GR"/>
        </w:rPr>
        <w:t xml:space="preserve"> λέγονταν </w:t>
      </w:r>
      <w:proofErr w:type="spellStart"/>
      <w:r>
        <w:rPr>
          <w:sz w:val="28"/>
          <w:szCs w:val="28"/>
          <w:lang w:val="el-GR"/>
        </w:rPr>
        <w:t>Ρουμ</w:t>
      </w:r>
      <w:proofErr w:type="spellEnd"/>
      <w:r>
        <w:rPr>
          <w:sz w:val="28"/>
          <w:szCs w:val="28"/>
          <w:lang w:val="el-GR"/>
        </w:rPr>
        <w:t xml:space="preserve"> </w:t>
      </w:r>
      <w:proofErr w:type="spellStart"/>
      <w:r>
        <w:rPr>
          <w:sz w:val="28"/>
          <w:szCs w:val="28"/>
          <w:lang w:val="el-GR"/>
        </w:rPr>
        <w:t>Μιλιέτ</w:t>
      </w:r>
      <w:proofErr w:type="spellEnd"/>
      <w:r>
        <w:rPr>
          <w:sz w:val="28"/>
          <w:szCs w:val="28"/>
          <w:lang w:val="el-GR"/>
        </w:rPr>
        <w:t xml:space="preserve">. </w:t>
      </w:r>
      <w:r w:rsidR="00C776F6">
        <w:rPr>
          <w:sz w:val="28"/>
          <w:szCs w:val="28"/>
          <w:lang w:val="el-GR"/>
        </w:rPr>
        <w:t>Προς το τέλος της Τουρκοκρατίας ο</w:t>
      </w:r>
      <w:r>
        <w:rPr>
          <w:sz w:val="28"/>
          <w:szCs w:val="28"/>
          <w:lang w:val="el-GR"/>
        </w:rPr>
        <w:t xml:space="preserve"> </w:t>
      </w:r>
      <w:r w:rsidR="00C776F6">
        <w:rPr>
          <w:sz w:val="28"/>
          <w:szCs w:val="28"/>
          <w:lang w:val="el-GR"/>
        </w:rPr>
        <w:t>π</w:t>
      </w:r>
      <w:r>
        <w:rPr>
          <w:sz w:val="28"/>
          <w:szCs w:val="28"/>
          <w:lang w:val="el-GR"/>
        </w:rPr>
        <w:t xml:space="preserve">ατριάρχης μπορούσε να ιδρύει ακόμα και σχολεία και να επιβάλει φόρους. </w:t>
      </w:r>
    </w:p>
    <w:p w14:paraId="11B4B7DB" w14:textId="5F0893F3" w:rsidR="00237C7A" w:rsidRDefault="005079DF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3) </w:t>
      </w:r>
      <w:r w:rsidR="00ED5748" w:rsidRPr="00ED5748">
        <w:rPr>
          <w:b/>
          <w:bCs/>
          <w:sz w:val="28"/>
          <w:szCs w:val="28"/>
          <w:lang w:val="el-GR"/>
        </w:rPr>
        <w:t>Οι κοινοτικοί άρχοντες</w:t>
      </w:r>
      <w:r w:rsidR="00ED5748">
        <w:rPr>
          <w:sz w:val="28"/>
          <w:szCs w:val="28"/>
          <w:lang w:val="el-GR"/>
        </w:rPr>
        <w:t xml:space="preserve">. </w:t>
      </w:r>
      <w:r>
        <w:rPr>
          <w:sz w:val="28"/>
          <w:szCs w:val="28"/>
          <w:lang w:val="el-GR"/>
        </w:rPr>
        <w:t xml:space="preserve">Μεγάλη εξουσία πάνω στους υποδουλωμένους χριστιανούς είχαν και οι κοινοτικοί άρχοντες, κατά κάποιον τρόπο οι δήμαρχοι της εποχής. Δεν λέγονταν βεβαίως δήμαρχοι, λέγονταν </w:t>
      </w:r>
      <w:r w:rsidR="00237C7A">
        <w:rPr>
          <w:sz w:val="28"/>
          <w:szCs w:val="28"/>
          <w:lang w:val="el-GR"/>
        </w:rPr>
        <w:t>προεστοί, δημογέροντες, κοτζαμπάσηδες. Κάθε χωριό λοιπόν είχε τον πολιτικό αρχηγό  του.</w:t>
      </w:r>
      <w:r>
        <w:rPr>
          <w:sz w:val="28"/>
          <w:szCs w:val="28"/>
          <w:lang w:val="el-GR"/>
        </w:rPr>
        <w:t xml:space="preserve"> </w:t>
      </w:r>
      <w:r w:rsidR="00237C7A">
        <w:rPr>
          <w:sz w:val="28"/>
          <w:szCs w:val="28"/>
          <w:lang w:val="el-GR"/>
        </w:rPr>
        <w:t xml:space="preserve">Αυτοί ήταν υπεύθυνοι και για την συλλογή των φόρων και οι Τούρκοι τους θεωρούσαν δικούς τους. Έτσι απέκτησαν μεγάλη εξουσία και περιουσία. </w:t>
      </w:r>
    </w:p>
    <w:p w14:paraId="162EF823" w14:textId="51829A93" w:rsidR="00237C7A" w:rsidRPr="00C776F6" w:rsidRDefault="00237C7A">
      <w:pPr>
        <w:rPr>
          <w:b/>
          <w:bCs/>
          <w:sz w:val="28"/>
          <w:szCs w:val="28"/>
          <w:lang w:val="el-GR"/>
        </w:rPr>
      </w:pPr>
      <w:r w:rsidRPr="00C776F6">
        <w:rPr>
          <w:b/>
          <w:bCs/>
          <w:sz w:val="28"/>
          <w:szCs w:val="28"/>
          <w:lang w:val="el-GR"/>
        </w:rPr>
        <w:t>ΛΕΞΙΚΟ</w:t>
      </w:r>
    </w:p>
    <w:p w14:paraId="2200BF3B" w14:textId="77777777" w:rsidR="00126EB2" w:rsidRDefault="00237C7A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ΥΠΟΔΟΥΛΟΣ= σκλαβωμένος, υποδουλωμένος.</w:t>
      </w:r>
      <w:r w:rsidR="00126EB2" w:rsidRPr="004D0B99">
        <w:rPr>
          <w:noProof/>
          <w:lang w:val="el-GR"/>
        </w:rPr>
        <w:t xml:space="preserve"> </w:t>
      </w:r>
    </w:p>
    <w:p w14:paraId="758D0162" w14:textId="545F5ECE" w:rsidR="00237C7A" w:rsidRDefault="00C776F6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ΟΙΚΟΥΜΕΝΗ= όλος ο κόσμος</w:t>
      </w:r>
    </w:p>
    <w:p w14:paraId="747B1841" w14:textId="4945BCFA" w:rsidR="00237C7A" w:rsidRDefault="00237C7A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ΛΟΓΙΟΣ= μορφωμένος</w:t>
      </w:r>
    </w:p>
    <w:p w14:paraId="337B34BC" w14:textId="750B0523" w:rsidR="00237C7A" w:rsidRDefault="00237C7A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ΥΠΕΡΟΓΚΟΣ (ΥΠΕΡ+ΟΓΚΟΣ)= υπερβολικός</w:t>
      </w:r>
    </w:p>
    <w:p w14:paraId="6DE0D215" w14:textId="4F6D316A" w:rsidR="00ED5748" w:rsidRDefault="00ED5748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ΑΦΟΜΟΙΩΣΗ= Η διαδικασία που με κάνει όμοιο με κάποιον άλλον</w:t>
      </w:r>
    </w:p>
    <w:p w14:paraId="019BF7EA" w14:textId="27964EB0" w:rsidR="00237C7A" w:rsidRDefault="00237C7A">
      <w:pPr>
        <w:rPr>
          <w:sz w:val="28"/>
          <w:szCs w:val="28"/>
          <w:lang w:val="el-GR"/>
        </w:rPr>
      </w:pPr>
    </w:p>
    <w:p w14:paraId="4CA66103" w14:textId="0D8AE1BD" w:rsidR="004B12F5" w:rsidRDefault="004B12F5">
      <w:pPr>
        <w:rPr>
          <w:sz w:val="28"/>
          <w:szCs w:val="28"/>
          <w:lang w:val="el-GR"/>
        </w:rPr>
      </w:pPr>
    </w:p>
    <w:p w14:paraId="4DC84765" w14:textId="10CD9C49" w:rsidR="004B12F5" w:rsidRDefault="004B12F5">
      <w:pPr>
        <w:rPr>
          <w:sz w:val="28"/>
          <w:szCs w:val="28"/>
          <w:lang w:val="el-GR"/>
        </w:rPr>
      </w:pPr>
    </w:p>
    <w:p w14:paraId="06E2359A" w14:textId="48BF7983" w:rsidR="004B12F5" w:rsidRDefault="004B12F5">
      <w:pPr>
        <w:rPr>
          <w:sz w:val="28"/>
          <w:szCs w:val="28"/>
          <w:lang w:val="el-GR"/>
        </w:rPr>
      </w:pPr>
    </w:p>
    <w:p w14:paraId="3C7C70B9" w14:textId="671D0D27" w:rsidR="004B12F5" w:rsidRDefault="004B12F5">
      <w:pPr>
        <w:rPr>
          <w:sz w:val="28"/>
          <w:szCs w:val="28"/>
          <w:lang w:val="el-GR"/>
        </w:rPr>
      </w:pPr>
    </w:p>
    <w:p w14:paraId="6A6F5BA0" w14:textId="290203EC" w:rsidR="004B12F5" w:rsidRDefault="00126EB2">
      <w:pPr>
        <w:rPr>
          <w:sz w:val="28"/>
          <w:szCs w:val="28"/>
          <w:lang w:val="el-GR"/>
        </w:rPr>
      </w:pPr>
      <w:r w:rsidRPr="00126EB2">
        <w:rPr>
          <w:noProof/>
          <w:sz w:val="28"/>
          <w:szCs w:val="28"/>
          <w:lang w:val="el-GR"/>
        </w:rPr>
        <w:drawing>
          <wp:inline distT="0" distB="0" distL="0" distR="0" wp14:anchorId="777FE2C2" wp14:editId="59E7D546">
            <wp:extent cx="2069473" cy="3127375"/>
            <wp:effectExtent l="0" t="0" r="6985" b="0"/>
            <wp:docPr id="92963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34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1763" cy="31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EB2">
        <w:rPr>
          <w:noProof/>
          <w:sz w:val="28"/>
          <w:szCs w:val="28"/>
          <w:lang w:val="el-GR"/>
        </w:rPr>
        <w:drawing>
          <wp:inline distT="0" distB="0" distL="0" distR="0" wp14:anchorId="270B2F7C" wp14:editId="68254C08">
            <wp:extent cx="1553190" cy="2005965"/>
            <wp:effectExtent l="0" t="0" r="9525" b="0"/>
            <wp:docPr id="1881554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545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4892" cy="202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EB2">
        <w:rPr>
          <w:noProof/>
          <w:sz w:val="28"/>
          <w:szCs w:val="28"/>
          <w:lang w:val="el-GR"/>
        </w:rPr>
        <w:drawing>
          <wp:inline distT="0" distB="0" distL="0" distR="0" wp14:anchorId="4D5D364C" wp14:editId="09EDE382">
            <wp:extent cx="2152650" cy="1762542"/>
            <wp:effectExtent l="0" t="0" r="0" b="9525"/>
            <wp:docPr id="1835344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441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7765" cy="18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2B59" w14:textId="77777777" w:rsidR="00126EB2" w:rsidRDefault="00126EB2">
      <w:pPr>
        <w:rPr>
          <w:sz w:val="28"/>
          <w:szCs w:val="28"/>
          <w:lang w:val="el-GR"/>
        </w:rPr>
      </w:pPr>
    </w:p>
    <w:p w14:paraId="73861AE2" w14:textId="7113748F" w:rsidR="00126EB2" w:rsidRDefault="00126EB2">
      <w:pPr>
        <w:rPr>
          <w:sz w:val="28"/>
          <w:szCs w:val="28"/>
          <w:lang w:val="el-GR"/>
        </w:rPr>
      </w:pPr>
      <w:r w:rsidRPr="00126EB2">
        <w:rPr>
          <w:noProof/>
          <w:sz w:val="28"/>
          <w:szCs w:val="28"/>
          <w:lang w:val="el-GR"/>
        </w:rPr>
        <w:drawing>
          <wp:inline distT="0" distB="0" distL="0" distR="0" wp14:anchorId="7099C4D7" wp14:editId="350A67A1">
            <wp:extent cx="1971583" cy="3060700"/>
            <wp:effectExtent l="0" t="0" r="0" b="6350"/>
            <wp:docPr id="1021252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52349" name=""/>
                    <pic:cNvPicPr/>
                  </pic:nvPicPr>
                  <pic:blipFill rotWithShape="1">
                    <a:blip r:embed="rId7"/>
                    <a:srcRect l="-1288" r="1288" b="7308"/>
                    <a:stretch/>
                  </pic:blipFill>
                  <pic:spPr bwMode="auto">
                    <a:xfrm>
                      <a:off x="0" y="0"/>
                      <a:ext cx="1974976" cy="306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6EB2">
        <w:rPr>
          <w:noProof/>
          <w:sz w:val="28"/>
          <w:szCs w:val="28"/>
          <w:lang w:val="el-GR"/>
        </w:rPr>
        <w:drawing>
          <wp:inline distT="0" distB="0" distL="0" distR="0" wp14:anchorId="126B9693" wp14:editId="0F339567">
            <wp:extent cx="2294800" cy="2476500"/>
            <wp:effectExtent l="0" t="0" r="0" b="0"/>
            <wp:docPr id="354043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430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0729" cy="248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F07F" w14:textId="77777777" w:rsidR="004B12F5" w:rsidRDefault="004B12F5">
      <w:pPr>
        <w:rPr>
          <w:sz w:val="28"/>
          <w:szCs w:val="28"/>
          <w:lang w:val="el-GR"/>
        </w:rPr>
      </w:pPr>
    </w:p>
    <w:sectPr w:rsidR="004B12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107"/>
    <w:rsid w:val="00126EB2"/>
    <w:rsid w:val="00186BB7"/>
    <w:rsid w:val="00237C7A"/>
    <w:rsid w:val="00275A04"/>
    <w:rsid w:val="004B12F5"/>
    <w:rsid w:val="004C373D"/>
    <w:rsid w:val="004D0B99"/>
    <w:rsid w:val="005079DF"/>
    <w:rsid w:val="005C2935"/>
    <w:rsid w:val="00A1372C"/>
    <w:rsid w:val="00A233A9"/>
    <w:rsid w:val="00AB1107"/>
    <w:rsid w:val="00C776F6"/>
    <w:rsid w:val="00ED5748"/>
    <w:rsid w:val="00F800E3"/>
    <w:rsid w:val="00FA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B9AC8"/>
  <w15:chartTrackingRefBased/>
  <w15:docId w15:val="{F82C3574-3A5D-4D0E-BCA0-62C167450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11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1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11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1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1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1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1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1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1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11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11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11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11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11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1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1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1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1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11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11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11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11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11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11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11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11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11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11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11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</dc:creator>
  <cp:keywords/>
  <dc:description/>
  <cp:lastModifiedBy>A5</cp:lastModifiedBy>
  <cp:revision>11</cp:revision>
  <cp:lastPrinted>2024-10-28T14:00:00Z</cp:lastPrinted>
  <dcterms:created xsi:type="dcterms:W3CDTF">2024-10-28T10:28:00Z</dcterms:created>
  <dcterms:modified xsi:type="dcterms:W3CDTF">2024-10-29T18:34:00Z</dcterms:modified>
</cp:coreProperties>
</file>