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02424" w14:textId="50CD35CA" w:rsidR="00C3163B" w:rsidRDefault="00C3163B" w:rsidP="00C3163B">
      <w:pPr>
        <w:pStyle w:val="a3"/>
        <w:jc w:val="center"/>
        <w:rPr>
          <w:color w:val="4472C4" w:themeColor="accent1"/>
        </w:rPr>
      </w:pPr>
      <w:r>
        <w:rPr>
          <w:color w:val="4472C4" w:themeColor="accent1"/>
        </w:rPr>
        <w:t>Μεταφραστές</w:t>
      </w:r>
      <w:r w:rsidR="009573D2">
        <w:rPr>
          <w:color w:val="4472C4" w:themeColor="accent1"/>
        </w:rPr>
        <w:t>/τριες</w:t>
      </w:r>
    </w:p>
    <w:p w14:paraId="7DE55AA1" w14:textId="32449A98" w:rsidR="00C3163B" w:rsidRDefault="00C3163B" w:rsidP="00C3163B">
      <w:pPr>
        <w:pStyle w:val="2"/>
        <w:rPr>
          <w:sz w:val="32"/>
          <w:szCs w:val="32"/>
        </w:rPr>
      </w:pPr>
      <w:r w:rsidRPr="00C3163B">
        <w:rPr>
          <w:sz w:val="32"/>
          <w:szCs w:val="32"/>
        </w:rPr>
        <w:t>Βασικές οδηγίες</w:t>
      </w:r>
    </w:p>
    <w:p w14:paraId="0CEB81AE" w14:textId="41DA9620" w:rsidR="00C3163B" w:rsidRDefault="00C3163B" w:rsidP="00C3163B"/>
    <w:p w14:paraId="79BE2004" w14:textId="41DD9B87" w:rsidR="00C3163B" w:rsidRPr="00C3163B" w:rsidRDefault="00C3163B" w:rsidP="00C3163B">
      <w:pPr>
        <w:pStyle w:val="a5"/>
        <w:numPr>
          <w:ilvl w:val="0"/>
          <w:numId w:val="1"/>
        </w:numPr>
        <w:rPr>
          <w:sz w:val="24"/>
          <w:szCs w:val="24"/>
        </w:rPr>
      </w:pPr>
      <w:r w:rsidRPr="00C3163B">
        <w:rPr>
          <w:sz w:val="24"/>
          <w:szCs w:val="24"/>
        </w:rPr>
        <w:t xml:space="preserve">Διαβάζουμε το κείμενο ανά </w:t>
      </w:r>
      <w:r>
        <w:rPr>
          <w:sz w:val="24"/>
          <w:szCs w:val="24"/>
        </w:rPr>
        <w:t>ενότητες</w:t>
      </w:r>
    </w:p>
    <w:p w14:paraId="635B8362" w14:textId="0AF035EB" w:rsidR="00C3163B" w:rsidRDefault="00C3163B" w:rsidP="00C3163B">
      <w:pPr>
        <w:spacing w:line="360" w:lineRule="auto"/>
        <w:jc w:val="both"/>
        <w:rPr>
          <w:sz w:val="24"/>
          <w:szCs w:val="24"/>
        </w:rPr>
      </w:pPr>
      <w:r w:rsidRPr="00C3163B">
        <w:rPr>
          <w:sz w:val="24"/>
          <w:szCs w:val="24"/>
        </w:rPr>
        <w:t xml:space="preserve">[79] </w:t>
      </w:r>
      <w:proofErr w:type="spellStart"/>
      <w:r w:rsidRPr="00C3163B">
        <w:rPr>
          <w:sz w:val="24"/>
          <w:szCs w:val="24"/>
        </w:rPr>
        <w:t>ὥστε</w:t>
      </w:r>
      <w:proofErr w:type="spellEnd"/>
      <w:r w:rsidRPr="00C3163B">
        <w:rPr>
          <w:sz w:val="24"/>
          <w:szCs w:val="24"/>
        </w:rPr>
        <w:t xml:space="preserve"> </w:t>
      </w:r>
      <w:bookmarkStart w:id="0" w:name="_Hlk57490945"/>
      <w:proofErr w:type="spellStart"/>
      <w:r w:rsidRPr="00C3163B">
        <w:rPr>
          <w:sz w:val="24"/>
          <w:szCs w:val="24"/>
        </w:rPr>
        <w:t>προσήκει</w:t>
      </w:r>
      <w:proofErr w:type="spellEnd"/>
      <w:r w:rsidRPr="00C3163B">
        <w:rPr>
          <w:sz w:val="24"/>
          <w:szCs w:val="24"/>
        </w:rPr>
        <w:t xml:space="preserve"> </w:t>
      </w:r>
      <w:proofErr w:type="spellStart"/>
      <w:r w:rsidRPr="00C3163B">
        <w:rPr>
          <w:sz w:val="24"/>
          <w:szCs w:val="24"/>
        </w:rPr>
        <w:t>τούτους</w:t>
      </w:r>
      <w:proofErr w:type="spellEnd"/>
      <w:r w:rsidRPr="00C3163B">
        <w:rPr>
          <w:sz w:val="24"/>
          <w:szCs w:val="24"/>
        </w:rPr>
        <w:t xml:space="preserve"> </w:t>
      </w:r>
      <w:bookmarkStart w:id="1" w:name="_Hlk57646669"/>
      <w:proofErr w:type="spellStart"/>
      <w:r w:rsidRPr="00C3163B">
        <w:rPr>
          <w:sz w:val="24"/>
          <w:szCs w:val="24"/>
        </w:rPr>
        <w:t>εὐδαιμονεστάτους</w:t>
      </w:r>
      <w:bookmarkEnd w:id="1"/>
      <w:proofErr w:type="spellEnd"/>
      <w:r w:rsidRPr="00C3163B">
        <w:rPr>
          <w:sz w:val="24"/>
          <w:szCs w:val="24"/>
        </w:rPr>
        <w:t xml:space="preserve"> </w:t>
      </w:r>
      <w:proofErr w:type="spellStart"/>
      <w:r w:rsidRPr="00C3163B">
        <w:rPr>
          <w:sz w:val="24"/>
          <w:szCs w:val="24"/>
        </w:rPr>
        <w:t>ἡγεῖσθαι</w:t>
      </w:r>
      <w:bookmarkEnd w:id="0"/>
      <w:proofErr w:type="spellEnd"/>
      <w:r w:rsidRPr="00C3163B">
        <w:rPr>
          <w:sz w:val="24"/>
          <w:szCs w:val="24"/>
        </w:rPr>
        <w:t xml:space="preserve">, </w:t>
      </w:r>
      <w:proofErr w:type="spellStart"/>
      <w:r w:rsidRPr="00C3163B">
        <w:rPr>
          <w:sz w:val="24"/>
          <w:szCs w:val="24"/>
        </w:rPr>
        <w:t>οἵτινες</w:t>
      </w:r>
      <w:proofErr w:type="spellEnd"/>
      <w:r w:rsidRPr="00C3163B">
        <w:rPr>
          <w:sz w:val="24"/>
          <w:szCs w:val="24"/>
        </w:rPr>
        <w:t xml:space="preserve"> </w:t>
      </w:r>
      <w:proofErr w:type="spellStart"/>
      <w:r w:rsidRPr="00C3163B">
        <w:rPr>
          <w:sz w:val="24"/>
          <w:szCs w:val="24"/>
        </w:rPr>
        <w:t>ὑπὲρ</w:t>
      </w:r>
      <w:proofErr w:type="spellEnd"/>
      <w:r w:rsidRPr="00C3163B">
        <w:rPr>
          <w:sz w:val="24"/>
          <w:szCs w:val="24"/>
        </w:rPr>
        <w:t xml:space="preserve"> </w:t>
      </w:r>
      <w:proofErr w:type="spellStart"/>
      <w:r w:rsidRPr="00C3163B">
        <w:rPr>
          <w:sz w:val="24"/>
          <w:szCs w:val="24"/>
        </w:rPr>
        <w:t>μεγίστων</w:t>
      </w:r>
      <w:proofErr w:type="spellEnd"/>
      <w:r w:rsidRPr="00C3163B">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καλλίστων</w:t>
      </w:r>
      <w:proofErr w:type="spellEnd"/>
      <w:r w:rsidRPr="00C3163B">
        <w:rPr>
          <w:sz w:val="24"/>
          <w:szCs w:val="24"/>
        </w:rPr>
        <w:t xml:space="preserve"> </w:t>
      </w:r>
      <w:proofErr w:type="spellStart"/>
      <w:r w:rsidRPr="00C3163B">
        <w:rPr>
          <w:sz w:val="24"/>
          <w:szCs w:val="24"/>
        </w:rPr>
        <w:t>κινδυνεύσαντες</w:t>
      </w:r>
      <w:proofErr w:type="spellEnd"/>
      <w:r w:rsidRPr="00C3163B">
        <w:rPr>
          <w:sz w:val="24"/>
          <w:szCs w:val="24"/>
        </w:rPr>
        <w:t xml:space="preserve"> </w:t>
      </w:r>
      <w:proofErr w:type="spellStart"/>
      <w:r w:rsidRPr="00C3163B">
        <w:rPr>
          <w:sz w:val="24"/>
          <w:szCs w:val="24"/>
        </w:rPr>
        <w:t>οὕτω</w:t>
      </w:r>
      <w:proofErr w:type="spellEnd"/>
      <w:r w:rsidRPr="00C3163B">
        <w:rPr>
          <w:sz w:val="24"/>
          <w:szCs w:val="24"/>
        </w:rPr>
        <w:t xml:space="preserve"> </w:t>
      </w:r>
      <w:proofErr w:type="spellStart"/>
      <w:r w:rsidRPr="00C3163B">
        <w:rPr>
          <w:sz w:val="24"/>
          <w:szCs w:val="24"/>
        </w:rPr>
        <w:t>τὸν</w:t>
      </w:r>
      <w:proofErr w:type="spellEnd"/>
      <w:r w:rsidRPr="00C3163B">
        <w:rPr>
          <w:sz w:val="24"/>
          <w:szCs w:val="24"/>
        </w:rPr>
        <w:t xml:space="preserve"> </w:t>
      </w:r>
      <w:proofErr w:type="spellStart"/>
      <w:r w:rsidRPr="00C3163B">
        <w:rPr>
          <w:sz w:val="24"/>
          <w:szCs w:val="24"/>
        </w:rPr>
        <w:t>βίον</w:t>
      </w:r>
      <w:proofErr w:type="spellEnd"/>
      <w:r w:rsidRPr="00C3163B">
        <w:rPr>
          <w:sz w:val="24"/>
          <w:szCs w:val="24"/>
        </w:rPr>
        <w:t xml:space="preserve"> </w:t>
      </w:r>
      <w:proofErr w:type="spellStart"/>
      <w:r w:rsidRPr="00C3163B">
        <w:rPr>
          <w:sz w:val="24"/>
          <w:szCs w:val="24"/>
        </w:rPr>
        <w:t>ἐτελεύτησαν</w:t>
      </w:r>
      <w:proofErr w:type="spellEnd"/>
      <w:r w:rsidRPr="00C3163B">
        <w:rPr>
          <w:sz w:val="24"/>
          <w:szCs w:val="24"/>
        </w:rPr>
        <w:t xml:space="preserve">, </w:t>
      </w:r>
      <w:proofErr w:type="spellStart"/>
      <w:r w:rsidRPr="00C3163B">
        <w:rPr>
          <w:sz w:val="24"/>
          <w:szCs w:val="24"/>
        </w:rPr>
        <w:t>οὐκ</w:t>
      </w:r>
      <w:proofErr w:type="spellEnd"/>
      <w:r w:rsidRPr="00C3163B">
        <w:rPr>
          <w:sz w:val="24"/>
          <w:szCs w:val="24"/>
        </w:rPr>
        <w:t xml:space="preserve"> </w:t>
      </w:r>
      <w:proofErr w:type="spellStart"/>
      <w:r w:rsidRPr="00C3163B">
        <w:rPr>
          <w:sz w:val="24"/>
          <w:szCs w:val="24"/>
        </w:rPr>
        <w:t>ἐπιτρέψαντες</w:t>
      </w:r>
      <w:proofErr w:type="spellEnd"/>
      <w:r w:rsidRPr="00C3163B">
        <w:rPr>
          <w:sz w:val="24"/>
          <w:szCs w:val="24"/>
        </w:rPr>
        <w:t xml:space="preserve"> </w:t>
      </w:r>
      <w:proofErr w:type="spellStart"/>
      <w:r w:rsidRPr="00C3163B">
        <w:rPr>
          <w:sz w:val="24"/>
          <w:szCs w:val="24"/>
        </w:rPr>
        <w:t>περὶ</w:t>
      </w:r>
      <w:proofErr w:type="spellEnd"/>
      <w:r w:rsidRPr="00C3163B">
        <w:rPr>
          <w:sz w:val="24"/>
          <w:szCs w:val="24"/>
        </w:rPr>
        <w:t xml:space="preserve"> </w:t>
      </w:r>
      <w:proofErr w:type="spellStart"/>
      <w:r w:rsidRPr="00C3163B">
        <w:rPr>
          <w:sz w:val="24"/>
          <w:szCs w:val="24"/>
        </w:rPr>
        <w:t>αὑτῶν</w:t>
      </w:r>
      <w:proofErr w:type="spellEnd"/>
      <w:r w:rsidRPr="00C3163B">
        <w:rPr>
          <w:sz w:val="24"/>
          <w:szCs w:val="24"/>
        </w:rPr>
        <w:t xml:space="preserve"> </w:t>
      </w:r>
      <w:proofErr w:type="spellStart"/>
      <w:r w:rsidRPr="00C3163B">
        <w:rPr>
          <w:sz w:val="24"/>
          <w:szCs w:val="24"/>
        </w:rPr>
        <w:t>τῇ</w:t>
      </w:r>
      <w:proofErr w:type="spellEnd"/>
      <w:r w:rsidRPr="00C3163B">
        <w:rPr>
          <w:sz w:val="24"/>
          <w:szCs w:val="24"/>
        </w:rPr>
        <w:t xml:space="preserve"> </w:t>
      </w:r>
      <w:proofErr w:type="spellStart"/>
      <w:r w:rsidRPr="00C3163B">
        <w:rPr>
          <w:sz w:val="24"/>
          <w:szCs w:val="24"/>
        </w:rPr>
        <w:t>τύχῃ</w:t>
      </w:r>
      <w:proofErr w:type="spellEnd"/>
      <w:r w:rsidRPr="00C3163B">
        <w:rPr>
          <w:sz w:val="24"/>
          <w:szCs w:val="24"/>
        </w:rPr>
        <w:t xml:space="preserve">, </w:t>
      </w:r>
      <w:proofErr w:type="spellStart"/>
      <w:r w:rsidRPr="00C3163B">
        <w:rPr>
          <w:sz w:val="24"/>
          <w:szCs w:val="24"/>
        </w:rPr>
        <w:t>οὐδ</w:t>
      </w:r>
      <w:proofErr w:type="spellEnd"/>
      <w:r w:rsidRPr="00C3163B">
        <w:rPr>
          <w:sz w:val="24"/>
          <w:szCs w:val="24"/>
        </w:rPr>
        <w:t xml:space="preserve">’ </w:t>
      </w:r>
      <w:proofErr w:type="spellStart"/>
      <w:r w:rsidRPr="00C3163B">
        <w:rPr>
          <w:sz w:val="24"/>
          <w:szCs w:val="24"/>
        </w:rPr>
        <w:t>ἀναμείναντες</w:t>
      </w:r>
      <w:proofErr w:type="spellEnd"/>
      <w:r w:rsidRPr="00C3163B">
        <w:rPr>
          <w:sz w:val="24"/>
          <w:szCs w:val="24"/>
        </w:rPr>
        <w:t xml:space="preserve"> </w:t>
      </w:r>
      <w:proofErr w:type="spellStart"/>
      <w:r w:rsidRPr="00C3163B">
        <w:rPr>
          <w:sz w:val="24"/>
          <w:szCs w:val="24"/>
        </w:rPr>
        <w:t>τὸν</w:t>
      </w:r>
      <w:proofErr w:type="spellEnd"/>
      <w:r w:rsidRPr="00C3163B">
        <w:rPr>
          <w:sz w:val="24"/>
          <w:szCs w:val="24"/>
        </w:rPr>
        <w:t xml:space="preserve"> </w:t>
      </w:r>
      <w:proofErr w:type="spellStart"/>
      <w:r w:rsidRPr="00C3163B">
        <w:rPr>
          <w:sz w:val="24"/>
          <w:szCs w:val="24"/>
        </w:rPr>
        <w:t>αὐτόματον</w:t>
      </w:r>
      <w:proofErr w:type="spellEnd"/>
      <w:r w:rsidRPr="00C3163B">
        <w:rPr>
          <w:sz w:val="24"/>
          <w:szCs w:val="24"/>
        </w:rPr>
        <w:t xml:space="preserve"> </w:t>
      </w:r>
      <w:proofErr w:type="spellStart"/>
      <w:r w:rsidRPr="00C3163B">
        <w:rPr>
          <w:sz w:val="24"/>
          <w:szCs w:val="24"/>
        </w:rPr>
        <w:t>θάνατον</w:t>
      </w:r>
      <w:proofErr w:type="spellEnd"/>
      <w:r w:rsidRPr="00C3163B">
        <w:rPr>
          <w:sz w:val="24"/>
          <w:szCs w:val="24"/>
        </w:rPr>
        <w:t xml:space="preserve">, </w:t>
      </w:r>
      <w:proofErr w:type="spellStart"/>
      <w:r w:rsidRPr="00C3163B">
        <w:rPr>
          <w:sz w:val="24"/>
          <w:szCs w:val="24"/>
        </w:rPr>
        <w:t>ἀλλ</w:t>
      </w:r>
      <w:proofErr w:type="spellEnd"/>
      <w:r w:rsidRPr="00C3163B">
        <w:rPr>
          <w:sz w:val="24"/>
          <w:szCs w:val="24"/>
        </w:rPr>
        <w:t xml:space="preserve">’ </w:t>
      </w:r>
      <w:proofErr w:type="spellStart"/>
      <w:r w:rsidRPr="00C3163B">
        <w:rPr>
          <w:sz w:val="24"/>
          <w:szCs w:val="24"/>
        </w:rPr>
        <w:t>ἐκλεξάμενοι</w:t>
      </w:r>
      <w:proofErr w:type="spellEnd"/>
      <w:r w:rsidRPr="00C3163B">
        <w:rPr>
          <w:sz w:val="24"/>
          <w:szCs w:val="24"/>
        </w:rPr>
        <w:t xml:space="preserve"> </w:t>
      </w:r>
      <w:proofErr w:type="spellStart"/>
      <w:r w:rsidRPr="00C3163B">
        <w:rPr>
          <w:sz w:val="24"/>
          <w:szCs w:val="24"/>
        </w:rPr>
        <w:t>τὸν</w:t>
      </w:r>
      <w:proofErr w:type="spellEnd"/>
      <w:r w:rsidRPr="00C3163B">
        <w:rPr>
          <w:sz w:val="24"/>
          <w:szCs w:val="24"/>
        </w:rPr>
        <w:t xml:space="preserve"> </w:t>
      </w:r>
      <w:proofErr w:type="spellStart"/>
      <w:r w:rsidRPr="00C3163B">
        <w:rPr>
          <w:sz w:val="24"/>
          <w:szCs w:val="24"/>
        </w:rPr>
        <w:t>κάλλιστον</w:t>
      </w:r>
      <w:proofErr w:type="spellEnd"/>
      <w:r w:rsidRPr="00C3163B">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γάρ</w:t>
      </w:r>
      <w:proofErr w:type="spellEnd"/>
      <w:r w:rsidRPr="00C3163B">
        <w:rPr>
          <w:sz w:val="24"/>
          <w:szCs w:val="24"/>
        </w:rPr>
        <w:t xml:space="preserve"> τοι </w:t>
      </w:r>
      <w:proofErr w:type="spellStart"/>
      <w:r w:rsidRPr="00C3163B">
        <w:rPr>
          <w:sz w:val="24"/>
          <w:szCs w:val="24"/>
        </w:rPr>
        <w:t>ἀγήρατοι</w:t>
      </w:r>
      <w:proofErr w:type="spellEnd"/>
      <w:r w:rsidRPr="00C3163B">
        <w:rPr>
          <w:sz w:val="24"/>
          <w:szCs w:val="24"/>
        </w:rPr>
        <w:t xml:space="preserve"> </w:t>
      </w:r>
      <w:proofErr w:type="spellStart"/>
      <w:r w:rsidRPr="00C3163B">
        <w:rPr>
          <w:sz w:val="24"/>
          <w:szCs w:val="24"/>
        </w:rPr>
        <w:t>μὲν</w:t>
      </w:r>
      <w:proofErr w:type="spellEnd"/>
      <w:r w:rsidRPr="00C3163B">
        <w:rPr>
          <w:sz w:val="24"/>
          <w:szCs w:val="24"/>
        </w:rPr>
        <w:t xml:space="preserve"> </w:t>
      </w:r>
      <w:proofErr w:type="spellStart"/>
      <w:r w:rsidRPr="00C3163B">
        <w:rPr>
          <w:sz w:val="24"/>
          <w:szCs w:val="24"/>
        </w:rPr>
        <w:t>αὐτῶν</w:t>
      </w:r>
      <w:proofErr w:type="spellEnd"/>
      <w:r w:rsidRPr="00C3163B">
        <w:rPr>
          <w:sz w:val="24"/>
          <w:szCs w:val="24"/>
        </w:rPr>
        <w:t xml:space="preserve"> </w:t>
      </w:r>
      <w:proofErr w:type="spellStart"/>
      <w:r w:rsidRPr="00C3163B">
        <w:rPr>
          <w:sz w:val="24"/>
          <w:szCs w:val="24"/>
        </w:rPr>
        <w:t>αἱ</w:t>
      </w:r>
      <w:proofErr w:type="spellEnd"/>
      <w:r w:rsidRPr="00C3163B">
        <w:rPr>
          <w:sz w:val="24"/>
          <w:szCs w:val="24"/>
        </w:rPr>
        <w:t xml:space="preserve"> </w:t>
      </w:r>
      <w:proofErr w:type="spellStart"/>
      <w:r w:rsidRPr="00C3163B">
        <w:rPr>
          <w:sz w:val="24"/>
          <w:szCs w:val="24"/>
        </w:rPr>
        <w:t>μνῆμαι</w:t>
      </w:r>
      <w:proofErr w:type="spellEnd"/>
      <w:r w:rsidRPr="00C3163B">
        <w:rPr>
          <w:sz w:val="24"/>
          <w:szCs w:val="24"/>
        </w:rPr>
        <w:t xml:space="preserve">, </w:t>
      </w:r>
      <w:proofErr w:type="spellStart"/>
      <w:r w:rsidRPr="00C3163B">
        <w:rPr>
          <w:sz w:val="24"/>
          <w:szCs w:val="24"/>
        </w:rPr>
        <w:t>ζηλωταὶ</w:t>
      </w:r>
      <w:proofErr w:type="spellEnd"/>
      <w:r w:rsidRPr="00C3163B">
        <w:rPr>
          <w:sz w:val="24"/>
          <w:szCs w:val="24"/>
        </w:rPr>
        <w:t xml:space="preserve"> </w:t>
      </w:r>
      <w:proofErr w:type="spellStart"/>
      <w:r w:rsidRPr="00C3163B">
        <w:rPr>
          <w:sz w:val="24"/>
          <w:szCs w:val="24"/>
        </w:rPr>
        <w:t>δὲ</w:t>
      </w:r>
      <w:proofErr w:type="spellEnd"/>
      <w:r w:rsidRPr="00C3163B">
        <w:rPr>
          <w:sz w:val="24"/>
          <w:szCs w:val="24"/>
        </w:rPr>
        <w:t xml:space="preserve"> </w:t>
      </w:r>
      <w:proofErr w:type="spellStart"/>
      <w:r w:rsidRPr="00C3163B">
        <w:rPr>
          <w:sz w:val="24"/>
          <w:szCs w:val="24"/>
        </w:rPr>
        <w:t>ὑπὸ</w:t>
      </w:r>
      <w:proofErr w:type="spellEnd"/>
      <w:r w:rsidRPr="00C3163B">
        <w:rPr>
          <w:sz w:val="24"/>
          <w:szCs w:val="24"/>
        </w:rPr>
        <w:t xml:space="preserve"> </w:t>
      </w:r>
      <w:proofErr w:type="spellStart"/>
      <w:r w:rsidRPr="00C3163B">
        <w:rPr>
          <w:sz w:val="24"/>
          <w:szCs w:val="24"/>
        </w:rPr>
        <w:t>πάντων</w:t>
      </w:r>
      <w:proofErr w:type="spellEnd"/>
      <w:r w:rsidRPr="00C3163B">
        <w:rPr>
          <w:sz w:val="24"/>
          <w:szCs w:val="24"/>
        </w:rPr>
        <w:t xml:space="preserve"> </w:t>
      </w:r>
      <w:proofErr w:type="spellStart"/>
      <w:r w:rsidRPr="00C3163B">
        <w:rPr>
          <w:sz w:val="24"/>
          <w:szCs w:val="24"/>
        </w:rPr>
        <w:t>ἀνθρώπων</w:t>
      </w:r>
      <w:proofErr w:type="spellEnd"/>
      <w:r w:rsidRPr="00C3163B">
        <w:rPr>
          <w:sz w:val="24"/>
          <w:szCs w:val="24"/>
        </w:rPr>
        <w:t xml:space="preserve"> </w:t>
      </w:r>
      <w:proofErr w:type="spellStart"/>
      <w:r w:rsidRPr="00C3163B">
        <w:rPr>
          <w:sz w:val="24"/>
          <w:szCs w:val="24"/>
        </w:rPr>
        <w:t>αἱ</w:t>
      </w:r>
      <w:proofErr w:type="spellEnd"/>
      <w:r w:rsidRPr="00C3163B">
        <w:rPr>
          <w:sz w:val="24"/>
          <w:szCs w:val="24"/>
        </w:rPr>
        <w:t xml:space="preserve"> </w:t>
      </w:r>
      <w:proofErr w:type="spellStart"/>
      <w:r w:rsidRPr="00C3163B">
        <w:rPr>
          <w:sz w:val="24"/>
          <w:szCs w:val="24"/>
        </w:rPr>
        <w:t>τιμαί</w:t>
      </w:r>
      <w:proofErr w:type="spellEnd"/>
      <w:r w:rsidRPr="00C3163B">
        <w:rPr>
          <w:sz w:val="24"/>
          <w:szCs w:val="24"/>
        </w:rPr>
        <w:t>·</w:t>
      </w:r>
    </w:p>
    <w:p w14:paraId="3C511BF6" w14:textId="2B3DF05C" w:rsidR="00C3163B" w:rsidRDefault="00C3163B" w:rsidP="00C3163B">
      <w:pPr>
        <w:spacing w:line="360" w:lineRule="auto"/>
        <w:jc w:val="both"/>
        <w:rPr>
          <w:sz w:val="24"/>
          <w:szCs w:val="24"/>
        </w:rPr>
      </w:pPr>
      <w:r w:rsidRPr="00C3163B">
        <w:rPr>
          <w:sz w:val="24"/>
          <w:szCs w:val="24"/>
        </w:rPr>
        <w:t xml:space="preserve">[80] </w:t>
      </w:r>
      <w:proofErr w:type="spellStart"/>
      <w:r w:rsidRPr="00C3163B">
        <w:rPr>
          <w:sz w:val="24"/>
          <w:szCs w:val="24"/>
        </w:rPr>
        <w:t>οἳ</w:t>
      </w:r>
      <w:proofErr w:type="spellEnd"/>
      <w:r w:rsidRPr="00C3163B">
        <w:rPr>
          <w:sz w:val="24"/>
          <w:szCs w:val="24"/>
        </w:rPr>
        <w:t xml:space="preserve"> </w:t>
      </w:r>
      <w:proofErr w:type="spellStart"/>
      <w:r w:rsidRPr="00C3163B">
        <w:rPr>
          <w:sz w:val="24"/>
          <w:szCs w:val="24"/>
        </w:rPr>
        <w:t>πενθοῦνται</w:t>
      </w:r>
      <w:proofErr w:type="spellEnd"/>
      <w:r w:rsidRPr="00C3163B">
        <w:rPr>
          <w:sz w:val="24"/>
          <w:szCs w:val="24"/>
        </w:rPr>
        <w:t xml:space="preserve"> </w:t>
      </w:r>
      <w:proofErr w:type="spellStart"/>
      <w:r w:rsidRPr="00C3163B">
        <w:rPr>
          <w:sz w:val="24"/>
          <w:szCs w:val="24"/>
        </w:rPr>
        <w:t>μὲν</w:t>
      </w:r>
      <w:proofErr w:type="spellEnd"/>
      <w:r w:rsidRPr="00C3163B">
        <w:rPr>
          <w:sz w:val="24"/>
          <w:szCs w:val="24"/>
        </w:rPr>
        <w:t xml:space="preserve"> </w:t>
      </w:r>
      <w:proofErr w:type="spellStart"/>
      <w:r w:rsidRPr="00C3163B">
        <w:rPr>
          <w:sz w:val="24"/>
          <w:szCs w:val="24"/>
        </w:rPr>
        <w:t>διὰ</w:t>
      </w:r>
      <w:proofErr w:type="spellEnd"/>
      <w:r w:rsidRPr="00C3163B">
        <w:rPr>
          <w:sz w:val="24"/>
          <w:szCs w:val="24"/>
        </w:rPr>
        <w:t xml:space="preserve"> </w:t>
      </w:r>
      <w:proofErr w:type="spellStart"/>
      <w:r w:rsidRPr="00C3163B">
        <w:rPr>
          <w:sz w:val="24"/>
          <w:szCs w:val="24"/>
        </w:rPr>
        <w:t>τὴν</w:t>
      </w:r>
      <w:proofErr w:type="spellEnd"/>
      <w:r w:rsidRPr="00C3163B">
        <w:rPr>
          <w:sz w:val="24"/>
          <w:szCs w:val="24"/>
        </w:rPr>
        <w:t xml:space="preserve"> </w:t>
      </w:r>
      <w:proofErr w:type="spellStart"/>
      <w:r w:rsidRPr="00C3163B">
        <w:rPr>
          <w:sz w:val="24"/>
          <w:szCs w:val="24"/>
        </w:rPr>
        <w:t>φύσιν</w:t>
      </w:r>
      <w:proofErr w:type="spellEnd"/>
      <w:r w:rsidRPr="00C3163B">
        <w:rPr>
          <w:sz w:val="24"/>
          <w:szCs w:val="24"/>
        </w:rPr>
        <w:t xml:space="preserve"> </w:t>
      </w:r>
      <w:proofErr w:type="spellStart"/>
      <w:r w:rsidRPr="00C3163B">
        <w:rPr>
          <w:sz w:val="24"/>
          <w:szCs w:val="24"/>
        </w:rPr>
        <w:t>ὡς</w:t>
      </w:r>
      <w:proofErr w:type="spellEnd"/>
      <w:r w:rsidRPr="00C3163B">
        <w:rPr>
          <w:sz w:val="24"/>
          <w:szCs w:val="24"/>
        </w:rPr>
        <w:t xml:space="preserve"> </w:t>
      </w:r>
      <w:proofErr w:type="spellStart"/>
      <w:r w:rsidRPr="00C3163B">
        <w:rPr>
          <w:sz w:val="24"/>
          <w:szCs w:val="24"/>
        </w:rPr>
        <w:t>θνητοί</w:t>
      </w:r>
      <w:proofErr w:type="spellEnd"/>
      <w:r w:rsidRPr="00C3163B">
        <w:rPr>
          <w:sz w:val="24"/>
          <w:szCs w:val="24"/>
        </w:rPr>
        <w:t xml:space="preserve">, </w:t>
      </w:r>
      <w:proofErr w:type="spellStart"/>
      <w:r w:rsidRPr="00C3163B">
        <w:rPr>
          <w:sz w:val="24"/>
          <w:szCs w:val="24"/>
        </w:rPr>
        <w:t>ὑμνοῦνται</w:t>
      </w:r>
      <w:proofErr w:type="spellEnd"/>
      <w:r w:rsidRPr="00C3163B">
        <w:rPr>
          <w:sz w:val="24"/>
          <w:szCs w:val="24"/>
        </w:rPr>
        <w:t xml:space="preserve"> </w:t>
      </w:r>
      <w:proofErr w:type="spellStart"/>
      <w:r w:rsidRPr="00C3163B">
        <w:rPr>
          <w:sz w:val="24"/>
          <w:szCs w:val="24"/>
        </w:rPr>
        <w:t>δὲ</w:t>
      </w:r>
      <w:proofErr w:type="spellEnd"/>
      <w:r>
        <w:rPr>
          <w:sz w:val="24"/>
          <w:szCs w:val="24"/>
        </w:rPr>
        <w:t xml:space="preserve"> </w:t>
      </w:r>
      <w:proofErr w:type="spellStart"/>
      <w:r w:rsidRPr="00C3163B">
        <w:rPr>
          <w:sz w:val="24"/>
          <w:szCs w:val="24"/>
        </w:rPr>
        <w:t>ὡς</w:t>
      </w:r>
      <w:proofErr w:type="spellEnd"/>
      <w:r w:rsidRPr="00C3163B">
        <w:rPr>
          <w:sz w:val="24"/>
          <w:szCs w:val="24"/>
        </w:rPr>
        <w:t xml:space="preserve"> </w:t>
      </w:r>
      <w:proofErr w:type="spellStart"/>
      <w:r w:rsidRPr="00C3163B">
        <w:rPr>
          <w:sz w:val="24"/>
          <w:szCs w:val="24"/>
        </w:rPr>
        <w:t>ἀθάνατοι</w:t>
      </w:r>
      <w:proofErr w:type="spellEnd"/>
      <w:r w:rsidRPr="00C3163B">
        <w:rPr>
          <w:sz w:val="24"/>
          <w:szCs w:val="24"/>
        </w:rPr>
        <w:t xml:space="preserve"> </w:t>
      </w:r>
      <w:proofErr w:type="spellStart"/>
      <w:r w:rsidRPr="00C3163B">
        <w:rPr>
          <w:sz w:val="24"/>
          <w:szCs w:val="24"/>
        </w:rPr>
        <w:t>διὰ</w:t>
      </w:r>
      <w:proofErr w:type="spellEnd"/>
      <w:r w:rsidRPr="00C3163B">
        <w:rPr>
          <w:sz w:val="24"/>
          <w:szCs w:val="24"/>
        </w:rPr>
        <w:t xml:space="preserve"> </w:t>
      </w:r>
      <w:proofErr w:type="spellStart"/>
      <w:r w:rsidRPr="00C3163B">
        <w:rPr>
          <w:sz w:val="24"/>
          <w:szCs w:val="24"/>
        </w:rPr>
        <w:t>τὴν</w:t>
      </w:r>
      <w:proofErr w:type="spellEnd"/>
      <w:r w:rsidRPr="00C3163B">
        <w:rPr>
          <w:sz w:val="24"/>
          <w:szCs w:val="24"/>
        </w:rPr>
        <w:t xml:space="preserve"> </w:t>
      </w:r>
      <w:proofErr w:type="spellStart"/>
      <w:r w:rsidRPr="00C3163B">
        <w:rPr>
          <w:sz w:val="24"/>
          <w:szCs w:val="24"/>
        </w:rPr>
        <w:t>ἀρετήν</w:t>
      </w:r>
      <w:proofErr w:type="spellEnd"/>
      <w:r w:rsidRPr="00C3163B">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γάρ</w:t>
      </w:r>
      <w:proofErr w:type="spellEnd"/>
      <w:r w:rsidRPr="00C3163B">
        <w:rPr>
          <w:sz w:val="24"/>
          <w:szCs w:val="24"/>
        </w:rPr>
        <w:t xml:space="preserve"> τοι </w:t>
      </w:r>
      <w:proofErr w:type="spellStart"/>
      <w:r w:rsidRPr="00C3163B">
        <w:rPr>
          <w:sz w:val="24"/>
          <w:szCs w:val="24"/>
        </w:rPr>
        <w:t>θάπτονται</w:t>
      </w:r>
      <w:proofErr w:type="spellEnd"/>
      <w:r w:rsidRPr="00C3163B">
        <w:rPr>
          <w:sz w:val="24"/>
          <w:szCs w:val="24"/>
        </w:rPr>
        <w:t xml:space="preserve"> </w:t>
      </w:r>
      <w:proofErr w:type="spellStart"/>
      <w:r w:rsidRPr="00C3163B">
        <w:rPr>
          <w:sz w:val="24"/>
          <w:szCs w:val="24"/>
        </w:rPr>
        <w:t>δημοσίᾳ</w:t>
      </w:r>
      <w:proofErr w:type="spellEnd"/>
      <w:r w:rsidRPr="00C3163B">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ἀγῶνες</w:t>
      </w:r>
      <w:proofErr w:type="spellEnd"/>
      <w:r w:rsidRPr="00C3163B">
        <w:rPr>
          <w:sz w:val="24"/>
          <w:szCs w:val="24"/>
        </w:rPr>
        <w:t xml:space="preserve"> </w:t>
      </w:r>
      <w:proofErr w:type="spellStart"/>
      <w:r w:rsidRPr="00C3163B">
        <w:rPr>
          <w:sz w:val="24"/>
          <w:szCs w:val="24"/>
        </w:rPr>
        <w:t>τίθενται</w:t>
      </w:r>
      <w:proofErr w:type="spellEnd"/>
      <w:r w:rsidRPr="00C3163B">
        <w:rPr>
          <w:sz w:val="24"/>
          <w:szCs w:val="24"/>
        </w:rPr>
        <w:t xml:space="preserve"> </w:t>
      </w:r>
      <w:proofErr w:type="spellStart"/>
      <w:r w:rsidRPr="00C3163B">
        <w:rPr>
          <w:sz w:val="24"/>
          <w:szCs w:val="24"/>
        </w:rPr>
        <w:t>ἐπ</w:t>
      </w:r>
      <w:proofErr w:type="spellEnd"/>
      <w:r w:rsidRPr="00C3163B">
        <w:rPr>
          <w:sz w:val="24"/>
          <w:szCs w:val="24"/>
        </w:rPr>
        <w:t xml:space="preserve">’ </w:t>
      </w:r>
      <w:proofErr w:type="spellStart"/>
      <w:r w:rsidRPr="00C3163B">
        <w:rPr>
          <w:sz w:val="24"/>
          <w:szCs w:val="24"/>
        </w:rPr>
        <w:t>αὐτοῖς</w:t>
      </w:r>
      <w:proofErr w:type="spellEnd"/>
      <w:r w:rsidRPr="00C3163B">
        <w:rPr>
          <w:sz w:val="24"/>
          <w:szCs w:val="24"/>
        </w:rPr>
        <w:t xml:space="preserve"> </w:t>
      </w:r>
      <w:proofErr w:type="spellStart"/>
      <w:r w:rsidRPr="00C3163B">
        <w:rPr>
          <w:sz w:val="24"/>
          <w:szCs w:val="24"/>
        </w:rPr>
        <w:t>ῥώμης</w:t>
      </w:r>
      <w:proofErr w:type="spellEnd"/>
      <w:r w:rsidRPr="00C3163B">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σοφίας</w:t>
      </w:r>
      <w:proofErr w:type="spellEnd"/>
      <w:r>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πλούτου</w:t>
      </w:r>
      <w:proofErr w:type="spellEnd"/>
      <w:r w:rsidRPr="00C3163B">
        <w:rPr>
          <w:sz w:val="24"/>
          <w:szCs w:val="24"/>
        </w:rPr>
        <w:t xml:space="preserve">, </w:t>
      </w:r>
      <w:proofErr w:type="spellStart"/>
      <w:r w:rsidRPr="00C3163B">
        <w:rPr>
          <w:sz w:val="24"/>
          <w:szCs w:val="24"/>
        </w:rPr>
        <w:t>ὡς</w:t>
      </w:r>
      <w:proofErr w:type="spellEnd"/>
      <w:r w:rsidRPr="00C3163B">
        <w:rPr>
          <w:sz w:val="24"/>
          <w:szCs w:val="24"/>
        </w:rPr>
        <w:t xml:space="preserve"> </w:t>
      </w:r>
      <w:proofErr w:type="spellStart"/>
      <w:r w:rsidRPr="00C3163B">
        <w:rPr>
          <w:sz w:val="24"/>
          <w:szCs w:val="24"/>
        </w:rPr>
        <w:t>ἀξίους</w:t>
      </w:r>
      <w:proofErr w:type="spellEnd"/>
      <w:r w:rsidRPr="00C3163B">
        <w:rPr>
          <w:sz w:val="24"/>
          <w:szCs w:val="24"/>
        </w:rPr>
        <w:t xml:space="preserve"> </w:t>
      </w:r>
      <w:proofErr w:type="spellStart"/>
      <w:r w:rsidRPr="00C3163B">
        <w:rPr>
          <w:sz w:val="24"/>
          <w:szCs w:val="24"/>
        </w:rPr>
        <w:t>ὄντας</w:t>
      </w:r>
      <w:proofErr w:type="spellEnd"/>
      <w:r w:rsidRPr="00C3163B">
        <w:rPr>
          <w:sz w:val="24"/>
          <w:szCs w:val="24"/>
        </w:rPr>
        <w:t xml:space="preserve"> </w:t>
      </w:r>
      <w:proofErr w:type="spellStart"/>
      <w:r w:rsidRPr="00C3163B">
        <w:rPr>
          <w:sz w:val="24"/>
          <w:szCs w:val="24"/>
        </w:rPr>
        <w:t>τοὺς</w:t>
      </w:r>
      <w:proofErr w:type="spellEnd"/>
      <w:r w:rsidRPr="00C3163B">
        <w:rPr>
          <w:sz w:val="24"/>
          <w:szCs w:val="24"/>
        </w:rPr>
        <w:t xml:space="preserve"> </w:t>
      </w:r>
      <w:proofErr w:type="spellStart"/>
      <w:r w:rsidRPr="00C3163B">
        <w:rPr>
          <w:sz w:val="24"/>
          <w:szCs w:val="24"/>
        </w:rPr>
        <w:t>ἐν</w:t>
      </w:r>
      <w:proofErr w:type="spellEnd"/>
      <w:r w:rsidRPr="00C3163B">
        <w:rPr>
          <w:sz w:val="24"/>
          <w:szCs w:val="24"/>
        </w:rPr>
        <w:t xml:space="preserve"> </w:t>
      </w:r>
      <w:proofErr w:type="spellStart"/>
      <w:r w:rsidRPr="00C3163B">
        <w:rPr>
          <w:sz w:val="24"/>
          <w:szCs w:val="24"/>
        </w:rPr>
        <w:t>τῷ</w:t>
      </w:r>
      <w:proofErr w:type="spellEnd"/>
      <w:r w:rsidRPr="00C3163B">
        <w:rPr>
          <w:sz w:val="24"/>
          <w:szCs w:val="24"/>
        </w:rPr>
        <w:t xml:space="preserve"> </w:t>
      </w:r>
      <w:proofErr w:type="spellStart"/>
      <w:r w:rsidRPr="00C3163B">
        <w:rPr>
          <w:sz w:val="24"/>
          <w:szCs w:val="24"/>
        </w:rPr>
        <w:t>πολέμῳ</w:t>
      </w:r>
      <w:proofErr w:type="spellEnd"/>
      <w:r w:rsidRPr="00C3163B">
        <w:rPr>
          <w:sz w:val="24"/>
          <w:szCs w:val="24"/>
        </w:rPr>
        <w:t xml:space="preserve"> </w:t>
      </w:r>
      <w:proofErr w:type="spellStart"/>
      <w:r w:rsidRPr="00C3163B">
        <w:rPr>
          <w:sz w:val="24"/>
          <w:szCs w:val="24"/>
        </w:rPr>
        <w:t>τετελευτηκότας</w:t>
      </w:r>
      <w:proofErr w:type="spellEnd"/>
      <w:r w:rsidRPr="00C3163B">
        <w:rPr>
          <w:sz w:val="24"/>
          <w:szCs w:val="24"/>
        </w:rPr>
        <w:t xml:space="preserve"> </w:t>
      </w:r>
      <w:proofErr w:type="spellStart"/>
      <w:r w:rsidRPr="00C3163B">
        <w:rPr>
          <w:sz w:val="24"/>
          <w:szCs w:val="24"/>
        </w:rPr>
        <w:t>ταῖς</w:t>
      </w:r>
      <w:proofErr w:type="spellEnd"/>
      <w:r w:rsidRPr="00C3163B">
        <w:rPr>
          <w:sz w:val="24"/>
          <w:szCs w:val="24"/>
        </w:rPr>
        <w:t xml:space="preserve"> </w:t>
      </w:r>
      <w:proofErr w:type="spellStart"/>
      <w:r w:rsidRPr="00C3163B">
        <w:rPr>
          <w:sz w:val="24"/>
          <w:szCs w:val="24"/>
        </w:rPr>
        <w:t>αὐταῖς</w:t>
      </w:r>
      <w:proofErr w:type="spellEnd"/>
      <w:r w:rsidRPr="00C3163B">
        <w:rPr>
          <w:sz w:val="24"/>
          <w:szCs w:val="24"/>
        </w:rPr>
        <w:t xml:space="preserve"> </w:t>
      </w:r>
      <w:proofErr w:type="spellStart"/>
      <w:r w:rsidRPr="00C3163B">
        <w:rPr>
          <w:sz w:val="24"/>
          <w:szCs w:val="24"/>
        </w:rPr>
        <w:t>τιμαῖς</w:t>
      </w:r>
      <w:proofErr w:type="spellEnd"/>
      <w:r w:rsidRPr="00C3163B">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τοὺς</w:t>
      </w:r>
      <w:proofErr w:type="spellEnd"/>
      <w:r w:rsidRPr="00C3163B">
        <w:rPr>
          <w:sz w:val="24"/>
          <w:szCs w:val="24"/>
        </w:rPr>
        <w:t xml:space="preserve"> </w:t>
      </w:r>
      <w:proofErr w:type="spellStart"/>
      <w:r w:rsidRPr="00C3163B">
        <w:rPr>
          <w:sz w:val="24"/>
          <w:szCs w:val="24"/>
        </w:rPr>
        <w:t>ἀθανάτους</w:t>
      </w:r>
      <w:proofErr w:type="spellEnd"/>
      <w:r w:rsidRPr="00C3163B">
        <w:rPr>
          <w:sz w:val="24"/>
          <w:szCs w:val="24"/>
        </w:rPr>
        <w:t xml:space="preserve"> </w:t>
      </w:r>
      <w:proofErr w:type="spellStart"/>
      <w:r w:rsidRPr="00C3163B">
        <w:rPr>
          <w:sz w:val="24"/>
          <w:szCs w:val="24"/>
        </w:rPr>
        <w:t>τιμᾶσθαι</w:t>
      </w:r>
      <w:proofErr w:type="spellEnd"/>
      <w:r w:rsidRPr="00C3163B">
        <w:rPr>
          <w:sz w:val="24"/>
          <w:szCs w:val="24"/>
        </w:rPr>
        <w:t>.</w:t>
      </w:r>
    </w:p>
    <w:p w14:paraId="4717F4A2" w14:textId="77777777" w:rsidR="007876E5" w:rsidRDefault="00C3163B" w:rsidP="007876E5">
      <w:pPr>
        <w:spacing w:line="360" w:lineRule="auto"/>
        <w:jc w:val="both"/>
        <w:rPr>
          <w:sz w:val="24"/>
          <w:szCs w:val="24"/>
        </w:rPr>
      </w:pPr>
      <w:r w:rsidRPr="00C3163B">
        <w:rPr>
          <w:sz w:val="24"/>
          <w:szCs w:val="24"/>
        </w:rPr>
        <w:t xml:space="preserve">[81] </w:t>
      </w:r>
      <w:proofErr w:type="spellStart"/>
      <w:r w:rsidRPr="00C3163B">
        <w:rPr>
          <w:sz w:val="24"/>
          <w:szCs w:val="24"/>
        </w:rPr>
        <w:t>ἐγὼ</w:t>
      </w:r>
      <w:proofErr w:type="spellEnd"/>
      <w:r w:rsidRPr="00C3163B">
        <w:rPr>
          <w:sz w:val="24"/>
          <w:szCs w:val="24"/>
        </w:rPr>
        <w:t xml:space="preserve"> </w:t>
      </w:r>
      <w:proofErr w:type="spellStart"/>
      <w:r w:rsidRPr="00C3163B">
        <w:rPr>
          <w:sz w:val="24"/>
          <w:szCs w:val="24"/>
        </w:rPr>
        <w:t>μὲν</w:t>
      </w:r>
      <w:proofErr w:type="spellEnd"/>
      <w:r w:rsidRPr="00C3163B">
        <w:rPr>
          <w:sz w:val="24"/>
          <w:szCs w:val="24"/>
        </w:rPr>
        <w:t xml:space="preserve"> </w:t>
      </w:r>
      <w:proofErr w:type="spellStart"/>
      <w:r w:rsidRPr="00C3163B">
        <w:rPr>
          <w:sz w:val="24"/>
          <w:szCs w:val="24"/>
        </w:rPr>
        <w:t>οὖν</w:t>
      </w:r>
      <w:proofErr w:type="spellEnd"/>
      <w:r w:rsidRPr="00C3163B">
        <w:rPr>
          <w:sz w:val="24"/>
          <w:szCs w:val="24"/>
        </w:rPr>
        <w:t xml:space="preserve"> </w:t>
      </w:r>
      <w:proofErr w:type="spellStart"/>
      <w:r w:rsidRPr="00C3163B">
        <w:rPr>
          <w:sz w:val="24"/>
          <w:szCs w:val="24"/>
        </w:rPr>
        <w:t>αὐτοὺς</w:t>
      </w:r>
      <w:proofErr w:type="spellEnd"/>
      <w:r w:rsidRPr="00C3163B">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μακαρίζω</w:t>
      </w:r>
      <w:proofErr w:type="spellEnd"/>
      <w:r w:rsidRPr="00C3163B">
        <w:rPr>
          <w:sz w:val="24"/>
          <w:szCs w:val="24"/>
        </w:rPr>
        <w:t xml:space="preserve"> </w:t>
      </w:r>
      <w:proofErr w:type="spellStart"/>
      <w:r w:rsidRPr="00C3163B">
        <w:rPr>
          <w:sz w:val="24"/>
          <w:szCs w:val="24"/>
        </w:rPr>
        <w:t>τοῦ</w:t>
      </w:r>
      <w:proofErr w:type="spellEnd"/>
      <w:r w:rsidRPr="00C3163B">
        <w:rPr>
          <w:sz w:val="24"/>
          <w:szCs w:val="24"/>
        </w:rPr>
        <w:t xml:space="preserve"> </w:t>
      </w:r>
      <w:proofErr w:type="spellStart"/>
      <w:r w:rsidRPr="00C3163B">
        <w:rPr>
          <w:sz w:val="24"/>
          <w:szCs w:val="24"/>
        </w:rPr>
        <w:t>θανάτου</w:t>
      </w:r>
      <w:proofErr w:type="spellEnd"/>
      <w:r w:rsidRPr="00C3163B">
        <w:rPr>
          <w:sz w:val="24"/>
          <w:szCs w:val="24"/>
        </w:rPr>
        <w:t xml:space="preserve"> </w:t>
      </w:r>
      <w:proofErr w:type="spellStart"/>
      <w:r w:rsidRPr="00C3163B">
        <w:rPr>
          <w:sz w:val="24"/>
          <w:szCs w:val="24"/>
        </w:rPr>
        <w:t>καὶ</w:t>
      </w:r>
      <w:proofErr w:type="spellEnd"/>
      <w:r w:rsidRPr="00C3163B">
        <w:rPr>
          <w:sz w:val="24"/>
          <w:szCs w:val="24"/>
        </w:rPr>
        <w:t xml:space="preserve"> </w:t>
      </w:r>
      <w:proofErr w:type="spellStart"/>
      <w:r w:rsidRPr="00C3163B">
        <w:rPr>
          <w:sz w:val="24"/>
          <w:szCs w:val="24"/>
        </w:rPr>
        <w:t>ζηλῶ,καὶ</w:t>
      </w:r>
      <w:proofErr w:type="spellEnd"/>
      <w:r w:rsidRPr="00C3163B">
        <w:rPr>
          <w:sz w:val="24"/>
          <w:szCs w:val="24"/>
        </w:rPr>
        <w:t xml:space="preserve"> </w:t>
      </w:r>
      <w:proofErr w:type="spellStart"/>
      <w:r w:rsidRPr="00C3163B">
        <w:rPr>
          <w:sz w:val="24"/>
          <w:szCs w:val="24"/>
        </w:rPr>
        <w:t>μόνοις</w:t>
      </w:r>
      <w:proofErr w:type="spellEnd"/>
      <w:r w:rsidRPr="00C3163B">
        <w:rPr>
          <w:sz w:val="24"/>
          <w:szCs w:val="24"/>
        </w:rPr>
        <w:t xml:space="preserve"> </w:t>
      </w:r>
      <w:proofErr w:type="spellStart"/>
      <w:r w:rsidRPr="00C3163B">
        <w:rPr>
          <w:sz w:val="24"/>
          <w:szCs w:val="24"/>
        </w:rPr>
        <w:t>τούτοις</w:t>
      </w:r>
      <w:proofErr w:type="spellEnd"/>
      <w:r w:rsidRPr="00C3163B">
        <w:rPr>
          <w:sz w:val="24"/>
          <w:szCs w:val="24"/>
        </w:rPr>
        <w:t xml:space="preserve"> </w:t>
      </w:r>
      <w:proofErr w:type="spellStart"/>
      <w:r w:rsidRPr="00C3163B">
        <w:rPr>
          <w:sz w:val="24"/>
          <w:szCs w:val="24"/>
        </w:rPr>
        <w:t>ἀνθρώπων</w:t>
      </w:r>
      <w:proofErr w:type="spellEnd"/>
      <w:r w:rsidRPr="00C3163B">
        <w:rPr>
          <w:sz w:val="24"/>
          <w:szCs w:val="24"/>
        </w:rPr>
        <w:t xml:space="preserve"> </w:t>
      </w:r>
      <w:proofErr w:type="spellStart"/>
      <w:r w:rsidRPr="00C3163B">
        <w:rPr>
          <w:sz w:val="24"/>
          <w:szCs w:val="24"/>
        </w:rPr>
        <w:t>οἶμαι</w:t>
      </w:r>
      <w:proofErr w:type="spellEnd"/>
      <w:r w:rsidRPr="00C3163B">
        <w:rPr>
          <w:sz w:val="24"/>
          <w:szCs w:val="24"/>
        </w:rPr>
        <w:t xml:space="preserve"> </w:t>
      </w:r>
      <w:proofErr w:type="spellStart"/>
      <w:r w:rsidRPr="00C3163B">
        <w:rPr>
          <w:sz w:val="24"/>
          <w:szCs w:val="24"/>
        </w:rPr>
        <w:t>κρεῖττον</w:t>
      </w:r>
      <w:proofErr w:type="spellEnd"/>
      <w:r w:rsidRPr="00C3163B">
        <w:rPr>
          <w:sz w:val="24"/>
          <w:szCs w:val="24"/>
        </w:rPr>
        <w:t xml:space="preserve"> </w:t>
      </w:r>
      <w:proofErr w:type="spellStart"/>
      <w:r w:rsidRPr="00C3163B">
        <w:rPr>
          <w:sz w:val="24"/>
          <w:szCs w:val="24"/>
        </w:rPr>
        <w:t>εἶναι</w:t>
      </w:r>
      <w:proofErr w:type="spellEnd"/>
      <w:r w:rsidRPr="00C3163B">
        <w:rPr>
          <w:sz w:val="24"/>
          <w:szCs w:val="24"/>
        </w:rPr>
        <w:t xml:space="preserve"> </w:t>
      </w:r>
      <w:proofErr w:type="spellStart"/>
      <w:r w:rsidRPr="00C3163B">
        <w:rPr>
          <w:sz w:val="24"/>
          <w:szCs w:val="24"/>
        </w:rPr>
        <w:t>γενέσθαι</w:t>
      </w:r>
      <w:proofErr w:type="spellEnd"/>
      <w:r w:rsidRPr="00C3163B">
        <w:rPr>
          <w:sz w:val="24"/>
          <w:szCs w:val="24"/>
        </w:rPr>
        <w:t xml:space="preserve">, </w:t>
      </w:r>
      <w:proofErr w:type="spellStart"/>
      <w:r w:rsidRPr="00C3163B">
        <w:rPr>
          <w:sz w:val="24"/>
          <w:szCs w:val="24"/>
        </w:rPr>
        <w:t>οἵτινες</w:t>
      </w:r>
      <w:proofErr w:type="spellEnd"/>
      <w:r w:rsidRPr="00C3163B">
        <w:rPr>
          <w:sz w:val="24"/>
          <w:szCs w:val="24"/>
        </w:rPr>
        <w:t xml:space="preserve">, </w:t>
      </w:r>
      <w:proofErr w:type="spellStart"/>
      <w:r w:rsidRPr="00C3163B">
        <w:rPr>
          <w:sz w:val="24"/>
          <w:szCs w:val="24"/>
        </w:rPr>
        <w:t>ἐπειδὴ</w:t>
      </w:r>
      <w:proofErr w:type="spellEnd"/>
      <w:r w:rsidRPr="00C3163B">
        <w:rPr>
          <w:sz w:val="24"/>
          <w:szCs w:val="24"/>
        </w:rPr>
        <w:t xml:space="preserve"> </w:t>
      </w:r>
      <w:proofErr w:type="spellStart"/>
      <w:r w:rsidRPr="00C3163B">
        <w:rPr>
          <w:sz w:val="24"/>
          <w:szCs w:val="24"/>
        </w:rPr>
        <w:t>θνητῶν</w:t>
      </w:r>
      <w:proofErr w:type="spellEnd"/>
      <w:r w:rsidRPr="00C3163B">
        <w:rPr>
          <w:sz w:val="24"/>
          <w:szCs w:val="24"/>
        </w:rPr>
        <w:t xml:space="preserve"> </w:t>
      </w:r>
      <w:proofErr w:type="spellStart"/>
      <w:r w:rsidRPr="00C3163B">
        <w:rPr>
          <w:sz w:val="24"/>
          <w:szCs w:val="24"/>
        </w:rPr>
        <w:t>σωμάτων</w:t>
      </w:r>
      <w:proofErr w:type="spellEnd"/>
      <w:r w:rsidRPr="00C3163B">
        <w:rPr>
          <w:sz w:val="24"/>
          <w:szCs w:val="24"/>
        </w:rPr>
        <w:t xml:space="preserve"> </w:t>
      </w:r>
      <w:proofErr w:type="spellStart"/>
      <w:r w:rsidRPr="00C3163B">
        <w:rPr>
          <w:sz w:val="24"/>
          <w:szCs w:val="24"/>
        </w:rPr>
        <w:t>ἔτυχον</w:t>
      </w:r>
      <w:proofErr w:type="spellEnd"/>
      <w:r w:rsidRPr="00C3163B">
        <w:rPr>
          <w:sz w:val="24"/>
          <w:szCs w:val="24"/>
        </w:rPr>
        <w:t xml:space="preserve">, </w:t>
      </w:r>
      <w:proofErr w:type="spellStart"/>
      <w:r w:rsidRPr="00C3163B">
        <w:rPr>
          <w:sz w:val="24"/>
          <w:szCs w:val="24"/>
        </w:rPr>
        <w:t>ἀθάνατον</w:t>
      </w:r>
      <w:proofErr w:type="spellEnd"/>
      <w:r>
        <w:rPr>
          <w:sz w:val="24"/>
          <w:szCs w:val="24"/>
        </w:rPr>
        <w:t xml:space="preserve"> </w:t>
      </w:r>
      <w:proofErr w:type="spellStart"/>
      <w:r w:rsidRPr="00C3163B">
        <w:rPr>
          <w:sz w:val="24"/>
          <w:szCs w:val="24"/>
        </w:rPr>
        <w:t>μνήμην</w:t>
      </w:r>
      <w:proofErr w:type="spellEnd"/>
      <w:r w:rsidRPr="00C3163B">
        <w:rPr>
          <w:sz w:val="24"/>
          <w:szCs w:val="24"/>
        </w:rPr>
        <w:t xml:space="preserve"> </w:t>
      </w:r>
      <w:proofErr w:type="spellStart"/>
      <w:r w:rsidRPr="00C3163B">
        <w:rPr>
          <w:sz w:val="24"/>
          <w:szCs w:val="24"/>
        </w:rPr>
        <w:t>διὰ</w:t>
      </w:r>
      <w:proofErr w:type="spellEnd"/>
      <w:r w:rsidRPr="00C3163B">
        <w:rPr>
          <w:sz w:val="24"/>
          <w:szCs w:val="24"/>
        </w:rPr>
        <w:t xml:space="preserve"> </w:t>
      </w:r>
      <w:proofErr w:type="spellStart"/>
      <w:r w:rsidRPr="00C3163B">
        <w:rPr>
          <w:sz w:val="24"/>
          <w:szCs w:val="24"/>
        </w:rPr>
        <w:t>τὴν</w:t>
      </w:r>
      <w:proofErr w:type="spellEnd"/>
      <w:r w:rsidRPr="00C3163B">
        <w:rPr>
          <w:sz w:val="24"/>
          <w:szCs w:val="24"/>
        </w:rPr>
        <w:t xml:space="preserve"> </w:t>
      </w:r>
      <w:proofErr w:type="spellStart"/>
      <w:r w:rsidRPr="00C3163B">
        <w:rPr>
          <w:sz w:val="24"/>
          <w:szCs w:val="24"/>
        </w:rPr>
        <w:t>ἀρετὴν</w:t>
      </w:r>
      <w:proofErr w:type="spellEnd"/>
      <w:r w:rsidRPr="00C3163B">
        <w:rPr>
          <w:sz w:val="24"/>
          <w:szCs w:val="24"/>
        </w:rPr>
        <w:t xml:space="preserve"> &lt;</w:t>
      </w:r>
      <w:proofErr w:type="spellStart"/>
      <w:r w:rsidRPr="00C3163B">
        <w:rPr>
          <w:sz w:val="24"/>
          <w:szCs w:val="24"/>
        </w:rPr>
        <w:t>τὴν</w:t>
      </w:r>
      <w:proofErr w:type="spellEnd"/>
      <w:r w:rsidRPr="00C3163B">
        <w:rPr>
          <w:sz w:val="24"/>
          <w:szCs w:val="24"/>
        </w:rPr>
        <w:t xml:space="preserve">&gt; </w:t>
      </w:r>
      <w:proofErr w:type="spellStart"/>
      <w:r w:rsidRPr="00C3163B">
        <w:rPr>
          <w:sz w:val="24"/>
          <w:szCs w:val="24"/>
        </w:rPr>
        <w:t>αὑτῶν</w:t>
      </w:r>
      <w:proofErr w:type="spellEnd"/>
      <w:r w:rsidRPr="00C3163B">
        <w:rPr>
          <w:sz w:val="24"/>
          <w:szCs w:val="24"/>
        </w:rPr>
        <w:t xml:space="preserve"> </w:t>
      </w:r>
      <w:proofErr w:type="spellStart"/>
      <w:r w:rsidRPr="00C3163B">
        <w:rPr>
          <w:sz w:val="24"/>
          <w:szCs w:val="24"/>
        </w:rPr>
        <w:t>κατέλιπον</w:t>
      </w:r>
      <w:proofErr w:type="spellEnd"/>
      <w:r w:rsidRPr="00C3163B">
        <w:rPr>
          <w:sz w:val="24"/>
          <w:szCs w:val="24"/>
        </w:rPr>
        <w:t xml:space="preserve">· </w:t>
      </w:r>
    </w:p>
    <w:p w14:paraId="3B001C6C" w14:textId="163A9EC5" w:rsidR="00C3163B" w:rsidRPr="007876E5" w:rsidRDefault="007876E5" w:rsidP="007876E5">
      <w:pPr>
        <w:pStyle w:val="a5"/>
        <w:numPr>
          <w:ilvl w:val="0"/>
          <w:numId w:val="1"/>
        </w:numPr>
        <w:spacing w:line="360" w:lineRule="auto"/>
        <w:jc w:val="both"/>
        <w:rPr>
          <w:sz w:val="24"/>
          <w:szCs w:val="24"/>
        </w:rPr>
      </w:pPr>
      <w:r w:rsidRPr="007876E5">
        <w:rPr>
          <w:sz w:val="24"/>
          <w:szCs w:val="24"/>
        </w:rPr>
        <w:t xml:space="preserve">Εντοπίζουμε </w:t>
      </w:r>
      <w:r w:rsidR="00C3163B" w:rsidRPr="007876E5">
        <w:rPr>
          <w:sz w:val="24"/>
          <w:szCs w:val="24"/>
        </w:rPr>
        <w:t>τη μετάφραση κάθε</w:t>
      </w:r>
      <w:r w:rsidRPr="007876E5">
        <w:rPr>
          <w:sz w:val="24"/>
          <w:szCs w:val="24"/>
        </w:rPr>
        <w:t xml:space="preserve"> παραγράφου</w:t>
      </w:r>
      <w:r w:rsidR="00C3163B" w:rsidRPr="007876E5">
        <w:rPr>
          <w:sz w:val="24"/>
          <w:szCs w:val="24"/>
        </w:rPr>
        <w:t xml:space="preserve"> </w:t>
      </w:r>
      <w:r w:rsidRPr="007876E5">
        <w:rPr>
          <w:sz w:val="24"/>
          <w:szCs w:val="24"/>
        </w:rPr>
        <w:t xml:space="preserve">όπως έχει γίνει από τον </w:t>
      </w:r>
      <w:r w:rsidR="00C3163B" w:rsidRPr="007876E5">
        <w:rPr>
          <w:sz w:val="24"/>
          <w:szCs w:val="24"/>
        </w:rPr>
        <w:t>Γ.Α. Ράπτη</w:t>
      </w:r>
      <w:r w:rsidRPr="007876E5">
        <w:rPr>
          <w:sz w:val="24"/>
          <w:szCs w:val="24"/>
        </w:rPr>
        <w:t xml:space="preserve"> (</w:t>
      </w:r>
      <w:r w:rsidR="00C3163B" w:rsidRPr="007876E5">
        <w:rPr>
          <w:sz w:val="24"/>
          <w:szCs w:val="24"/>
        </w:rPr>
        <w:t>2004</w:t>
      </w:r>
      <w:r w:rsidRPr="007876E5">
        <w:rPr>
          <w:sz w:val="24"/>
          <w:szCs w:val="24"/>
        </w:rPr>
        <w:t>)</w:t>
      </w:r>
      <w:r w:rsidR="00C3163B" w:rsidRPr="007876E5">
        <w:rPr>
          <w:sz w:val="24"/>
          <w:szCs w:val="24"/>
        </w:rPr>
        <w:t xml:space="preserve"> </w:t>
      </w:r>
      <w:r w:rsidRPr="007876E5">
        <w:rPr>
          <w:sz w:val="24"/>
          <w:szCs w:val="24"/>
        </w:rPr>
        <w:t>σ</w:t>
      </w:r>
      <w:r w:rsidR="00C3163B" w:rsidRPr="007876E5">
        <w:rPr>
          <w:sz w:val="24"/>
          <w:szCs w:val="24"/>
        </w:rPr>
        <w:t xml:space="preserve">το </w:t>
      </w:r>
      <w:hyperlink r:id="rId5" w:history="1">
        <w:r w:rsidR="00C3163B" w:rsidRPr="007876E5">
          <w:rPr>
            <w:rStyle w:val="-"/>
            <w:sz w:val="24"/>
            <w:szCs w:val="24"/>
          </w:rPr>
          <w:t>https://www.greek-language.gr/greekLang/ancient_greek/tools/corpora/anthology/content.html?t=322&amp;m=1</w:t>
        </w:r>
      </w:hyperlink>
      <w:r w:rsidR="00C3163B" w:rsidRPr="007876E5">
        <w:rPr>
          <w:sz w:val="24"/>
          <w:szCs w:val="24"/>
        </w:rPr>
        <w:t xml:space="preserve"> </w:t>
      </w:r>
      <w:r w:rsidR="00A740D0">
        <w:rPr>
          <w:sz w:val="24"/>
          <w:szCs w:val="24"/>
        </w:rPr>
        <w:t>χρωματίζοντας την με διαφορετικό χρώμα.</w:t>
      </w:r>
    </w:p>
    <w:p w14:paraId="6FEABA6C" w14:textId="724D436A" w:rsidR="00C3163B" w:rsidRDefault="007876E5" w:rsidP="00A92086">
      <w:pPr>
        <w:spacing w:line="360" w:lineRule="auto"/>
        <w:jc w:val="both"/>
        <w:rPr>
          <w:sz w:val="24"/>
          <w:szCs w:val="24"/>
        </w:rPr>
      </w:pPr>
      <w:r w:rsidRPr="007876E5">
        <w:rPr>
          <w:sz w:val="24"/>
          <w:szCs w:val="24"/>
        </w:rPr>
        <w:t xml:space="preserve">Επομένως, ταιριάζει να θεωρούνται τρισευτυχισμένοι εκείνοι που αγωνίστηκαν για τα μεγαλύτερα και ωραιότερα ιδανικά και έπεσαν κατά τη φάση της επιδίωξής τους, χωρίς να αφεθούν αμέριμνα στη διάθεση της τύχης και χωρίς να περιμένουν το φυσικό (μοιραίο) θάνατό τους, αλλά επιλέγοντας τον ωραιότερο. Γιατί, η ανάμνησή τους είναι αιώνια και οι τιμές τους αξιοζήλευτες από όλους τους ανθρώπους· αυτοί εδώ τώρα </w:t>
      </w:r>
      <w:proofErr w:type="spellStart"/>
      <w:r w:rsidRPr="007876E5">
        <w:rPr>
          <w:sz w:val="24"/>
          <w:szCs w:val="24"/>
        </w:rPr>
        <w:t>πενθούνται</w:t>
      </w:r>
      <w:proofErr w:type="spellEnd"/>
      <w:r w:rsidRPr="007876E5">
        <w:rPr>
          <w:sz w:val="24"/>
          <w:szCs w:val="24"/>
        </w:rPr>
        <w:t xml:space="preserve"> ως θνητοί, λόγω της ανθρώπινης φύσης τους, αλλά εξυμνούνται ως αθάνατοι λόγω της αρετής τους.</w:t>
      </w:r>
    </w:p>
    <w:p w14:paraId="1920415B" w14:textId="58B7A6E9" w:rsidR="007876E5" w:rsidRDefault="007876E5" w:rsidP="00A92086">
      <w:pPr>
        <w:spacing w:line="360" w:lineRule="auto"/>
        <w:jc w:val="both"/>
        <w:rPr>
          <w:sz w:val="24"/>
          <w:szCs w:val="24"/>
        </w:rPr>
      </w:pPr>
      <w:r w:rsidRPr="007876E5">
        <w:rPr>
          <w:sz w:val="24"/>
          <w:szCs w:val="24"/>
        </w:rPr>
        <w:t xml:space="preserve">Εξάλλου, θάβονται με δημόσια δαπάνη και καθιερώνονται προς τιμή τους αγώνες ρώμης και σοφίας και πλούτου, γιατί το αξίζουν οι νεκροί του πολέμου να </w:t>
      </w:r>
      <w:proofErr w:type="spellStart"/>
      <w:r w:rsidRPr="007876E5">
        <w:rPr>
          <w:sz w:val="24"/>
          <w:szCs w:val="24"/>
        </w:rPr>
        <w:t>τιμούνται</w:t>
      </w:r>
      <w:proofErr w:type="spellEnd"/>
      <w:r w:rsidRPr="007876E5">
        <w:rPr>
          <w:sz w:val="24"/>
          <w:szCs w:val="24"/>
        </w:rPr>
        <w:t xml:space="preserve"> </w:t>
      </w:r>
      <w:r w:rsidRPr="007876E5">
        <w:rPr>
          <w:sz w:val="24"/>
          <w:szCs w:val="24"/>
        </w:rPr>
        <w:lastRenderedPageBreak/>
        <w:t xml:space="preserve">με όμοιες τιμές με τους αθάνατους θεούς. Εγώ, πραγματικά, αυτούς και τους μακαρίζω και τους ζηλεύω για το θάνατό τους και πιστεύω ότι μόνο αυτοί αξίζουν να </w:t>
      </w:r>
      <w:proofErr w:type="spellStart"/>
      <w:r w:rsidRPr="007876E5">
        <w:rPr>
          <w:sz w:val="24"/>
          <w:szCs w:val="24"/>
        </w:rPr>
        <w:t>γεννιένται</w:t>
      </w:r>
      <w:proofErr w:type="spellEnd"/>
      <w:r w:rsidRPr="007876E5">
        <w:rPr>
          <w:sz w:val="24"/>
          <w:szCs w:val="24"/>
        </w:rPr>
        <w:t xml:space="preserve"> που, καθώς φιλοξενήθηκε η ψυχή τους σε φθαρτά σώματα, άφησαν αιώνια τη μνήμη τους εξαιτίας της αρετής τους τώρα</w:t>
      </w:r>
      <w:r>
        <w:rPr>
          <w:sz w:val="24"/>
          <w:szCs w:val="24"/>
        </w:rPr>
        <w:t xml:space="preserve"> […].</w:t>
      </w:r>
    </w:p>
    <w:p w14:paraId="188B121D" w14:textId="0ECA4741" w:rsidR="007876E5" w:rsidRDefault="00A740D0" w:rsidP="007876E5">
      <w:pPr>
        <w:pStyle w:val="a5"/>
        <w:numPr>
          <w:ilvl w:val="0"/>
          <w:numId w:val="1"/>
        </w:numPr>
        <w:spacing w:line="360" w:lineRule="auto"/>
        <w:jc w:val="both"/>
        <w:rPr>
          <w:sz w:val="24"/>
          <w:szCs w:val="24"/>
        </w:rPr>
      </w:pPr>
      <w:r>
        <w:rPr>
          <w:sz w:val="24"/>
          <w:szCs w:val="24"/>
        </w:rPr>
        <w:t xml:space="preserve">Ξεκινάμε από την παράγραφο 79. </w:t>
      </w:r>
      <w:r w:rsidR="00617BD9">
        <w:rPr>
          <w:sz w:val="24"/>
          <w:szCs w:val="24"/>
        </w:rPr>
        <w:t>Διαβά</w:t>
      </w:r>
      <w:r>
        <w:rPr>
          <w:sz w:val="24"/>
          <w:szCs w:val="24"/>
        </w:rPr>
        <w:t>ζουμε</w:t>
      </w:r>
      <w:r w:rsidR="00617BD9">
        <w:rPr>
          <w:sz w:val="24"/>
          <w:szCs w:val="24"/>
        </w:rPr>
        <w:t xml:space="preserve"> με προσοχή τα Γλωσσικά σχόλια της 2</w:t>
      </w:r>
      <w:r w:rsidR="00617BD9" w:rsidRPr="00617BD9">
        <w:rPr>
          <w:sz w:val="24"/>
          <w:szCs w:val="24"/>
          <w:vertAlign w:val="superscript"/>
        </w:rPr>
        <w:t>ης</w:t>
      </w:r>
      <w:r w:rsidR="00617BD9">
        <w:rPr>
          <w:sz w:val="24"/>
          <w:szCs w:val="24"/>
        </w:rPr>
        <w:t xml:space="preserve"> ενότητας στο σχολικό </w:t>
      </w:r>
      <w:r>
        <w:rPr>
          <w:sz w:val="24"/>
          <w:szCs w:val="24"/>
        </w:rPr>
        <w:t>μ</w:t>
      </w:r>
      <w:r w:rsidR="00617BD9">
        <w:rPr>
          <w:sz w:val="24"/>
          <w:szCs w:val="24"/>
        </w:rPr>
        <w:t xml:space="preserve">ας βιβλίο </w:t>
      </w:r>
      <w:hyperlink r:id="rId6" w:history="1">
        <w:r w:rsidR="00617BD9" w:rsidRPr="009B0140">
          <w:rPr>
            <w:rStyle w:val="-"/>
            <w:sz w:val="24"/>
            <w:szCs w:val="24"/>
          </w:rPr>
          <w:t>http://ebooks.edu.gr/ebooks/v/html/8547/2238/Archaia-Elliniki-Glossa_G-Gymnasiou_html-empl/index02.html</w:t>
        </w:r>
      </w:hyperlink>
      <w:r w:rsidR="00617BD9">
        <w:rPr>
          <w:sz w:val="24"/>
          <w:szCs w:val="24"/>
        </w:rPr>
        <w:t xml:space="preserve"> και στη συνέχεια </w:t>
      </w:r>
      <w:r>
        <w:rPr>
          <w:sz w:val="24"/>
          <w:szCs w:val="24"/>
        </w:rPr>
        <w:t>συμπληρώνουμε</w:t>
      </w:r>
      <w:r w:rsidR="00617BD9">
        <w:rPr>
          <w:sz w:val="24"/>
          <w:szCs w:val="24"/>
        </w:rPr>
        <w:t xml:space="preserve"> τον ακόλουθο πίνακα με τη μετάφραση του Γ.Α. Ράπτη</w:t>
      </w:r>
      <w:r w:rsidR="007079C7">
        <w:rPr>
          <w:sz w:val="24"/>
          <w:szCs w:val="24"/>
        </w:rPr>
        <w:t>:</w:t>
      </w:r>
    </w:p>
    <w:tbl>
      <w:tblPr>
        <w:tblStyle w:val="a7"/>
        <w:tblW w:w="0" w:type="auto"/>
        <w:tblLook w:val="04A0" w:firstRow="1" w:lastRow="0" w:firstColumn="1" w:lastColumn="0" w:noHBand="0" w:noVBand="1"/>
      </w:tblPr>
      <w:tblGrid>
        <w:gridCol w:w="2765"/>
        <w:gridCol w:w="2765"/>
        <w:gridCol w:w="2766"/>
      </w:tblGrid>
      <w:tr w:rsidR="00617BD9" w14:paraId="31E2A8B5" w14:textId="77777777" w:rsidTr="00A92086">
        <w:tc>
          <w:tcPr>
            <w:tcW w:w="2765" w:type="dxa"/>
            <w:shd w:val="clear" w:color="auto" w:fill="B4C6E7" w:themeFill="accent1" w:themeFillTint="66"/>
          </w:tcPr>
          <w:p w14:paraId="1126C293" w14:textId="7C3BA2ED" w:rsidR="00617BD9" w:rsidRDefault="00617BD9" w:rsidP="00617BD9">
            <w:pPr>
              <w:spacing w:line="360" w:lineRule="auto"/>
              <w:jc w:val="both"/>
              <w:rPr>
                <w:sz w:val="24"/>
                <w:szCs w:val="24"/>
              </w:rPr>
            </w:pPr>
            <w:r>
              <w:rPr>
                <w:sz w:val="24"/>
                <w:szCs w:val="24"/>
              </w:rPr>
              <w:t>Λέξεις/Φράσεις από το αρχαίο κείμενο</w:t>
            </w:r>
          </w:p>
        </w:tc>
        <w:tc>
          <w:tcPr>
            <w:tcW w:w="2765" w:type="dxa"/>
            <w:shd w:val="clear" w:color="auto" w:fill="B4C6E7" w:themeFill="accent1" w:themeFillTint="66"/>
          </w:tcPr>
          <w:p w14:paraId="17033781" w14:textId="29F9DEC8" w:rsidR="00617BD9" w:rsidRDefault="00617BD9" w:rsidP="00617BD9">
            <w:pPr>
              <w:spacing w:line="360" w:lineRule="auto"/>
              <w:jc w:val="both"/>
              <w:rPr>
                <w:sz w:val="24"/>
                <w:szCs w:val="24"/>
              </w:rPr>
            </w:pPr>
            <w:r>
              <w:rPr>
                <w:sz w:val="24"/>
                <w:szCs w:val="24"/>
              </w:rPr>
              <w:t>Γλωσσικά σχόλια βιβλίου</w:t>
            </w:r>
          </w:p>
        </w:tc>
        <w:tc>
          <w:tcPr>
            <w:tcW w:w="2766" w:type="dxa"/>
            <w:shd w:val="clear" w:color="auto" w:fill="B4C6E7" w:themeFill="accent1" w:themeFillTint="66"/>
          </w:tcPr>
          <w:p w14:paraId="717508E2" w14:textId="093FB605" w:rsidR="00617BD9" w:rsidRDefault="00617BD9" w:rsidP="00617BD9">
            <w:pPr>
              <w:spacing w:line="360" w:lineRule="auto"/>
              <w:jc w:val="both"/>
              <w:rPr>
                <w:sz w:val="24"/>
                <w:szCs w:val="24"/>
              </w:rPr>
            </w:pPr>
            <w:proofErr w:type="spellStart"/>
            <w:r>
              <w:rPr>
                <w:sz w:val="24"/>
                <w:szCs w:val="24"/>
              </w:rPr>
              <w:t>Μεταφραση</w:t>
            </w:r>
            <w:proofErr w:type="spellEnd"/>
            <w:r>
              <w:rPr>
                <w:sz w:val="24"/>
                <w:szCs w:val="24"/>
              </w:rPr>
              <w:t xml:space="preserve"> Γ. Α. Ράπτη</w:t>
            </w:r>
          </w:p>
        </w:tc>
      </w:tr>
      <w:tr w:rsidR="00617BD9" w14:paraId="1ED547A0" w14:textId="77777777" w:rsidTr="00617BD9">
        <w:tc>
          <w:tcPr>
            <w:tcW w:w="2765" w:type="dxa"/>
          </w:tcPr>
          <w:p w14:paraId="5F6F0317" w14:textId="2FCEAB1D" w:rsidR="00617BD9" w:rsidRDefault="00617BD9" w:rsidP="00617BD9">
            <w:pPr>
              <w:spacing w:line="360" w:lineRule="auto"/>
              <w:jc w:val="both"/>
              <w:rPr>
                <w:sz w:val="24"/>
                <w:szCs w:val="24"/>
              </w:rPr>
            </w:pPr>
            <w:proofErr w:type="spellStart"/>
            <w:r w:rsidRPr="00617BD9">
              <w:rPr>
                <w:sz w:val="24"/>
                <w:szCs w:val="24"/>
              </w:rPr>
              <w:t>ὥστε</w:t>
            </w:r>
            <w:proofErr w:type="spellEnd"/>
            <w:r w:rsidRPr="00617BD9">
              <w:rPr>
                <w:sz w:val="24"/>
                <w:szCs w:val="24"/>
              </w:rPr>
              <w:t xml:space="preserve"> </w:t>
            </w:r>
          </w:p>
        </w:tc>
        <w:tc>
          <w:tcPr>
            <w:tcW w:w="2765" w:type="dxa"/>
          </w:tcPr>
          <w:p w14:paraId="40D6734E" w14:textId="35E9DEB0" w:rsidR="00617BD9" w:rsidRDefault="00617BD9" w:rsidP="00617BD9">
            <w:pPr>
              <w:spacing w:line="360" w:lineRule="auto"/>
              <w:jc w:val="both"/>
              <w:rPr>
                <w:sz w:val="24"/>
                <w:szCs w:val="24"/>
              </w:rPr>
            </w:pPr>
            <w:r w:rsidRPr="00617BD9">
              <w:rPr>
                <w:sz w:val="24"/>
                <w:szCs w:val="24"/>
              </w:rPr>
              <w:t>επομένως</w:t>
            </w:r>
          </w:p>
        </w:tc>
        <w:tc>
          <w:tcPr>
            <w:tcW w:w="2766" w:type="dxa"/>
          </w:tcPr>
          <w:p w14:paraId="7E124B07" w14:textId="77777777" w:rsidR="00617BD9" w:rsidRDefault="00617BD9" w:rsidP="00617BD9">
            <w:pPr>
              <w:spacing w:line="360" w:lineRule="auto"/>
              <w:jc w:val="both"/>
              <w:rPr>
                <w:sz w:val="24"/>
                <w:szCs w:val="24"/>
              </w:rPr>
            </w:pPr>
          </w:p>
        </w:tc>
      </w:tr>
      <w:tr w:rsidR="00617BD9" w14:paraId="70C87913" w14:textId="77777777" w:rsidTr="00617BD9">
        <w:tc>
          <w:tcPr>
            <w:tcW w:w="2765" w:type="dxa"/>
          </w:tcPr>
          <w:p w14:paraId="7729972B" w14:textId="5B917CAE" w:rsidR="00617BD9" w:rsidRDefault="00617BD9" w:rsidP="00617BD9">
            <w:pPr>
              <w:spacing w:line="360" w:lineRule="auto"/>
              <w:jc w:val="both"/>
              <w:rPr>
                <w:sz w:val="24"/>
                <w:szCs w:val="24"/>
              </w:rPr>
            </w:pPr>
            <w:r w:rsidRPr="00617BD9">
              <w:rPr>
                <w:sz w:val="24"/>
                <w:szCs w:val="24"/>
              </w:rPr>
              <w:t>προσήκει (απρόσ. ρ.)</w:t>
            </w:r>
            <w:r w:rsidRPr="00617BD9">
              <w:rPr>
                <w:sz w:val="24"/>
                <w:szCs w:val="24"/>
              </w:rPr>
              <w:tab/>
            </w:r>
          </w:p>
        </w:tc>
        <w:tc>
          <w:tcPr>
            <w:tcW w:w="2765" w:type="dxa"/>
          </w:tcPr>
          <w:p w14:paraId="119948DB" w14:textId="5B3F7B7C" w:rsidR="00617BD9" w:rsidRDefault="00617BD9" w:rsidP="00617BD9">
            <w:pPr>
              <w:spacing w:line="360" w:lineRule="auto"/>
              <w:jc w:val="both"/>
              <w:rPr>
                <w:sz w:val="24"/>
                <w:szCs w:val="24"/>
              </w:rPr>
            </w:pPr>
            <w:r w:rsidRPr="00617BD9">
              <w:rPr>
                <w:sz w:val="24"/>
                <w:szCs w:val="24"/>
              </w:rPr>
              <w:t>ταιριάζει</w:t>
            </w:r>
          </w:p>
        </w:tc>
        <w:tc>
          <w:tcPr>
            <w:tcW w:w="2766" w:type="dxa"/>
          </w:tcPr>
          <w:p w14:paraId="408CB354" w14:textId="77777777" w:rsidR="00617BD9" w:rsidRDefault="00617BD9" w:rsidP="00617BD9">
            <w:pPr>
              <w:spacing w:line="360" w:lineRule="auto"/>
              <w:jc w:val="both"/>
              <w:rPr>
                <w:sz w:val="24"/>
                <w:szCs w:val="24"/>
              </w:rPr>
            </w:pPr>
          </w:p>
        </w:tc>
      </w:tr>
      <w:tr w:rsidR="00617BD9" w14:paraId="039D205F" w14:textId="77777777" w:rsidTr="00617BD9">
        <w:tc>
          <w:tcPr>
            <w:tcW w:w="2765" w:type="dxa"/>
          </w:tcPr>
          <w:p w14:paraId="55D9CCC1" w14:textId="5528981F" w:rsidR="00617BD9" w:rsidRDefault="00617BD9" w:rsidP="00617BD9">
            <w:pPr>
              <w:spacing w:line="360" w:lineRule="auto"/>
              <w:jc w:val="both"/>
              <w:rPr>
                <w:sz w:val="24"/>
                <w:szCs w:val="24"/>
              </w:rPr>
            </w:pPr>
            <w:r w:rsidRPr="00617BD9">
              <w:rPr>
                <w:sz w:val="24"/>
                <w:szCs w:val="24"/>
              </w:rPr>
              <w:t xml:space="preserve">ὁ/ἡ </w:t>
            </w:r>
            <w:proofErr w:type="spellStart"/>
            <w:r w:rsidRPr="00617BD9">
              <w:rPr>
                <w:sz w:val="24"/>
                <w:szCs w:val="24"/>
              </w:rPr>
              <w:t>εὐδαίμων</w:t>
            </w:r>
            <w:proofErr w:type="spellEnd"/>
            <w:r w:rsidRPr="00617BD9">
              <w:rPr>
                <w:sz w:val="24"/>
                <w:szCs w:val="24"/>
              </w:rPr>
              <w:t xml:space="preserve">, </w:t>
            </w:r>
            <w:proofErr w:type="spellStart"/>
            <w:r w:rsidRPr="00617BD9">
              <w:rPr>
                <w:sz w:val="24"/>
                <w:szCs w:val="24"/>
              </w:rPr>
              <w:t>τὸ</w:t>
            </w:r>
            <w:proofErr w:type="spellEnd"/>
            <w:r w:rsidRPr="00617BD9">
              <w:rPr>
                <w:sz w:val="24"/>
                <w:szCs w:val="24"/>
              </w:rPr>
              <w:t xml:space="preserve"> </w:t>
            </w:r>
            <w:proofErr w:type="spellStart"/>
            <w:r w:rsidRPr="00617BD9">
              <w:rPr>
                <w:sz w:val="24"/>
                <w:szCs w:val="24"/>
              </w:rPr>
              <w:t>εὔδαιμον</w:t>
            </w:r>
            <w:proofErr w:type="spellEnd"/>
            <w:r w:rsidRPr="00617BD9">
              <w:rPr>
                <w:sz w:val="24"/>
                <w:szCs w:val="24"/>
              </w:rPr>
              <w:tab/>
            </w:r>
          </w:p>
        </w:tc>
        <w:tc>
          <w:tcPr>
            <w:tcW w:w="2765" w:type="dxa"/>
          </w:tcPr>
          <w:p w14:paraId="1F90F5E3" w14:textId="7B7A7A62" w:rsidR="00617BD9" w:rsidRDefault="00617BD9" w:rsidP="00617BD9">
            <w:pPr>
              <w:spacing w:line="360" w:lineRule="auto"/>
              <w:jc w:val="both"/>
              <w:rPr>
                <w:sz w:val="24"/>
                <w:szCs w:val="24"/>
              </w:rPr>
            </w:pPr>
            <w:r w:rsidRPr="00617BD9">
              <w:rPr>
                <w:sz w:val="24"/>
                <w:szCs w:val="24"/>
              </w:rPr>
              <w:t>ευτυχισμένος, καλότυχος (πβ. ν.ε.: ευδαιμονία, ευδαιμονισμός)</w:t>
            </w:r>
          </w:p>
        </w:tc>
        <w:tc>
          <w:tcPr>
            <w:tcW w:w="2766" w:type="dxa"/>
          </w:tcPr>
          <w:p w14:paraId="1735BCEA" w14:textId="77777777" w:rsidR="00617BD9" w:rsidRDefault="00617BD9" w:rsidP="00617BD9">
            <w:pPr>
              <w:spacing w:line="360" w:lineRule="auto"/>
              <w:jc w:val="both"/>
              <w:rPr>
                <w:sz w:val="24"/>
                <w:szCs w:val="24"/>
              </w:rPr>
            </w:pPr>
          </w:p>
        </w:tc>
      </w:tr>
      <w:tr w:rsidR="00617BD9" w14:paraId="2FE30229" w14:textId="77777777" w:rsidTr="00617BD9">
        <w:tc>
          <w:tcPr>
            <w:tcW w:w="2765" w:type="dxa"/>
          </w:tcPr>
          <w:p w14:paraId="3DEF9B4D" w14:textId="012B7FF8" w:rsidR="00617BD9" w:rsidRDefault="00617BD9" w:rsidP="00617BD9">
            <w:pPr>
              <w:spacing w:line="360" w:lineRule="auto"/>
              <w:jc w:val="both"/>
              <w:rPr>
                <w:sz w:val="24"/>
                <w:szCs w:val="24"/>
              </w:rPr>
            </w:pPr>
            <w:proofErr w:type="spellStart"/>
            <w:r w:rsidRPr="00617BD9">
              <w:rPr>
                <w:sz w:val="24"/>
                <w:szCs w:val="24"/>
              </w:rPr>
              <w:t>ἡγέομαι</w:t>
            </w:r>
            <w:proofErr w:type="spellEnd"/>
            <w:r w:rsidRPr="00617BD9">
              <w:rPr>
                <w:sz w:val="24"/>
                <w:szCs w:val="24"/>
              </w:rPr>
              <w:t xml:space="preserve">, </w:t>
            </w:r>
            <w:proofErr w:type="spellStart"/>
            <w:r w:rsidRPr="00617BD9">
              <w:rPr>
                <w:sz w:val="24"/>
                <w:szCs w:val="24"/>
              </w:rPr>
              <w:t>ἡγοῦμαι</w:t>
            </w:r>
            <w:proofErr w:type="spellEnd"/>
          </w:p>
        </w:tc>
        <w:tc>
          <w:tcPr>
            <w:tcW w:w="2765" w:type="dxa"/>
          </w:tcPr>
          <w:p w14:paraId="2C25BB0E" w14:textId="201B1A8B" w:rsidR="00617BD9" w:rsidRDefault="00617BD9" w:rsidP="00617BD9">
            <w:pPr>
              <w:spacing w:line="360" w:lineRule="auto"/>
              <w:jc w:val="both"/>
              <w:rPr>
                <w:sz w:val="24"/>
                <w:szCs w:val="24"/>
              </w:rPr>
            </w:pPr>
            <w:r w:rsidRPr="00617BD9">
              <w:rPr>
                <w:sz w:val="24"/>
                <w:szCs w:val="24"/>
              </w:rPr>
              <w:t>θεωρώ, ηγούμαι (πβ. ν.ε.: ηγέτης, ηγεσία, ηγετικός)</w:t>
            </w:r>
          </w:p>
        </w:tc>
        <w:tc>
          <w:tcPr>
            <w:tcW w:w="2766" w:type="dxa"/>
          </w:tcPr>
          <w:p w14:paraId="3E85D902" w14:textId="77777777" w:rsidR="00617BD9" w:rsidRDefault="00617BD9" w:rsidP="00617BD9">
            <w:pPr>
              <w:spacing w:line="360" w:lineRule="auto"/>
              <w:jc w:val="both"/>
              <w:rPr>
                <w:sz w:val="24"/>
                <w:szCs w:val="24"/>
              </w:rPr>
            </w:pPr>
          </w:p>
        </w:tc>
      </w:tr>
      <w:tr w:rsidR="00617BD9" w14:paraId="25C50F8D" w14:textId="77777777" w:rsidTr="00617BD9">
        <w:tc>
          <w:tcPr>
            <w:tcW w:w="2765" w:type="dxa"/>
          </w:tcPr>
          <w:p w14:paraId="32D6AFF8" w14:textId="7A077672" w:rsidR="00617BD9" w:rsidRDefault="00617BD9" w:rsidP="00617BD9">
            <w:pPr>
              <w:spacing w:line="360" w:lineRule="auto"/>
              <w:jc w:val="both"/>
              <w:rPr>
                <w:sz w:val="24"/>
                <w:szCs w:val="24"/>
              </w:rPr>
            </w:pPr>
            <w:r w:rsidRPr="00617BD9">
              <w:rPr>
                <w:sz w:val="24"/>
                <w:szCs w:val="24"/>
              </w:rPr>
              <w:t xml:space="preserve">τελευτάω, </w:t>
            </w:r>
            <w:proofErr w:type="spellStart"/>
            <w:r w:rsidRPr="00617BD9">
              <w:rPr>
                <w:sz w:val="24"/>
                <w:szCs w:val="24"/>
              </w:rPr>
              <w:t>τελευτῶ</w:t>
            </w:r>
            <w:proofErr w:type="spellEnd"/>
            <w:r w:rsidRPr="00617BD9">
              <w:rPr>
                <w:sz w:val="24"/>
                <w:szCs w:val="24"/>
              </w:rPr>
              <w:tab/>
            </w:r>
          </w:p>
        </w:tc>
        <w:tc>
          <w:tcPr>
            <w:tcW w:w="2765" w:type="dxa"/>
          </w:tcPr>
          <w:p w14:paraId="71298519" w14:textId="412A74E7" w:rsidR="00617BD9" w:rsidRDefault="00617BD9" w:rsidP="00617BD9">
            <w:pPr>
              <w:spacing w:line="360" w:lineRule="auto"/>
              <w:jc w:val="both"/>
              <w:rPr>
                <w:sz w:val="24"/>
                <w:szCs w:val="24"/>
              </w:rPr>
            </w:pPr>
            <w:r w:rsidRPr="00617BD9">
              <w:rPr>
                <w:sz w:val="24"/>
                <w:szCs w:val="24"/>
              </w:rPr>
              <w:t>τελειώνω, πεθαίνω (πβ. ν.ε.: τελειωτικός, εντελώς)</w:t>
            </w:r>
          </w:p>
        </w:tc>
        <w:tc>
          <w:tcPr>
            <w:tcW w:w="2766" w:type="dxa"/>
          </w:tcPr>
          <w:p w14:paraId="60E3FF46" w14:textId="77777777" w:rsidR="00617BD9" w:rsidRDefault="00617BD9" w:rsidP="00617BD9">
            <w:pPr>
              <w:spacing w:line="360" w:lineRule="auto"/>
              <w:jc w:val="both"/>
              <w:rPr>
                <w:sz w:val="24"/>
                <w:szCs w:val="24"/>
              </w:rPr>
            </w:pPr>
          </w:p>
        </w:tc>
      </w:tr>
      <w:tr w:rsidR="00617BD9" w14:paraId="746550D2" w14:textId="77777777" w:rsidTr="00617BD9">
        <w:tc>
          <w:tcPr>
            <w:tcW w:w="2765" w:type="dxa"/>
          </w:tcPr>
          <w:p w14:paraId="13F25603" w14:textId="187A60EB" w:rsidR="00617BD9" w:rsidRDefault="00617BD9" w:rsidP="00617BD9">
            <w:pPr>
              <w:spacing w:line="360" w:lineRule="auto"/>
              <w:jc w:val="both"/>
              <w:rPr>
                <w:sz w:val="24"/>
                <w:szCs w:val="24"/>
              </w:rPr>
            </w:pPr>
            <w:proofErr w:type="spellStart"/>
            <w:r w:rsidRPr="00617BD9">
              <w:rPr>
                <w:sz w:val="24"/>
                <w:szCs w:val="24"/>
              </w:rPr>
              <w:t>τελευτῶ</w:t>
            </w:r>
            <w:proofErr w:type="spellEnd"/>
            <w:r w:rsidRPr="00617BD9">
              <w:rPr>
                <w:sz w:val="24"/>
                <w:szCs w:val="24"/>
              </w:rPr>
              <w:t xml:space="preserve"> </w:t>
            </w:r>
            <w:proofErr w:type="spellStart"/>
            <w:r w:rsidRPr="00617BD9">
              <w:rPr>
                <w:sz w:val="24"/>
                <w:szCs w:val="24"/>
              </w:rPr>
              <w:t>τὸν</w:t>
            </w:r>
            <w:proofErr w:type="spellEnd"/>
            <w:r w:rsidRPr="00617BD9">
              <w:rPr>
                <w:sz w:val="24"/>
                <w:szCs w:val="24"/>
              </w:rPr>
              <w:t xml:space="preserve"> </w:t>
            </w:r>
            <w:proofErr w:type="spellStart"/>
            <w:r w:rsidRPr="00617BD9">
              <w:rPr>
                <w:sz w:val="24"/>
                <w:szCs w:val="24"/>
              </w:rPr>
              <w:t>βίον</w:t>
            </w:r>
            <w:proofErr w:type="spellEnd"/>
            <w:r w:rsidRPr="00617BD9">
              <w:rPr>
                <w:sz w:val="24"/>
                <w:szCs w:val="24"/>
              </w:rPr>
              <w:tab/>
            </w:r>
          </w:p>
        </w:tc>
        <w:tc>
          <w:tcPr>
            <w:tcW w:w="2765" w:type="dxa"/>
          </w:tcPr>
          <w:p w14:paraId="52DA76FF" w14:textId="29E4DEB4" w:rsidR="00617BD9" w:rsidRDefault="00617BD9" w:rsidP="00617BD9">
            <w:pPr>
              <w:spacing w:line="360" w:lineRule="auto"/>
              <w:jc w:val="both"/>
              <w:rPr>
                <w:sz w:val="24"/>
                <w:szCs w:val="24"/>
              </w:rPr>
            </w:pPr>
            <w:r w:rsidRPr="00617BD9">
              <w:rPr>
                <w:sz w:val="24"/>
                <w:szCs w:val="24"/>
              </w:rPr>
              <w:t>πεθαίνω</w:t>
            </w:r>
          </w:p>
        </w:tc>
        <w:tc>
          <w:tcPr>
            <w:tcW w:w="2766" w:type="dxa"/>
          </w:tcPr>
          <w:p w14:paraId="22140089" w14:textId="77777777" w:rsidR="00617BD9" w:rsidRDefault="00617BD9" w:rsidP="00617BD9">
            <w:pPr>
              <w:spacing w:line="360" w:lineRule="auto"/>
              <w:jc w:val="both"/>
              <w:rPr>
                <w:sz w:val="24"/>
                <w:szCs w:val="24"/>
              </w:rPr>
            </w:pPr>
          </w:p>
        </w:tc>
      </w:tr>
      <w:tr w:rsidR="00617BD9" w14:paraId="22B20422" w14:textId="77777777" w:rsidTr="00617BD9">
        <w:tc>
          <w:tcPr>
            <w:tcW w:w="2765" w:type="dxa"/>
          </w:tcPr>
          <w:p w14:paraId="6DDA8C4F" w14:textId="56B04F52" w:rsidR="00617BD9" w:rsidRDefault="00617BD9" w:rsidP="00617BD9">
            <w:pPr>
              <w:spacing w:line="360" w:lineRule="auto"/>
              <w:jc w:val="both"/>
              <w:rPr>
                <w:sz w:val="24"/>
                <w:szCs w:val="24"/>
              </w:rPr>
            </w:pPr>
            <w:proofErr w:type="spellStart"/>
            <w:r w:rsidRPr="00617BD9">
              <w:rPr>
                <w:sz w:val="24"/>
                <w:szCs w:val="24"/>
              </w:rPr>
              <w:t>οὐκ</w:t>
            </w:r>
            <w:proofErr w:type="spellEnd"/>
            <w:r w:rsidRPr="00617BD9">
              <w:rPr>
                <w:sz w:val="24"/>
                <w:szCs w:val="24"/>
              </w:rPr>
              <w:t xml:space="preserve"> </w:t>
            </w:r>
            <w:proofErr w:type="spellStart"/>
            <w:r w:rsidRPr="00617BD9">
              <w:rPr>
                <w:sz w:val="24"/>
                <w:szCs w:val="24"/>
              </w:rPr>
              <w:t>ἐπιτρέψαντες</w:t>
            </w:r>
            <w:proofErr w:type="spellEnd"/>
            <w:r w:rsidRPr="00617BD9">
              <w:rPr>
                <w:sz w:val="24"/>
                <w:szCs w:val="24"/>
              </w:rPr>
              <w:t xml:space="preserve"> </w:t>
            </w:r>
            <w:proofErr w:type="spellStart"/>
            <w:r w:rsidRPr="00617BD9">
              <w:rPr>
                <w:sz w:val="24"/>
                <w:szCs w:val="24"/>
              </w:rPr>
              <w:t>περὶ</w:t>
            </w:r>
            <w:proofErr w:type="spellEnd"/>
            <w:r w:rsidRPr="00617BD9">
              <w:rPr>
                <w:sz w:val="24"/>
                <w:szCs w:val="24"/>
              </w:rPr>
              <w:t xml:space="preserve"> </w:t>
            </w:r>
            <w:proofErr w:type="spellStart"/>
            <w:r w:rsidRPr="00617BD9">
              <w:rPr>
                <w:sz w:val="24"/>
                <w:szCs w:val="24"/>
              </w:rPr>
              <w:t>αὑτῶν</w:t>
            </w:r>
            <w:proofErr w:type="spellEnd"/>
            <w:r w:rsidRPr="00617BD9">
              <w:rPr>
                <w:sz w:val="24"/>
                <w:szCs w:val="24"/>
              </w:rPr>
              <w:t xml:space="preserve"> </w:t>
            </w:r>
            <w:proofErr w:type="spellStart"/>
            <w:r w:rsidRPr="00617BD9">
              <w:rPr>
                <w:sz w:val="24"/>
                <w:szCs w:val="24"/>
              </w:rPr>
              <w:t>τῇ</w:t>
            </w:r>
            <w:proofErr w:type="spellEnd"/>
            <w:r w:rsidRPr="00617BD9">
              <w:rPr>
                <w:sz w:val="24"/>
                <w:szCs w:val="24"/>
              </w:rPr>
              <w:t xml:space="preserve"> </w:t>
            </w:r>
            <w:proofErr w:type="spellStart"/>
            <w:r w:rsidRPr="00617BD9">
              <w:rPr>
                <w:sz w:val="24"/>
                <w:szCs w:val="24"/>
              </w:rPr>
              <w:t>τύχῃ</w:t>
            </w:r>
            <w:proofErr w:type="spellEnd"/>
            <w:r w:rsidRPr="00617BD9">
              <w:rPr>
                <w:sz w:val="24"/>
                <w:szCs w:val="24"/>
              </w:rPr>
              <w:t xml:space="preserve"> </w:t>
            </w:r>
            <w:proofErr w:type="spellStart"/>
            <w:r w:rsidRPr="00617BD9">
              <w:rPr>
                <w:sz w:val="24"/>
                <w:szCs w:val="24"/>
              </w:rPr>
              <w:t>οὐδ</w:t>
            </w:r>
            <w:proofErr w:type="spellEnd"/>
            <w:r w:rsidRPr="00617BD9">
              <w:rPr>
                <w:sz w:val="24"/>
                <w:szCs w:val="24"/>
              </w:rPr>
              <w:t xml:space="preserve">’ </w:t>
            </w:r>
            <w:proofErr w:type="spellStart"/>
            <w:r w:rsidRPr="00617BD9">
              <w:rPr>
                <w:sz w:val="24"/>
                <w:szCs w:val="24"/>
              </w:rPr>
              <w:t>ἀναμείναντες</w:t>
            </w:r>
            <w:proofErr w:type="spellEnd"/>
            <w:r w:rsidRPr="00617BD9">
              <w:rPr>
                <w:sz w:val="24"/>
                <w:szCs w:val="24"/>
              </w:rPr>
              <w:t xml:space="preserve"> </w:t>
            </w:r>
            <w:proofErr w:type="spellStart"/>
            <w:r w:rsidRPr="00617BD9">
              <w:rPr>
                <w:sz w:val="24"/>
                <w:szCs w:val="24"/>
              </w:rPr>
              <w:t>τὸν</w:t>
            </w:r>
            <w:proofErr w:type="spellEnd"/>
            <w:r w:rsidRPr="00617BD9">
              <w:rPr>
                <w:sz w:val="24"/>
                <w:szCs w:val="24"/>
              </w:rPr>
              <w:t xml:space="preserve"> </w:t>
            </w:r>
            <w:proofErr w:type="spellStart"/>
            <w:r w:rsidRPr="00617BD9">
              <w:rPr>
                <w:sz w:val="24"/>
                <w:szCs w:val="24"/>
              </w:rPr>
              <w:t>αὐτόματον</w:t>
            </w:r>
            <w:proofErr w:type="spellEnd"/>
            <w:r w:rsidRPr="00617BD9">
              <w:rPr>
                <w:sz w:val="24"/>
                <w:szCs w:val="24"/>
              </w:rPr>
              <w:t xml:space="preserve"> θάνατον</w:t>
            </w:r>
          </w:p>
        </w:tc>
        <w:tc>
          <w:tcPr>
            <w:tcW w:w="2765" w:type="dxa"/>
          </w:tcPr>
          <w:p w14:paraId="7445B4FF" w14:textId="540345B3" w:rsidR="00617BD9" w:rsidRDefault="00617BD9" w:rsidP="00617BD9">
            <w:pPr>
              <w:spacing w:line="360" w:lineRule="auto"/>
              <w:jc w:val="both"/>
              <w:rPr>
                <w:sz w:val="24"/>
                <w:szCs w:val="24"/>
              </w:rPr>
            </w:pPr>
            <w:r w:rsidRPr="00617BD9">
              <w:rPr>
                <w:sz w:val="24"/>
                <w:szCs w:val="24"/>
              </w:rPr>
              <w:t>χωρίς να εμπιστευτούν τους εαυτούς τους στην τύχη ούτε να περιμένουν τον φυσικό θάνατο</w:t>
            </w:r>
          </w:p>
        </w:tc>
        <w:tc>
          <w:tcPr>
            <w:tcW w:w="2766" w:type="dxa"/>
          </w:tcPr>
          <w:p w14:paraId="313D960B" w14:textId="77777777" w:rsidR="00617BD9" w:rsidRDefault="00617BD9" w:rsidP="00617BD9">
            <w:pPr>
              <w:spacing w:line="360" w:lineRule="auto"/>
              <w:jc w:val="both"/>
              <w:rPr>
                <w:sz w:val="24"/>
                <w:szCs w:val="24"/>
              </w:rPr>
            </w:pPr>
          </w:p>
        </w:tc>
      </w:tr>
      <w:tr w:rsidR="00617BD9" w14:paraId="734C4F67" w14:textId="77777777" w:rsidTr="00617BD9">
        <w:tc>
          <w:tcPr>
            <w:tcW w:w="2765" w:type="dxa"/>
          </w:tcPr>
          <w:p w14:paraId="2255418E" w14:textId="3ED3B5F7" w:rsidR="00617BD9" w:rsidRDefault="00A92086" w:rsidP="00617BD9">
            <w:pPr>
              <w:spacing w:line="360" w:lineRule="auto"/>
              <w:jc w:val="both"/>
              <w:rPr>
                <w:sz w:val="24"/>
                <w:szCs w:val="24"/>
              </w:rPr>
            </w:pPr>
            <w:proofErr w:type="spellStart"/>
            <w:r w:rsidRPr="00A92086">
              <w:rPr>
                <w:sz w:val="24"/>
                <w:szCs w:val="24"/>
              </w:rPr>
              <w:t>καὶ</w:t>
            </w:r>
            <w:proofErr w:type="spellEnd"/>
            <w:r w:rsidRPr="00A92086">
              <w:rPr>
                <w:sz w:val="24"/>
                <w:szCs w:val="24"/>
              </w:rPr>
              <w:t xml:space="preserve"> γάρ τοι</w:t>
            </w:r>
            <w:r w:rsidRPr="00A92086">
              <w:rPr>
                <w:sz w:val="24"/>
                <w:szCs w:val="24"/>
              </w:rPr>
              <w:tab/>
            </w:r>
          </w:p>
        </w:tc>
        <w:tc>
          <w:tcPr>
            <w:tcW w:w="2765" w:type="dxa"/>
          </w:tcPr>
          <w:p w14:paraId="3BC096B7" w14:textId="5AF8A337" w:rsidR="00617BD9" w:rsidRDefault="00A92086" w:rsidP="00617BD9">
            <w:pPr>
              <w:spacing w:line="360" w:lineRule="auto"/>
              <w:jc w:val="both"/>
              <w:rPr>
                <w:sz w:val="24"/>
                <w:szCs w:val="24"/>
              </w:rPr>
            </w:pPr>
            <w:r w:rsidRPr="00A92086">
              <w:rPr>
                <w:sz w:val="24"/>
                <w:szCs w:val="24"/>
              </w:rPr>
              <w:t>και γι’ αυτό βέβαια</w:t>
            </w:r>
          </w:p>
        </w:tc>
        <w:tc>
          <w:tcPr>
            <w:tcW w:w="2766" w:type="dxa"/>
          </w:tcPr>
          <w:p w14:paraId="6662B1CF" w14:textId="77777777" w:rsidR="00617BD9" w:rsidRDefault="00617BD9" w:rsidP="00617BD9">
            <w:pPr>
              <w:spacing w:line="360" w:lineRule="auto"/>
              <w:jc w:val="both"/>
              <w:rPr>
                <w:sz w:val="24"/>
                <w:szCs w:val="24"/>
              </w:rPr>
            </w:pPr>
          </w:p>
        </w:tc>
      </w:tr>
      <w:tr w:rsidR="00A92086" w14:paraId="729632F5" w14:textId="77777777" w:rsidTr="00617BD9">
        <w:tc>
          <w:tcPr>
            <w:tcW w:w="2765" w:type="dxa"/>
          </w:tcPr>
          <w:p w14:paraId="518F1043" w14:textId="202D6937" w:rsidR="00A92086" w:rsidRPr="00A92086" w:rsidRDefault="00A92086" w:rsidP="00A92086">
            <w:pPr>
              <w:spacing w:line="360" w:lineRule="auto"/>
              <w:jc w:val="both"/>
              <w:rPr>
                <w:sz w:val="24"/>
                <w:szCs w:val="24"/>
              </w:rPr>
            </w:pPr>
            <w:r w:rsidRPr="00A92086">
              <w:rPr>
                <w:sz w:val="24"/>
                <w:szCs w:val="24"/>
              </w:rPr>
              <w:t xml:space="preserve">ὁ/ἡ </w:t>
            </w:r>
            <w:proofErr w:type="spellStart"/>
            <w:r w:rsidRPr="00A92086">
              <w:rPr>
                <w:sz w:val="24"/>
                <w:szCs w:val="24"/>
              </w:rPr>
              <w:t>ἀγήρατος</w:t>
            </w:r>
            <w:proofErr w:type="spellEnd"/>
            <w:r w:rsidRPr="00A92086">
              <w:rPr>
                <w:sz w:val="24"/>
                <w:szCs w:val="24"/>
              </w:rPr>
              <w:t xml:space="preserve">, </w:t>
            </w:r>
            <w:proofErr w:type="spellStart"/>
            <w:r w:rsidRPr="00A92086">
              <w:rPr>
                <w:sz w:val="24"/>
                <w:szCs w:val="24"/>
              </w:rPr>
              <w:t>τὸ</w:t>
            </w:r>
            <w:proofErr w:type="spellEnd"/>
            <w:r w:rsidRPr="00A92086">
              <w:rPr>
                <w:sz w:val="24"/>
                <w:szCs w:val="24"/>
              </w:rPr>
              <w:t xml:space="preserve"> </w:t>
            </w:r>
            <w:proofErr w:type="spellStart"/>
            <w:r w:rsidRPr="00A92086">
              <w:rPr>
                <w:sz w:val="24"/>
                <w:szCs w:val="24"/>
              </w:rPr>
              <w:t>ἀγήρατον</w:t>
            </w:r>
            <w:proofErr w:type="spellEnd"/>
          </w:p>
        </w:tc>
        <w:tc>
          <w:tcPr>
            <w:tcW w:w="2765" w:type="dxa"/>
          </w:tcPr>
          <w:p w14:paraId="786FBF44" w14:textId="092A1E07" w:rsidR="00A92086" w:rsidRPr="00A92086" w:rsidRDefault="00A92086" w:rsidP="00A92086">
            <w:pPr>
              <w:spacing w:line="360" w:lineRule="auto"/>
              <w:jc w:val="both"/>
              <w:rPr>
                <w:sz w:val="24"/>
                <w:szCs w:val="24"/>
              </w:rPr>
            </w:pPr>
            <w:r w:rsidRPr="00A92086">
              <w:rPr>
                <w:sz w:val="24"/>
                <w:szCs w:val="24"/>
              </w:rPr>
              <w:t>αγέραστος</w:t>
            </w:r>
          </w:p>
        </w:tc>
        <w:tc>
          <w:tcPr>
            <w:tcW w:w="2766" w:type="dxa"/>
          </w:tcPr>
          <w:p w14:paraId="7209873D" w14:textId="77777777" w:rsidR="00A92086" w:rsidRDefault="00A92086" w:rsidP="00A92086">
            <w:pPr>
              <w:spacing w:line="360" w:lineRule="auto"/>
              <w:jc w:val="both"/>
              <w:rPr>
                <w:sz w:val="24"/>
                <w:szCs w:val="24"/>
              </w:rPr>
            </w:pPr>
          </w:p>
        </w:tc>
      </w:tr>
      <w:tr w:rsidR="00A92086" w14:paraId="1FDC400C" w14:textId="77777777" w:rsidTr="00617BD9">
        <w:tc>
          <w:tcPr>
            <w:tcW w:w="2765" w:type="dxa"/>
          </w:tcPr>
          <w:p w14:paraId="2F97C64E" w14:textId="55191723" w:rsidR="00A92086" w:rsidRPr="00A92086" w:rsidRDefault="00A92086" w:rsidP="00A92086">
            <w:pPr>
              <w:spacing w:line="360" w:lineRule="auto"/>
              <w:jc w:val="both"/>
              <w:rPr>
                <w:sz w:val="24"/>
                <w:szCs w:val="24"/>
              </w:rPr>
            </w:pPr>
            <w:r w:rsidRPr="00A92086">
              <w:rPr>
                <w:sz w:val="24"/>
                <w:szCs w:val="24"/>
              </w:rPr>
              <w:lastRenderedPageBreak/>
              <w:t xml:space="preserve">ὁ </w:t>
            </w:r>
            <w:proofErr w:type="spellStart"/>
            <w:r w:rsidRPr="00A92086">
              <w:rPr>
                <w:sz w:val="24"/>
                <w:szCs w:val="24"/>
              </w:rPr>
              <w:t>ζηλωτός</w:t>
            </w:r>
            <w:proofErr w:type="spellEnd"/>
            <w:r w:rsidRPr="00A92086">
              <w:rPr>
                <w:sz w:val="24"/>
                <w:szCs w:val="24"/>
              </w:rPr>
              <w:t xml:space="preserve">, ἡ ζηλωτή, </w:t>
            </w:r>
            <w:proofErr w:type="spellStart"/>
            <w:r w:rsidRPr="00A92086">
              <w:rPr>
                <w:sz w:val="24"/>
                <w:szCs w:val="24"/>
              </w:rPr>
              <w:t>τὸ</w:t>
            </w:r>
            <w:proofErr w:type="spellEnd"/>
            <w:r w:rsidRPr="00A92086">
              <w:rPr>
                <w:sz w:val="24"/>
                <w:szCs w:val="24"/>
              </w:rPr>
              <w:t xml:space="preserve"> </w:t>
            </w:r>
            <w:proofErr w:type="spellStart"/>
            <w:r w:rsidRPr="00A92086">
              <w:rPr>
                <w:sz w:val="24"/>
                <w:szCs w:val="24"/>
              </w:rPr>
              <w:t>ζηλωτόν</w:t>
            </w:r>
            <w:proofErr w:type="spellEnd"/>
            <w:r w:rsidRPr="00A92086">
              <w:rPr>
                <w:sz w:val="24"/>
                <w:szCs w:val="24"/>
              </w:rPr>
              <w:tab/>
            </w:r>
          </w:p>
        </w:tc>
        <w:tc>
          <w:tcPr>
            <w:tcW w:w="2765" w:type="dxa"/>
          </w:tcPr>
          <w:p w14:paraId="6C9F7AA6" w14:textId="3E99756D" w:rsidR="00A92086" w:rsidRPr="00A92086" w:rsidRDefault="00A92086" w:rsidP="00A92086">
            <w:pPr>
              <w:spacing w:line="360" w:lineRule="auto"/>
              <w:jc w:val="both"/>
              <w:rPr>
                <w:sz w:val="24"/>
                <w:szCs w:val="24"/>
              </w:rPr>
            </w:pPr>
            <w:r w:rsidRPr="00A92086">
              <w:rPr>
                <w:sz w:val="24"/>
                <w:szCs w:val="24"/>
              </w:rPr>
              <w:t>αξιοζήλευτος</w:t>
            </w:r>
          </w:p>
        </w:tc>
        <w:tc>
          <w:tcPr>
            <w:tcW w:w="2766" w:type="dxa"/>
          </w:tcPr>
          <w:p w14:paraId="3D311AC1" w14:textId="77777777" w:rsidR="00A92086" w:rsidRDefault="00A92086" w:rsidP="00A92086">
            <w:pPr>
              <w:spacing w:line="360" w:lineRule="auto"/>
              <w:jc w:val="both"/>
              <w:rPr>
                <w:sz w:val="24"/>
                <w:szCs w:val="24"/>
              </w:rPr>
            </w:pPr>
          </w:p>
        </w:tc>
      </w:tr>
    </w:tbl>
    <w:p w14:paraId="0E2F3313" w14:textId="2376F45B" w:rsidR="00617BD9" w:rsidRDefault="00617BD9" w:rsidP="00617BD9">
      <w:pPr>
        <w:spacing w:line="360" w:lineRule="auto"/>
        <w:jc w:val="both"/>
        <w:rPr>
          <w:sz w:val="24"/>
          <w:szCs w:val="24"/>
        </w:rPr>
      </w:pPr>
    </w:p>
    <w:p w14:paraId="2588FD75" w14:textId="74504B76" w:rsidR="00A740D0" w:rsidRDefault="00A740D0" w:rsidP="00617BD9">
      <w:pPr>
        <w:spacing w:line="360" w:lineRule="auto"/>
        <w:jc w:val="both"/>
        <w:rPr>
          <w:i/>
          <w:iCs/>
          <w:sz w:val="24"/>
          <w:szCs w:val="24"/>
        </w:rPr>
      </w:pPr>
      <w:r>
        <w:rPr>
          <w:i/>
          <w:iCs/>
          <w:sz w:val="24"/>
          <w:szCs w:val="24"/>
        </w:rPr>
        <w:t>Τι παρατηρείτε; Υπάρχουν ομοιότητες και διαφορές; Γιατί νομίζετε ότι συμβαίνει αυτό;  Συζητήστε το μεταξύ σας στην ομάδα και στη συνέχεια καταγράψτε τις απόψεις σας.</w:t>
      </w:r>
    </w:p>
    <w:p w14:paraId="1443E7EB" w14:textId="476BEBF9" w:rsidR="00A740D0" w:rsidRDefault="00A740D0" w:rsidP="00617BD9">
      <w:pPr>
        <w:spacing w:line="360" w:lineRule="auto"/>
        <w:jc w:val="both"/>
        <w:rPr>
          <w:i/>
          <w:iCs/>
          <w:sz w:val="24"/>
          <w:szCs w:val="24"/>
        </w:rPr>
      </w:pPr>
      <w:r>
        <w:rPr>
          <w:i/>
          <w:iCs/>
          <w:sz w:val="24"/>
          <w:szCs w:val="24"/>
        </w:rPr>
        <w:t>…………………………………………………………………………………………………………………………………..</w:t>
      </w:r>
    </w:p>
    <w:p w14:paraId="12487DE9" w14:textId="0F1E4958" w:rsidR="00A740D0" w:rsidRDefault="00A740D0" w:rsidP="00617BD9">
      <w:pPr>
        <w:spacing w:line="360" w:lineRule="auto"/>
        <w:jc w:val="both"/>
        <w:rPr>
          <w:i/>
          <w:iCs/>
          <w:sz w:val="24"/>
          <w:szCs w:val="24"/>
        </w:rPr>
      </w:pPr>
      <w:r>
        <w:rPr>
          <w:i/>
          <w:iCs/>
          <w:sz w:val="24"/>
          <w:szCs w:val="24"/>
        </w:rPr>
        <w:t>……………………………………………………………………………………………………………………………………………………………………………………………………………………………………………………………………………………………………………………………………………………………………………………………………………………………………………………………………………………………………………………………………………………</w:t>
      </w:r>
    </w:p>
    <w:p w14:paraId="13F5BB76" w14:textId="156675E0" w:rsidR="00A740D0" w:rsidRPr="007079C7" w:rsidRDefault="007079C7" w:rsidP="007079C7">
      <w:pPr>
        <w:pStyle w:val="a5"/>
        <w:numPr>
          <w:ilvl w:val="0"/>
          <w:numId w:val="1"/>
        </w:numPr>
        <w:spacing w:line="360" w:lineRule="auto"/>
        <w:jc w:val="both"/>
        <w:rPr>
          <w:i/>
          <w:iCs/>
          <w:sz w:val="24"/>
          <w:szCs w:val="24"/>
        </w:rPr>
      </w:pPr>
      <w:r>
        <w:rPr>
          <w:sz w:val="24"/>
          <w:szCs w:val="24"/>
        </w:rPr>
        <w:t xml:space="preserve">Ας δοκιμάσουμε να αλλάξουμε τη μετάφραση του Γ.Α. Ράπτη στην παρ.79, αξιοποιώντας τα γλωσσικά σχόλια του βιβλίου.  Αντικαθιστούμε τα χρωματισμένα σημεία του μεταφρασμένου κειμένου με βάση τα γλωσσικά σχόλια. </w:t>
      </w:r>
    </w:p>
    <w:p w14:paraId="5222A7AE" w14:textId="30B75D22" w:rsidR="00617BD9" w:rsidRDefault="007079C7" w:rsidP="00A92086">
      <w:pPr>
        <w:spacing w:line="360" w:lineRule="auto"/>
        <w:jc w:val="both"/>
        <w:rPr>
          <w:sz w:val="24"/>
          <w:szCs w:val="24"/>
        </w:rPr>
      </w:pPr>
      <w:r w:rsidRPr="007079C7">
        <w:rPr>
          <w:sz w:val="24"/>
          <w:szCs w:val="24"/>
        </w:rPr>
        <w:t xml:space="preserve">Επομένως, </w:t>
      </w:r>
      <w:bookmarkStart w:id="2" w:name="_Hlk57490832"/>
      <w:r w:rsidRPr="007079C7">
        <w:rPr>
          <w:sz w:val="24"/>
          <w:szCs w:val="24"/>
        </w:rPr>
        <w:t xml:space="preserve">ταιριάζει να θεωρούνται </w:t>
      </w:r>
      <w:bookmarkEnd w:id="2"/>
      <w:r w:rsidRPr="007079C7">
        <w:rPr>
          <w:sz w:val="24"/>
          <w:szCs w:val="24"/>
          <w:highlight w:val="yellow"/>
        </w:rPr>
        <w:t>τρισευτυχισμένο</w:t>
      </w:r>
      <w:r w:rsidRPr="007079C7">
        <w:rPr>
          <w:sz w:val="24"/>
          <w:szCs w:val="24"/>
        </w:rPr>
        <w:t xml:space="preserve">ι </w:t>
      </w:r>
      <w:bookmarkStart w:id="3" w:name="_Hlk57491041"/>
      <w:r w:rsidRPr="007079C7">
        <w:rPr>
          <w:sz w:val="24"/>
          <w:szCs w:val="24"/>
        </w:rPr>
        <w:t xml:space="preserve">εκείνοι που αγωνίστηκαν </w:t>
      </w:r>
      <w:bookmarkEnd w:id="3"/>
      <w:r w:rsidRPr="007079C7">
        <w:rPr>
          <w:sz w:val="24"/>
          <w:szCs w:val="24"/>
        </w:rPr>
        <w:t xml:space="preserve">για τα μεγαλύτερα και ωραιότερα ιδανικά και </w:t>
      </w:r>
      <w:r w:rsidRPr="007079C7">
        <w:rPr>
          <w:sz w:val="24"/>
          <w:szCs w:val="24"/>
          <w:highlight w:val="yellow"/>
        </w:rPr>
        <w:t>έπεσαν κατά τη φάση της επιδίωξής τους</w:t>
      </w:r>
      <w:r w:rsidRPr="007079C7">
        <w:rPr>
          <w:sz w:val="24"/>
          <w:szCs w:val="24"/>
        </w:rPr>
        <w:t xml:space="preserve">, </w:t>
      </w:r>
      <w:r w:rsidRPr="007079C7">
        <w:rPr>
          <w:sz w:val="24"/>
          <w:szCs w:val="24"/>
          <w:highlight w:val="yellow"/>
        </w:rPr>
        <w:t>χωρίς να αφεθούν αμέριμνα στη διάθεση της τύχης και χωρίς να περιμένουν το φυσικό (μοιραίο) θάνατό τους</w:t>
      </w:r>
      <w:r w:rsidRPr="007079C7">
        <w:rPr>
          <w:sz w:val="24"/>
          <w:szCs w:val="24"/>
        </w:rPr>
        <w:t xml:space="preserve">, αλλά επιλέγοντας τον ωραιότερο. </w:t>
      </w:r>
      <w:r w:rsidRPr="00A92086">
        <w:rPr>
          <w:sz w:val="24"/>
          <w:szCs w:val="24"/>
          <w:highlight w:val="yellow"/>
        </w:rPr>
        <w:t>Γιατί</w:t>
      </w:r>
      <w:r w:rsidRPr="007079C7">
        <w:rPr>
          <w:sz w:val="24"/>
          <w:szCs w:val="24"/>
        </w:rPr>
        <w:t xml:space="preserve">, η ανάμνησή τους είναι </w:t>
      </w:r>
      <w:r w:rsidRPr="00A92086">
        <w:rPr>
          <w:sz w:val="24"/>
          <w:szCs w:val="24"/>
          <w:highlight w:val="yellow"/>
        </w:rPr>
        <w:t>αιώνια</w:t>
      </w:r>
      <w:r w:rsidRPr="007079C7">
        <w:rPr>
          <w:sz w:val="24"/>
          <w:szCs w:val="24"/>
        </w:rPr>
        <w:t xml:space="preserve"> και οι τιμές τους αξιοζήλευτες από όλους τους ανθρώπους·</w:t>
      </w:r>
    </w:p>
    <w:p w14:paraId="057CB1AE" w14:textId="3E8B195D" w:rsidR="00A92086" w:rsidRDefault="00A92086" w:rsidP="00A92086">
      <w:pPr>
        <w:spacing w:line="360" w:lineRule="auto"/>
        <w:jc w:val="both"/>
        <w:rPr>
          <w:i/>
          <w:iCs/>
          <w:sz w:val="24"/>
          <w:szCs w:val="24"/>
        </w:rPr>
      </w:pPr>
      <w:r>
        <w:rPr>
          <w:i/>
          <w:iCs/>
          <w:sz w:val="24"/>
          <w:szCs w:val="24"/>
        </w:rPr>
        <w:t>Γράφ</w:t>
      </w:r>
      <w:r w:rsidR="00566033">
        <w:rPr>
          <w:i/>
          <w:iCs/>
          <w:sz w:val="24"/>
          <w:szCs w:val="24"/>
        </w:rPr>
        <w:t>ετε</w:t>
      </w:r>
      <w:r>
        <w:rPr>
          <w:i/>
          <w:iCs/>
          <w:sz w:val="24"/>
          <w:szCs w:val="24"/>
        </w:rPr>
        <w:t xml:space="preserve"> τη νέα μεταφραστική εκδοχή </w:t>
      </w:r>
      <w:r w:rsidR="00566033">
        <w:rPr>
          <w:i/>
          <w:iCs/>
          <w:sz w:val="24"/>
          <w:szCs w:val="24"/>
        </w:rPr>
        <w:t>σ</w:t>
      </w:r>
      <w:r>
        <w:rPr>
          <w:i/>
          <w:iCs/>
          <w:sz w:val="24"/>
          <w:szCs w:val="24"/>
        </w:rPr>
        <w:t>ας εδώ:</w:t>
      </w:r>
    </w:p>
    <w:p w14:paraId="34C662D1" w14:textId="46A21519" w:rsidR="00A92086" w:rsidRDefault="00A92086" w:rsidP="00A92086">
      <w:pPr>
        <w:spacing w:line="360" w:lineRule="auto"/>
        <w:jc w:val="both"/>
        <w:rPr>
          <w:i/>
          <w:iCs/>
          <w:sz w:val="24"/>
          <w:szCs w:val="24"/>
        </w:rPr>
      </w:pPr>
      <w:r>
        <w:rPr>
          <w:i/>
          <w:iCs/>
          <w:sz w:val="24"/>
          <w:szCs w:val="24"/>
        </w:rPr>
        <w:t>………………………………………………………………………………………………………………………………………………………………………………………………………………………………………………………………………………………………………………………………………………………………………………………………………………………………………………………………………………………………………………………………………………………………………………………………………………………………………………………………………………………………………………………………………………………………………………..</w:t>
      </w:r>
    </w:p>
    <w:p w14:paraId="53102C0F" w14:textId="192C93EC" w:rsidR="00A92086" w:rsidRDefault="00A92086" w:rsidP="00A92086">
      <w:pPr>
        <w:spacing w:line="360" w:lineRule="auto"/>
        <w:jc w:val="both"/>
        <w:rPr>
          <w:i/>
          <w:iCs/>
          <w:sz w:val="24"/>
          <w:szCs w:val="24"/>
        </w:rPr>
      </w:pPr>
      <w:r>
        <w:rPr>
          <w:i/>
          <w:iCs/>
          <w:sz w:val="24"/>
          <w:szCs w:val="24"/>
        </w:rPr>
        <w:t>Τι παρατηρ</w:t>
      </w:r>
      <w:r w:rsidR="00566033">
        <w:rPr>
          <w:i/>
          <w:iCs/>
          <w:sz w:val="24"/>
          <w:szCs w:val="24"/>
        </w:rPr>
        <w:t>είτε</w:t>
      </w:r>
      <w:r>
        <w:rPr>
          <w:i/>
          <w:iCs/>
          <w:sz w:val="24"/>
          <w:szCs w:val="24"/>
        </w:rPr>
        <w:t>; Έχει αλλάξει κάτι στο νόημα ή στο ύφος του κειμένου;</w:t>
      </w:r>
    </w:p>
    <w:p w14:paraId="4754D421" w14:textId="66555D10" w:rsidR="00A92086" w:rsidRDefault="00A92086" w:rsidP="00A92086">
      <w:pPr>
        <w:spacing w:line="360" w:lineRule="auto"/>
        <w:jc w:val="both"/>
        <w:rPr>
          <w:i/>
          <w:iCs/>
          <w:sz w:val="24"/>
          <w:szCs w:val="24"/>
        </w:rPr>
      </w:pPr>
      <w:r>
        <w:rPr>
          <w:i/>
          <w:iCs/>
          <w:sz w:val="24"/>
          <w:szCs w:val="24"/>
        </w:rPr>
        <w:lastRenderedPageBreak/>
        <w:t>……………………………………………………………………………………………………………………………………………………………………………………………………………………………………………………………………………………………………………………………………………………………………………………………………………..</w:t>
      </w:r>
    </w:p>
    <w:p w14:paraId="6A68832D" w14:textId="77777777" w:rsidR="003057A2" w:rsidRPr="003057A2" w:rsidRDefault="00C56ED9" w:rsidP="00A92086">
      <w:pPr>
        <w:pStyle w:val="a5"/>
        <w:numPr>
          <w:ilvl w:val="0"/>
          <w:numId w:val="1"/>
        </w:numPr>
        <w:spacing w:line="360" w:lineRule="auto"/>
        <w:jc w:val="both"/>
        <w:rPr>
          <w:i/>
          <w:iCs/>
          <w:sz w:val="24"/>
          <w:szCs w:val="24"/>
        </w:rPr>
      </w:pPr>
      <w:r>
        <w:rPr>
          <w:sz w:val="24"/>
          <w:szCs w:val="24"/>
        </w:rPr>
        <w:t xml:space="preserve">Είναι ώρα να βεβαιωθούμε ότι γνωρίζουμε ποιες λέξεις/φράσεις του κειμένου </w:t>
      </w:r>
      <w:r w:rsidR="003057A2">
        <w:rPr>
          <w:sz w:val="24"/>
          <w:szCs w:val="24"/>
        </w:rPr>
        <w:t>αποδίδουμε στα νέα ελληνικά κάθε φορά.</w:t>
      </w:r>
    </w:p>
    <w:p w14:paraId="4596477E" w14:textId="5E337F8D" w:rsidR="00C56ED9" w:rsidRPr="00566033" w:rsidRDefault="003057A2" w:rsidP="00566033">
      <w:pPr>
        <w:spacing w:line="360" w:lineRule="auto"/>
        <w:ind w:left="360"/>
        <w:jc w:val="both"/>
        <w:rPr>
          <w:i/>
          <w:iCs/>
          <w:sz w:val="24"/>
          <w:szCs w:val="24"/>
        </w:rPr>
      </w:pPr>
      <w:r w:rsidRPr="00566033">
        <w:rPr>
          <w:i/>
          <w:iCs/>
          <w:sz w:val="24"/>
          <w:szCs w:val="24"/>
        </w:rPr>
        <w:t>Ας παίξουμε ένα παιχνίδι αντιστοίχισης</w:t>
      </w:r>
      <w:r w:rsidR="006A51E8" w:rsidRPr="00566033">
        <w:rPr>
          <w:i/>
          <w:iCs/>
          <w:sz w:val="24"/>
          <w:szCs w:val="24"/>
        </w:rPr>
        <w:t>: Ας αντιστοιχίσουμε τις νεοελληνικές φράσεις με τις αρχαίες.  Μια αρχαία φράση αντιστοιχεί σε δύο νεοελληνικές. Γιατί</w:t>
      </w:r>
      <w:r w:rsidR="00566033" w:rsidRPr="00566033">
        <w:rPr>
          <w:i/>
          <w:iCs/>
          <w:sz w:val="24"/>
          <w:szCs w:val="24"/>
        </w:rPr>
        <w:t xml:space="preserve"> νομίζετε ότι μπορεί</w:t>
      </w:r>
      <w:r w:rsidR="006A51E8" w:rsidRPr="00566033">
        <w:rPr>
          <w:i/>
          <w:iCs/>
          <w:sz w:val="24"/>
          <w:szCs w:val="24"/>
        </w:rPr>
        <w:t xml:space="preserve"> να συμβαίνει κάτι τέτοιο</w:t>
      </w:r>
      <w:r w:rsidR="00566033" w:rsidRPr="00566033">
        <w:rPr>
          <w:i/>
          <w:iCs/>
          <w:sz w:val="24"/>
          <w:szCs w:val="24"/>
        </w:rPr>
        <w:t>;</w:t>
      </w:r>
    </w:p>
    <w:p w14:paraId="2BEE8D50" w14:textId="77777777" w:rsidR="003057A2" w:rsidRPr="00C56ED9" w:rsidRDefault="003057A2" w:rsidP="003057A2">
      <w:pPr>
        <w:pStyle w:val="a5"/>
        <w:spacing w:line="360" w:lineRule="auto"/>
        <w:jc w:val="both"/>
        <w:rPr>
          <w:i/>
          <w:iCs/>
          <w:sz w:val="24"/>
          <w:szCs w:val="24"/>
        </w:rPr>
      </w:pPr>
    </w:p>
    <w:p w14:paraId="3C279BF7" w14:textId="760EA89A" w:rsidR="00C56ED9" w:rsidRPr="003057A2" w:rsidRDefault="003057A2" w:rsidP="00C56ED9">
      <w:pPr>
        <w:pStyle w:val="a5"/>
        <w:spacing w:line="360" w:lineRule="auto"/>
        <w:jc w:val="both"/>
        <w:rPr>
          <w:sz w:val="24"/>
          <w:szCs w:val="24"/>
        </w:rPr>
      </w:pPr>
      <w:r>
        <w:rPr>
          <w:sz w:val="24"/>
          <w:szCs w:val="24"/>
        </w:rPr>
        <w:t xml:space="preserve">Α. </w:t>
      </w:r>
      <w:r w:rsidRPr="003057A2">
        <w:rPr>
          <w:sz w:val="24"/>
          <w:szCs w:val="24"/>
        </w:rPr>
        <w:t>ταιριάζει να θεωρούνται</w:t>
      </w:r>
      <w:r w:rsidRPr="003057A2">
        <w:t xml:space="preserve"> </w:t>
      </w:r>
      <w:r w:rsidR="006A51E8">
        <w:t xml:space="preserve">                                    1. </w:t>
      </w:r>
      <w:proofErr w:type="spellStart"/>
      <w:r w:rsidR="006A51E8" w:rsidRPr="006A51E8">
        <w:rPr>
          <w:sz w:val="24"/>
          <w:szCs w:val="24"/>
        </w:rPr>
        <w:t>οἵτινες</w:t>
      </w:r>
      <w:proofErr w:type="spellEnd"/>
      <w:r w:rsidR="006A51E8" w:rsidRPr="006A51E8">
        <w:rPr>
          <w:sz w:val="24"/>
          <w:szCs w:val="24"/>
        </w:rPr>
        <w:t xml:space="preserve">  </w:t>
      </w:r>
      <w:proofErr w:type="spellStart"/>
      <w:r w:rsidR="006A51E8" w:rsidRPr="006A51E8">
        <w:rPr>
          <w:sz w:val="24"/>
          <w:szCs w:val="24"/>
        </w:rPr>
        <w:t>κινδυνεύσαντες</w:t>
      </w:r>
      <w:proofErr w:type="spellEnd"/>
    </w:p>
    <w:p w14:paraId="7EF20197" w14:textId="243D2E26" w:rsidR="00C56ED9" w:rsidRPr="003057A2" w:rsidRDefault="003057A2" w:rsidP="00C56ED9">
      <w:pPr>
        <w:pStyle w:val="a5"/>
        <w:spacing w:line="360" w:lineRule="auto"/>
        <w:jc w:val="both"/>
        <w:rPr>
          <w:sz w:val="24"/>
          <w:szCs w:val="24"/>
        </w:rPr>
      </w:pPr>
      <w:r>
        <w:rPr>
          <w:sz w:val="24"/>
          <w:szCs w:val="24"/>
        </w:rPr>
        <w:t xml:space="preserve">Β. </w:t>
      </w:r>
      <w:r w:rsidRPr="003057A2">
        <w:rPr>
          <w:sz w:val="24"/>
          <w:szCs w:val="24"/>
        </w:rPr>
        <w:t>εκείνοι που αγωνίστηκαν</w:t>
      </w:r>
      <w:r w:rsidR="006A51E8">
        <w:t xml:space="preserve">                                     2. </w:t>
      </w:r>
      <w:proofErr w:type="spellStart"/>
      <w:r w:rsidR="006A51E8" w:rsidRPr="006A51E8">
        <w:rPr>
          <w:sz w:val="24"/>
          <w:szCs w:val="24"/>
        </w:rPr>
        <w:t>ἐκλεξάμενοι</w:t>
      </w:r>
      <w:proofErr w:type="spellEnd"/>
      <w:r w:rsidR="006A51E8" w:rsidRPr="006A51E8">
        <w:rPr>
          <w:sz w:val="24"/>
          <w:szCs w:val="24"/>
        </w:rPr>
        <w:t xml:space="preserve"> </w:t>
      </w:r>
      <w:proofErr w:type="spellStart"/>
      <w:r w:rsidR="006A51E8" w:rsidRPr="006A51E8">
        <w:rPr>
          <w:sz w:val="24"/>
          <w:szCs w:val="24"/>
        </w:rPr>
        <w:t>τὸν</w:t>
      </w:r>
      <w:proofErr w:type="spellEnd"/>
      <w:r w:rsidR="006A51E8" w:rsidRPr="006A51E8">
        <w:rPr>
          <w:sz w:val="24"/>
          <w:szCs w:val="24"/>
        </w:rPr>
        <w:t xml:space="preserve"> </w:t>
      </w:r>
      <w:proofErr w:type="spellStart"/>
      <w:r w:rsidR="006A51E8" w:rsidRPr="006A51E8">
        <w:rPr>
          <w:sz w:val="24"/>
          <w:szCs w:val="24"/>
        </w:rPr>
        <w:t>κάλλιστον</w:t>
      </w:r>
      <w:proofErr w:type="spellEnd"/>
    </w:p>
    <w:p w14:paraId="54C36CEC" w14:textId="4BA95898" w:rsidR="00C56ED9" w:rsidRPr="003057A2" w:rsidRDefault="003057A2" w:rsidP="00C56ED9">
      <w:pPr>
        <w:pStyle w:val="a5"/>
        <w:spacing w:line="360" w:lineRule="auto"/>
        <w:jc w:val="both"/>
        <w:rPr>
          <w:sz w:val="24"/>
          <w:szCs w:val="24"/>
        </w:rPr>
      </w:pPr>
      <w:r>
        <w:rPr>
          <w:sz w:val="24"/>
          <w:szCs w:val="24"/>
        </w:rPr>
        <w:t>Γ. πέθαναν</w:t>
      </w:r>
      <w:r w:rsidRPr="003057A2">
        <w:t xml:space="preserve"> </w:t>
      </w:r>
      <w:r w:rsidR="006A51E8">
        <w:t xml:space="preserve">                                                                     </w:t>
      </w:r>
      <w:r w:rsidR="006A51E8">
        <w:rPr>
          <w:rFonts w:cstheme="minorHAnsi"/>
          <w:sz w:val="24"/>
          <w:szCs w:val="24"/>
        </w:rPr>
        <w:t>3</w:t>
      </w:r>
      <w:bookmarkStart w:id="4" w:name="_Hlk57646530"/>
      <w:r w:rsidR="006A51E8">
        <w:rPr>
          <w:rFonts w:cstheme="minorHAnsi"/>
          <w:sz w:val="24"/>
          <w:szCs w:val="24"/>
        </w:rPr>
        <w:t xml:space="preserve">. </w:t>
      </w:r>
      <w:proofErr w:type="spellStart"/>
      <w:r w:rsidR="006A51E8" w:rsidRPr="003057A2">
        <w:rPr>
          <w:rFonts w:cstheme="minorHAnsi"/>
          <w:sz w:val="24"/>
          <w:szCs w:val="24"/>
        </w:rPr>
        <w:t>προσήκει</w:t>
      </w:r>
      <w:proofErr w:type="spellEnd"/>
      <w:r w:rsidR="006A51E8" w:rsidRPr="003057A2">
        <w:rPr>
          <w:rFonts w:cstheme="minorHAnsi"/>
          <w:sz w:val="24"/>
          <w:szCs w:val="24"/>
        </w:rPr>
        <w:t xml:space="preserve"> </w:t>
      </w:r>
      <w:proofErr w:type="spellStart"/>
      <w:r w:rsidR="006A51E8" w:rsidRPr="003057A2">
        <w:rPr>
          <w:rFonts w:cstheme="minorHAnsi"/>
          <w:sz w:val="24"/>
          <w:szCs w:val="24"/>
        </w:rPr>
        <w:t>ἡγεῖσθαι</w:t>
      </w:r>
      <w:proofErr w:type="spellEnd"/>
    </w:p>
    <w:bookmarkEnd w:id="4"/>
    <w:p w14:paraId="0D3BB1B9" w14:textId="21D0F0A2" w:rsidR="00C56ED9" w:rsidRDefault="006A51E8" w:rsidP="00C56ED9">
      <w:pPr>
        <w:pStyle w:val="a5"/>
        <w:spacing w:line="360" w:lineRule="auto"/>
        <w:jc w:val="both"/>
        <w:rPr>
          <w:sz w:val="24"/>
          <w:szCs w:val="24"/>
        </w:rPr>
      </w:pPr>
      <w:r>
        <w:rPr>
          <w:sz w:val="24"/>
          <w:szCs w:val="24"/>
        </w:rPr>
        <w:t>Δ. εκείνοι που διακινδυνεύοντας τη ζωή τους</w:t>
      </w:r>
      <w:r w:rsidRPr="006A51E8">
        <w:rPr>
          <w:sz w:val="24"/>
          <w:szCs w:val="24"/>
        </w:rPr>
        <w:t xml:space="preserve"> </w:t>
      </w:r>
      <w:r>
        <w:rPr>
          <w:sz w:val="24"/>
          <w:szCs w:val="24"/>
        </w:rPr>
        <w:t xml:space="preserve">  4. </w:t>
      </w:r>
      <w:proofErr w:type="spellStart"/>
      <w:r w:rsidRPr="003057A2">
        <w:rPr>
          <w:rFonts w:cstheme="minorHAnsi"/>
          <w:sz w:val="24"/>
          <w:szCs w:val="24"/>
        </w:rPr>
        <w:t>τὸν</w:t>
      </w:r>
      <w:proofErr w:type="spellEnd"/>
      <w:r w:rsidRPr="003057A2">
        <w:rPr>
          <w:rFonts w:cstheme="minorHAnsi"/>
          <w:sz w:val="24"/>
          <w:szCs w:val="24"/>
        </w:rPr>
        <w:t xml:space="preserve"> </w:t>
      </w:r>
      <w:proofErr w:type="spellStart"/>
      <w:r w:rsidRPr="003057A2">
        <w:rPr>
          <w:rFonts w:cstheme="minorHAnsi"/>
          <w:sz w:val="24"/>
          <w:szCs w:val="24"/>
        </w:rPr>
        <w:t>βίον</w:t>
      </w:r>
      <w:proofErr w:type="spellEnd"/>
      <w:r w:rsidRPr="003057A2">
        <w:rPr>
          <w:rFonts w:cstheme="minorHAnsi"/>
          <w:sz w:val="24"/>
          <w:szCs w:val="24"/>
        </w:rPr>
        <w:t xml:space="preserve"> </w:t>
      </w:r>
      <w:proofErr w:type="spellStart"/>
      <w:r w:rsidRPr="003057A2">
        <w:rPr>
          <w:rFonts w:cstheme="minorHAnsi"/>
          <w:sz w:val="24"/>
          <w:szCs w:val="24"/>
        </w:rPr>
        <w:t>ἐτελεύτησαν</w:t>
      </w:r>
      <w:proofErr w:type="spellEnd"/>
      <w:r w:rsidRPr="006A51E8">
        <w:rPr>
          <w:rFonts w:cstheme="minorHAnsi"/>
          <w:sz w:val="24"/>
          <w:szCs w:val="24"/>
        </w:rPr>
        <w:t xml:space="preserve"> </w:t>
      </w:r>
      <w:r>
        <w:rPr>
          <w:rFonts w:cstheme="minorHAnsi"/>
          <w:sz w:val="24"/>
          <w:szCs w:val="24"/>
        </w:rPr>
        <w:t xml:space="preserve"> </w:t>
      </w:r>
    </w:p>
    <w:p w14:paraId="35342013" w14:textId="448B99C9" w:rsidR="006A51E8" w:rsidRPr="006A51E8" w:rsidRDefault="006A51E8" w:rsidP="00C56ED9">
      <w:pPr>
        <w:pStyle w:val="a5"/>
        <w:spacing w:line="360" w:lineRule="auto"/>
        <w:jc w:val="both"/>
        <w:rPr>
          <w:sz w:val="24"/>
          <w:szCs w:val="24"/>
        </w:rPr>
      </w:pPr>
      <w:r>
        <w:rPr>
          <w:sz w:val="24"/>
          <w:szCs w:val="24"/>
        </w:rPr>
        <w:t xml:space="preserve">Ε. </w:t>
      </w:r>
      <w:r w:rsidRPr="006A51E8">
        <w:rPr>
          <w:sz w:val="24"/>
          <w:szCs w:val="24"/>
        </w:rPr>
        <w:t xml:space="preserve">επιλέγοντας τον ωραιότερο </w:t>
      </w:r>
      <w:r>
        <w:rPr>
          <w:rFonts w:cstheme="minorHAnsi"/>
          <w:sz w:val="24"/>
          <w:szCs w:val="24"/>
        </w:rPr>
        <w:t xml:space="preserve">                       </w:t>
      </w:r>
      <w:r>
        <w:rPr>
          <w:sz w:val="24"/>
          <w:szCs w:val="24"/>
        </w:rPr>
        <w:t xml:space="preserve">       5.</w:t>
      </w:r>
      <w:r w:rsidRPr="006A51E8">
        <w:rPr>
          <w:rFonts w:cstheme="minorHAnsi"/>
          <w:sz w:val="24"/>
          <w:szCs w:val="24"/>
        </w:rPr>
        <w:t xml:space="preserve"> </w:t>
      </w:r>
      <w:proofErr w:type="spellStart"/>
      <w:r w:rsidRPr="003057A2">
        <w:rPr>
          <w:rFonts w:cstheme="minorHAnsi"/>
          <w:sz w:val="24"/>
          <w:szCs w:val="24"/>
        </w:rPr>
        <w:t>οἵτινες</w:t>
      </w:r>
      <w:proofErr w:type="spellEnd"/>
      <w:r w:rsidRPr="003057A2">
        <w:rPr>
          <w:rFonts w:cstheme="minorHAnsi"/>
          <w:sz w:val="24"/>
          <w:szCs w:val="24"/>
        </w:rPr>
        <w:t xml:space="preserve"> </w:t>
      </w:r>
      <w:r>
        <w:rPr>
          <w:rFonts w:cstheme="minorHAnsi"/>
          <w:sz w:val="24"/>
          <w:szCs w:val="24"/>
        </w:rPr>
        <w:t xml:space="preserve"> </w:t>
      </w:r>
      <w:proofErr w:type="spellStart"/>
      <w:r w:rsidRPr="003057A2">
        <w:rPr>
          <w:rFonts w:cstheme="minorHAnsi"/>
          <w:sz w:val="24"/>
          <w:szCs w:val="24"/>
        </w:rPr>
        <w:t>κινδυνεύσαντες</w:t>
      </w:r>
      <w:proofErr w:type="spellEnd"/>
    </w:p>
    <w:p w14:paraId="7DC81BFA" w14:textId="77777777" w:rsidR="00C56ED9" w:rsidRPr="00C56ED9" w:rsidRDefault="00C56ED9" w:rsidP="00C56ED9">
      <w:pPr>
        <w:pStyle w:val="a5"/>
        <w:spacing w:line="360" w:lineRule="auto"/>
        <w:jc w:val="both"/>
        <w:rPr>
          <w:i/>
          <w:iCs/>
          <w:sz w:val="24"/>
          <w:szCs w:val="24"/>
        </w:rPr>
      </w:pPr>
    </w:p>
    <w:p w14:paraId="3BBF9B32" w14:textId="77777777" w:rsidR="00C56ED9" w:rsidRPr="00C56ED9" w:rsidRDefault="00C56ED9" w:rsidP="00C56ED9">
      <w:pPr>
        <w:pStyle w:val="a5"/>
        <w:spacing w:line="360" w:lineRule="auto"/>
        <w:jc w:val="both"/>
        <w:rPr>
          <w:i/>
          <w:iCs/>
          <w:sz w:val="24"/>
          <w:szCs w:val="24"/>
        </w:rPr>
      </w:pPr>
    </w:p>
    <w:p w14:paraId="36970439" w14:textId="6D6695A5" w:rsidR="00566033" w:rsidRDefault="00566033" w:rsidP="00A92086">
      <w:pPr>
        <w:pStyle w:val="a5"/>
        <w:numPr>
          <w:ilvl w:val="0"/>
          <w:numId w:val="1"/>
        </w:numPr>
        <w:spacing w:line="360" w:lineRule="auto"/>
        <w:jc w:val="both"/>
        <w:rPr>
          <w:sz w:val="24"/>
          <w:szCs w:val="24"/>
        </w:rPr>
      </w:pPr>
      <w:r w:rsidRPr="00566033">
        <w:rPr>
          <w:sz w:val="24"/>
          <w:szCs w:val="24"/>
        </w:rPr>
        <w:t>Ας δούμε μ</w:t>
      </w:r>
      <w:r>
        <w:rPr>
          <w:sz w:val="24"/>
          <w:szCs w:val="24"/>
        </w:rPr>
        <w:t xml:space="preserve">ια ακόμη μετάφραση της παραγράφου 79. Πρόκειται για μετάφραση του 1939 στην καθαρεύουσα γλώσσα του </w:t>
      </w:r>
      <w:r w:rsidRPr="00566033">
        <w:rPr>
          <w:sz w:val="24"/>
          <w:szCs w:val="24"/>
        </w:rPr>
        <w:t xml:space="preserve">Σ. </w:t>
      </w:r>
      <w:proofErr w:type="spellStart"/>
      <w:r w:rsidRPr="00566033">
        <w:rPr>
          <w:sz w:val="24"/>
          <w:szCs w:val="24"/>
        </w:rPr>
        <w:t>Τζουμελέα</w:t>
      </w:r>
      <w:proofErr w:type="spellEnd"/>
      <w:r>
        <w:rPr>
          <w:sz w:val="24"/>
          <w:szCs w:val="24"/>
        </w:rPr>
        <w:t xml:space="preserve"> στο </w:t>
      </w:r>
      <w:hyperlink r:id="rId7" w:history="1">
        <w:r w:rsidRPr="009B0140">
          <w:rPr>
            <w:rStyle w:val="-"/>
            <w:sz w:val="24"/>
            <w:szCs w:val="24"/>
          </w:rPr>
          <w:t>https://www.greek-language.gr/greekLang/ancient_greek/tools/corpora/anthology/content.html?t=322&amp;m=1</w:t>
        </w:r>
      </w:hyperlink>
      <w:r>
        <w:rPr>
          <w:sz w:val="24"/>
          <w:szCs w:val="24"/>
        </w:rPr>
        <w:t xml:space="preserve">. </w:t>
      </w:r>
    </w:p>
    <w:p w14:paraId="1387D42E" w14:textId="299C815B" w:rsidR="00566033" w:rsidRPr="00566033" w:rsidRDefault="00566033" w:rsidP="00566033">
      <w:pPr>
        <w:spacing w:line="360" w:lineRule="auto"/>
        <w:ind w:left="360"/>
        <w:jc w:val="both"/>
        <w:rPr>
          <w:i/>
          <w:iCs/>
          <w:sz w:val="24"/>
          <w:szCs w:val="24"/>
        </w:rPr>
      </w:pPr>
      <w:r>
        <w:rPr>
          <w:i/>
          <w:iCs/>
          <w:sz w:val="24"/>
          <w:szCs w:val="24"/>
        </w:rPr>
        <w:t xml:space="preserve">Προσέξτε υπογραμμισμένα σημεία και συγκρίνατε τα με τα αντίστοιχα σημεία από τη μετάφραση του Ράπτη. </w:t>
      </w:r>
    </w:p>
    <w:p w14:paraId="113E5691" w14:textId="1EDF71AB" w:rsidR="00566033" w:rsidRPr="00953E22" w:rsidRDefault="00566033" w:rsidP="00566033">
      <w:pPr>
        <w:spacing w:line="360" w:lineRule="auto"/>
        <w:ind w:left="360"/>
        <w:jc w:val="both"/>
        <w:rPr>
          <w:sz w:val="24"/>
          <w:szCs w:val="24"/>
        </w:rPr>
      </w:pPr>
      <w:r w:rsidRPr="00953E22">
        <w:rPr>
          <w:sz w:val="24"/>
          <w:szCs w:val="24"/>
        </w:rPr>
        <w:t xml:space="preserve">Ώστε </w:t>
      </w:r>
      <w:bookmarkStart w:id="5" w:name="_Hlk57646556"/>
      <w:r w:rsidRPr="00953E22">
        <w:rPr>
          <w:sz w:val="24"/>
          <w:szCs w:val="24"/>
        </w:rPr>
        <w:t xml:space="preserve">αρμόζει </w:t>
      </w:r>
      <w:r w:rsidRPr="00953E22">
        <w:rPr>
          <w:sz w:val="24"/>
          <w:szCs w:val="24"/>
          <w:highlight w:val="yellow"/>
        </w:rPr>
        <w:t xml:space="preserve">να </w:t>
      </w:r>
      <w:proofErr w:type="spellStart"/>
      <w:r w:rsidRPr="00953E22">
        <w:rPr>
          <w:sz w:val="24"/>
          <w:szCs w:val="24"/>
          <w:highlight w:val="yellow"/>
        </w:rPr>
        <w:t>θεωρώμεν</w:t>
      </w:r>
      <w:proofErr w:type="spellEnd"/>
      <w:r w:rsidRPr="00953E22">
        <w:rPr>
          <w:sz w:val="24"/>
          <w:szCs w:val="24"/>
        </w:rPr>
        <w:t xml:space="preserve"> </w:t>
      </w:r>
      <w:bookmarkEnd w:id="5"/>
      <w:r w:rsidRPr="00953E22">
        <w:rPr>
          <w:sz w:val="24"/>
          <w:szCs w:val="24"/>
        </w:rPr>
        <w:t xml:space="preserve">αυτούς </w:t>
      </w:r>
      <w:bookmarkStart w:id="6" w:name="_Hlk57646690"/>
      <w:proofErr w:type="spellStart"/>
      <w:r w:rsidRPr="00953E22">
        <w:rPr>
          <w:sz w:val="24"/>
          <w:szCs w:val="24"/>
          <w:highlight w:val="yellow"/>
        </w:rPr>
        <w:t>ευτυχεστάτους</w:t>
      </w:r>
      <w:proofErr w:type="spellEnd"/>
      <w:r w:rsidRPr="00953E22">
        <w:rPr>
          <w:sz w:val="24"/>
          <w:szCs w:val="24"/>
        </w:rPr>
        <w:t>,</w:t>
      </w:r>
      <w:bookmarkEnd w:id="6"/>
      <w:r w:rsidRPr="00953E22">
        <w:rPr>
          <w:sz w:val="24"/>
          <w:szCs w:val="24"/>
        </w:rPr>
        <w:t xml:space="preserve"> </w:t>
      </w:r>
      <w:proofErr w:type="spellStart"/>
      <w:r w:rsidRPr="00953E22">
        <w:rPr>
          <w:sz w:val="24"/>
          <w:szCs w:val="24"/>
        </w:rPr>
        <w:t>οίτινες</w:t>
      </w:r>
      <w:proofErr w:type="spellEnd"/>
      <w:r w:rsidRPr="00953E22">
        <w:rPr>
          <w:sz w:val="24"/>
          <w:szCs w:val="24"/>
        </w:rPr>
        <w:t xml:space="preserve"> </w:t>
      </w:r>
      <w:bookmarkStart w:id="7" w:name="_Hlk57646815"/>
      <w:proofErr w:type="spellStart"/>
      <w:r w:rsidRPr="00953E22">
        <w:rPr>
          <w:sz w:val="24"/>
          <w:szCs w:val="24"/>
          <w:highlight w:val="yellow"/>
        </w:rPr>
        <w:t>απέθανον</w:t>
      </w:r>
      <w:bookmarkEnd w:id="7"/>
      <w:proofErr w:type="spellEnd"/>
      <w:r w:rsidRPr="00953E22">
        <w:rPr>
          <w:sz w:val="24"/>
          <w:szCs w:val="24"/>
          <w:highlight w:val="yellow"/>
        </w:rPr>
        <w:t xml:space="preserve"> </w:t>
      </w:r>
      <w:proofErr w:type="spellStart"/>
      <w:r w:rsidRPr="00953E22">
        <w:rPr>
          <w:sz w:val="24"/>
          <w:szCs w:val="24"/>
          <w:highlight w:val="yellow"/>
        </w:rPr>
        <w:t>αγωνισθέντες</w:t>
      </w:r>
      <w:proofErr w:type="spellEnd"/>
      <w:r w:rsidRPr="00953E22">
        <w:rPr>
          <w:sz w:val="24"/>
          <w:szCs w:val="24"/>
        </w:rPr>
        <w:t xml:space="preserve"> υπέρ των μεγίστων και καλλίστων, χωρίς </w:t>
      </w:r>
      <w:r w:rsidRPr="00953E22">
        <w:rPr>
          <w:sz w:val="24"/>
          <w:szCs w:val="24"/>
          <w:highlight w:val="yellow"/>
        </w:rPr>
        <w:t xml:space="preserve">να επιτρέψουν στην τύχη να </w:t>
      </w:r>
      <w:proofErr w:type="spellStart"/>
      <w:r w:rsidRPr="00953E22">
        <w:rPr>
          <w:sz w:val="24"/>
          <w:szCs w:val="24"/>
          <w:highlight w:val="yellow"/>
        </w:rPr>
        <w:t>αποφασίση</w:t>
      </w:r>
      <w:proofErr w:type="spellEnd"/>
      <w:r w:rsidRPr="00953E22">
        <w:rPr>
          <w:sz w:val="24"/>
          <w:szCs w:val="24"/>
          <w:highlight w:val="yellow"/>
        </w:rPr>
        <w:t xml:space="preserve"> διά τον εαυτόν τους</w:t>
      </w:r>
      <w:r w:rsidRPr="00953E22">
        <w:rPr>
          <w:sz w:val="24"/>
          <w:szCs w:val="24"/>
        </w:rPr>
        <w:t xml:space="preserve">, χωρίς να περιμείνουν τον φυσικόν θάνατον, αλλά εκλέξαντες τον </w:t>
      </w:r>
      <w:proofErr w:type="spellStart"/>
      <w:r w:rsidRPr="00953E22">
        <w:rPr>
          <w:sz w:val="24"/>
          <w:szCs w:val="24"/>
        </w:rPr>
        <w:t>κάλλιστον</w:t>
      </w:r>
      <w:proofErr w:type="spellEnd"/>
      <w:r w:rsidRPr="00953E22">
        <w:rPr>
          <w:sz w:val="24"/>
          <w:szCs w:val="24"/>
        </w:rPr>
        <w:t xml:space="preserve">. Διότι και </w:t>
      </w:r>
      <w:r w:rsidRPr="00953E22">
        <w:rPr>
          <w:sz w:val="24"/>
          <w:szCs w:val="24"/>
          <w:highlight w:val="yellow"/>
        </w:rPr>
        <w:t>αιωνίως βέβαια θα τους ενθυμούνται</w:t>
      </w:r>
      <w:r w:rsidRPr="00953E22">
        <w:rPr>
          <w:sz w:val="24"/>
          <w:szCs w:val="24"/>
        </w:rPr>
        <w:t xml:space="preserve">, και </w:t>
      </w:r>
      <w:r w:rsidRPr="00953E22">
        <w:rPr>
          <w:sz w:val="24"/>
          <w:szCs w:val="24"/>
          <w:highlight w:val="yellow"/>
        </w:rPr>
        <w:t>θα ζηλεύουν τας τιμάς</w:t>
      </w:r>
      <w:r w:rsidRPr="00953E22">
        <w:rPr>
          <w:sz w:val="24"/>
          <w:szCs w:val="24"/>
        </w:rPr>
        <w:t xml:space="preserve"> των όλοι οι άνθρωποι·</w:t>
      </w:r>
    </w:p>
    <w:p w14:paraId="7D186769" w14:textId="32AEFB9B" w:rsidR="00953E22" w:rsidRDefault="00953E22" w:rsidP="00566033">
      <w:pPr>
        <w:spacing w:line="360" w:lineRule="auto"/>
        <w:ind w:left="360"/>
        <w:jc w:val="both"/>
        <w:rPr>
          <w:i/>
          <w:iCs/>
          <w:sz w:val="24"/>
          <w:szCs w:val="24"/>
        </w:rPr>
      </w:pPr>
      <w:r>
        <w:rPr>
          <w:i/>
          <w:iCs/>
          <w:sz w:val="24"/>
          <w:szCs w:val="24"/>
        </w:rPr>
        <w:t>Τι διαπιστώνετε;</w:t>
      </w:r>
    </w:p>
    <w:p w14:paraId="3F5B67D7" w14:textId="77777777" w:rsidR="00BE5CAE" w:rsidRDefault="00953E22" w:rsidP="00566033">
      <w:pPr>
        <w:spacing w:line="360" w:lineRule="auto"/>
        <w:ind w:left="360"/>
        <w:jc w:val="both"/>
        <w:rPr>
          <w:i/>
          <w:iCs/>
          <w:sz w:val="24"/>
          <w:szCs w:val="24"/>
        </w:rPr>
      </w:pPr>
      <w:r>
        <w:rPr>
          <w:i/>
          <w:iCs/>
          <w:sz w:val="24"/>
          <w:szCs w:val="24"/>
        </w:rPr>
        <w:lastRenderedPageBreak/>
        <w:t>…………………………………………………………………………………………………………………………………………………………………………………………………………………………………………………………………………………………………………………………………………………………………………………….</w:t>
      </w:r>
    </w:p>
    <w:p w14:paraId="7DF745EB" w14:textId="54C2CF39" w:rsidR="00953E22" w:rsidRDefault="00BE5CAE" w:rsidP="00566033">
      <w:pPr>
        <w:spacing w:line="360" w:lineRule="auto"/>
        <w:ind w:left="360"/>
        <w:jc w:val="both"/>
        <w:rPr>
          <w:i/>
          <w:iCs/>
          <w:sz w:val="24"/>
          <w:szCs w:val="24"/>
        </w:rPr>
      </w:pPr>
      <w:r>
        <w:rPr>
          <w:i/>
          <w:iCs/>
          <w:sz w:val="24"/>
          <w:szCs w:val="24"/>
        </w:rPr>
        <w:t>Τι θα επιλέξουμε από τις δυο εκδοχές και γιατί; Μπορεί να υπάρξει και τρίτη (3</w:t>
      </w:r>
      <w:r w:rsidRPr="00BE5CAE">
        <w:rPr>
          <w:i/>
          <w:iCs/>
          <w:sz w:val="24"/>
          <w:szCs w:val="24"/>
          <w:vertAlign w:val="superscript"/>
        </w:rPr>
        <w:t>η</w:t>
      </w:r>
      <w:r>
        <w:rPr>
          <w:i/>
          <w:iCs/>
          <w:sz w:val="24"/>
          <w:szCs w:val="24"/>
        </w:rPr>
        <w:t>) εκδοχή; Ποια;</w:t>
      </w:r>
    </w:p>
    <w:p w14:paraId="50949FA3" w14:textId="34058EBB" w:rsidR="00BE5CAE" w:rsidRDefault="00BE5CAE" w:rsidP="00566033">
      <w:pPr>
        <w:spacing w:line="360" w:lineRule="auto"/>
        <w:ind w:left="360"/>
        <w:jc w:val="both"/>
        <w:rPr>
          <w:i/>
          <w:iCs/>
          <w:sz w:val="24"/>
          <w:szCs w:val="24"/>
        </w:rPr>
      </w:pPr>
      <w:r w:rsidRPr="00BE5CAE">
        <w:rPr>
          <w:i/>
          <w:iCs/>
          <w:sz w:val="24"/>
          <w:szCs w:val="24"/>
        </w:rPr>
        <w:t xml:space="preserve"> </w:t>
      </w:r>
      <w:proofErr w:type="spellStart"/>
      <w:r w:rsidRPr="00BE5CAE">
        <w:rPr>
          <w:i/>
          <w:iCs/>
          <w:sz w:val="24"/>
          <w:szCs w:val="24"/>
        </w:rPr>
        <w:t>προσήκει</w:t>
      </w:r>
      <w:proofErr w:type="spellEnd"/>
      <w:r w:rsidRPr="00BE5CAE">
        <w:rPr>
          <w:i/>
          <w:iCs/>
          <w:sz w:val="24"/>
          <w:szCs w:val="24"/>
        </w:rPr>
        <w:t xml:space="preserve"> </w:t>
      </w:r>
      <w:proofErr w:type="spellStart"/>
      <w:r w:rsidRPr="00BE5CAE">
        <w:rPr>
          <w:i/>
          <w:iCs/>
          <w:sz w:val="24"/>
          <w:szCs w:val="24"/>
        </w:rPr>
        <w:t>ἡγεῖσθαι</w:t>
      </w:r>
      <w:proofErr w:type="spellEnd"/>
      <w:r>
        <w:rPr>
          <w:i/>
          <w:iCs/>
          <w:sz w:val="24"/>
          <w:szCs w:val="24"/>
        </w:rPr>
        <w:t>: Α)</w:t>
      </w:r>
      <w:r w:rsidRPr="00BE5CAE">
        <w:t xml:space="preserve"> </w:t>
      </w:r>
      <w:r w:rsidRPr="00BE5CAE">
        <w:rPr>
          <w:i/>
          <w:iCs/>
          <w:sz w:val="24"/>
          <w:szCs w:val="24"/>
        </w:rPr>
        <w:t xml:space="preserve">αρμόζει να </w:t>
      </w:r>
      <w:proofErr w:type="spellStart"/>
      <w:r w:rsidRPr="00BE5CAE">
        <w:rPr>
          <w:i/>
          <w:iCs/>
          <w:sz w:val="24"/>
          <w:szCs w:val="24"/>
        </w:rPr>
        <w:t>θεωρώμεν</w:t>
      </w:r>
      <w:proofErr w:type="spellEnd"/>
      <w:r>
        <w:rPr>
          <w:i/>
          <w:iCs/>
          <w:sz w:val="24"/>
          <w:szCs w:val="24"/>
        </w:rPr>
        <w:t xml:space="preserve">  Β)</w:t>
      </w:r>
      <w:r w:rsidRPr="00BE5CAE">
        <w:t xml:space="preserve"> </w:t>
      </w:r>
      <w:r w:rsidRPr="00BE5CAE">
        <w:rPr>
          <w:i/>
          <w:iCs/>
          <w:sz w:val="24"/>
          <w:szCs w:val="24"/>
        </w:rPr>
        <w:t>ταιριάζει να θεωρούνται</w:t>
      </w:r>
      <w:r>
        <w:rPr>
          <w:i/>
          <w:iCs/>
          <w:sz w:val="24"/>
          <w:szCs w:val="24"/>
        </w:rPr>
        <w:t xml:space="preserve"> Γ)………………………………………………………………………………………………………………………….</w:t>
      </w:r>
    </w:p>
    <w:p w14:paraId="54417300" w14:textId="75DC9377" w:rsidR="00BE5CAE" w:rsidRDefault="00BE5CAE" w:rsidP="00566033">
      <w:pPr>
        <w:spacing w:line="360" w:lineRule="auto"/>
        <w:ind w:left="360"/>
        <w:jc w:val="both"/>
        <w:rPr>
          <w:i/>
          <w:iCs/>
          <w:sz w:val="24"/>
          <w:szCs w:val="24"/>
        </w:rPr>
      </w:pPr>
      <w:proofErr w:type="spellStart"/>
      <w:r w:rsidRPr="00BE5CAE">
        <w:rPr>
          <w:i/>
          <w:iCs/>
          <w:sz w:val="24"/>
          <w:szCs w:val="24"/>
        </w:rPr>
        <w:t>εὐδαιμονεστάτους</w:t>
      </w:r>
      <w:proofErr w:type="spellEnd"/>
      <w:r>
        <w:rPr>
          <w:i/>
          <w:iCs/>
          <w:sz w:val="24"/>
          <w:szCs w:val="24"/>
        </w:rPr>
        <w:t xml:space="preserve">: Α)  </w:t>
      </w:r>
      <w:proofErr w:type="spellStart"/>
      <w:r w:rsidRPr="00BE5CAE">
        <w:rPr>
          <w:i/>
          <w:iCs/>
          <w:sz w:val="24"/>
          <w:szCs w:val="24"/>
        </w:rPr>
        <w:t>ευτυχεστάτους</w:t>
      </w:r>
      <w:proofErr w:type="spellEnd"/>
      <w:r w:rsidRPr="00BE5CAE">
        <w:rPr>
          <w:i/>
          <w:iCs/>
          <w:sz w:val="24"/>
          <w:szCs w:val="24"/>
        </w:rPr>
        <w:t>,</w:t>
      </w:r>
      <w:r>
        <w:rPr>
          <w:i/>
          <w:iCs/>
          <w:sz w:val="24"/>
          <w:szCs w:val="24"/>
        </w:rPr>
        <w:t xml:space="preserve"> Β)</w:t>
      </w:r>
      <w:r w:rsidRPr="00BE5CAE">
        <w:t xml:space="preserve"> </w:t>
      </w:r>
      <w:r w:rsidRPr="00BE5CAE">
        <w:rPr>
          <w:i/>
          <w:iCs/>
          <w:sz w:val="24"/>
          <w:szCs w:val="24"/>
        </w:rPr>
        <w:t>τρισευτυχισμένοι</w:t>
      </w:r>
      <w:r>
        <w:rPr>
          <w:i/>
          <w:iCs/>
          <w:sz w:val="24"/>
          <w:szCs w:val="24"/>
        </w:rPr>
        <w:t xml:space="preserve"> Γ)…………………………………………………………………………………………………………………….. </w:t>
      </w:r>
    </w:p>
    <w:p w14:paraId="34490C84" w14:textId="3641E264" w:rsidR="00BE5CAE" w:rsidRDefault="00BE5CAE" w:rsidP="00566033">
      <w:pPr>
        <w:spacing w:line="360" w:lineRule="auto"/>
        <w:ind w:left="360"/>
        <w:jc w:val="both"/>
        <w:rPr>
          <w:i/>
          <w:iCs/>
          <w:sz w:val="24"/>
          <w:szCs w:val="24"/>
        </w:rPr>
      </w:pPr>
      <w:proofErr w:type="spellStart"/>
      <w:r w:rsidRPr="00BE5CAE">
        <w:rPr>
          <w:i/>
          <w:iCs/>
          <w:sz w:val="24"/>
          <w:szCs w:val="24"/>
        </w:rPr>
        <w:t>τὸν</w:t>
      </w:r>
      <w:proofErr w:type="spellEnd"/>
      <w:r w:rsidRPr="00BE5CAE">
        <w:rPr>
          <w:i/>
          <w:iCs/>
          <w:sz w:val="24"/>
          <w:szCs w:val="24"/>
        </w:rPr>
        <w:t xml:space="preserve"> </w:t>
      </w:r>
      <w:proofErr w:type="spellStart"/>
      <w:r w:rsidRPr="00BE5CAE">
        <w:rPr>
          <w:i/>
          <w:iCs/>
          <w:sz w:val="24"/>
          <w:szCs w:val="24"/>
        </w:rPr>
        <w:t>βίον</w:t>
      </w:r>
      <w:proofErr w:type="spellEnd"/>
      <w:r w:rsidRPr="00BE5CAE">
        <w:rPr>
          <w:i/>
          <w:iCs/>
          <w:sz w:val="24"/>
          <w:szCs w:val="24"/>
        </w:rPr>
        <w:t xml:space="preserve"> </w:t>
      </w:r>
      <w:proofErr w:type="spellStart"/>
      <w:r w:rsidRPr="00BE5CAE">
        <w:rPr>
          <w:i/>
          <w:iCs/>
          <w:sz w:val="24"/>
          <w:szCs w:val="24"/>
        </w:rPr>
        <w:t>ἐτελεύτησαν</w:t>
      </w:r>
      <w:proofErr w:type="spellEnd"/>
      <w:r>
        <w:rPr>
          <w:i/>
          <w:iCs/>
          <w:sz w:val="24"/>
          <w:szCs w:val="24"/>
        </w:rPr>
        <w:t xml:space="preserve">: Α) </w:t>
      </w:r>
      <w:proofErr w:type="spellStart"/>
      <w:r w:rsidRPr="00BE5CAE">
        <w:rPr>
          <w:i/>
          <w:iCs/>
          <w:sz w:val="24"/>
          <w:szCs w:val="24"/>
        </w:rPr>
        <w:t>απέθανον</w:t>
      </w:r>
      <w:proofErr w:type="spellEnd"/>
      <w:r>
        <w:rPr>
          <w:i/>
          <w:iCs/>
          <w:sz w:val="24"/>
          <w:szCs w:val="24"/>
        </w:rPr>
        <w:t xml:space="preserve"> Β) </w:t>
      </w:r>
      <w:r w:rsidRPr="00BE5CAE">
        <w:rPr>
          <w:i/>
          <w:iCs/>
          <w:sz w:val="24"/>
          <w:szCs w:val="24"/>
        </w:rPr>
        <w:t>έπεσαν</w:t>
      </w:r>
      <w:r>
        <w:rPr>
          <w:i/>
          <w:iCs/>
          <w:sz w:val="24"/>
          <w:szCs w:val="24"/>
        </w:rPr>
        <w:t xml:space="preserve"> Γ)…………………………………………….</w:t>
      </w:r>
    </w:p>
    <w:p w14:paraId="73E01F47" w14:textId="55DCC354" w:rsidR="00A92086" w:rsidRPr="005175D2" w:rsidRDefault="00A92086" w:rsidP="00A92086">
      <w:pPr>
        <w:pStyle w:val="a5"/>
        <w:numPr>
          <w:ilvl w:val="0"/>
          <w:numId w:val="1"/>
        </w:numPr>
        <w:spacing w:line="360" w:lineRule="auto"/>
        <w:jc w:val="both"/>
        <w:rPr>
          <w:i/>
          <w:iCs/>
          <w:sz w:val="24"/>
          <w:szCs w:val="24"/>
        </w:rPr>
      </w:pPr>
      <w:r>
        <w:rPr>
          <w:sz w:val="24"/>
          <w:szCs w:val="24"/>
        </w:rPr>
        <w:t>Ας δούμε μια ακόμα μετάφραση της ενότητας 79</w:t>
      </w:r>
      <w:r w:rsidR="005175D2">
        <w:rPr>
          <w:sz w:val="24"/>
          <w:szCs w:val="24"/>
        </w:rPr>
        <w:t xml:space="preserve"> στο </w:t>
      </w:r>
      <w:hyperlink r:id="rId8" w:history="1">
        <w:r w:rsidR="005175D2" w:rsidRPr="009B0140">
          <w:rPr>
            <w:rStyle w:val="-"/>
            <w:sz w:val="24"/>
            <w:szCs w:val="24"/>
          </w:rPr>
          <w:t>http://www.perseus.tufts.edu/hopper/text?doc=Perseus%3Atext%3A1999.01.0154%3Aspeech%3D2%3Asection%3D79</w:t>
        </w:r>
      </w:hyperlink>
    </w:p>
    <w:p w14:paraId="429DB3BF" w14:textId="48879422" w:rsidR="005175D2" w:rsidRDefault="00FB5E03" w:rsidP="00FB5E03">
      <w:pPr>
        <w:pStyle w:val="a5"/>
        <w:spacing w:line="360" w:lineRule="auto"/>
        <w:jc w:val="both"/>
        <w:rPr>
          <w:sz w:val="24"/>
          <w:szCs w:val="24"/>
        </w:rPr>
      </w:pPr>
      <w:r>
        <w:rPr>
          <w:sz w:val="24"/>
          <w:szCs w:val="24"/>
        </w:rPr>
        <w:t xml:space="preserve">Πρόκειται για μετάφραση στα αγγλικά από τον </w:t>
      </w:r>
      <w:r w:rsidRPr="00FB5E03">
        <w:rPr>
          <w:sz w:val="24"/>
          <w:szCs w:val="24"/>
        </w:rPr>
        <w:t xml:space="preserve">W.R.M. </w:t>
      </w:r>
      <w:bookmarkStart w:id="8" w:name="_Hlk57489605"/>
      <w:proofErr w:type="spellStart"/>
      <w:r w:rsidRPr="00FB5E03">
        <w:rPr>
          <w:sz w:val="24"/>
          <w:szCs w:val="24"/>
        </w:rPr>
        <w:t>Lamb</w:t>
      </w:r>
      <w:proofErr w:type="spellEnd"/>
      <w:r>
        <w:rPr>
          <w:sz w:val="24"/>
          <w:szCs w:val="24"/>
        </w:rPr>
        <w:t xml:space="preserve"> </w:t>
      </w:r>
      <w:bookmarkEnd w:id="8"/>
      <w:r>
        <w:rPr>
          <w:sz w:val="24"/>
          <w:szCs w:val="24"/>
        </w:rPr>
        <w:t>(1930).</w:t>
      </w:r>
      <w:r w:rsidR="00953E22">
        <w:rPr>
          <w:sz w:val="24"/>
          <w:szCs w:val="24"/>
        </w:rPr>
        <w:t xml:space="preserve"> </w:t>
      </w:r>
    </w:p>
    <w:p w14:paraId="4AFA67AF" w14:textId="10886EC4" w:rsidR="00FB5E03" w:rsidRDefault="00FB5E03" w:rsidP="00FB5E03">
      <w:pPr>
        <w:pStyle w:val="a5"/>
        <w:spacing w:line="360" w:lineRule="auto"/>
        <w:jc w:val="both"/>
        <w:rPr>
          <w:sz w:val="24"/>
          <w:szCs w:val="24"/>
        </w:rPr>
      </w:pPr>
      <w:r>
        <w:rPr>
          <w:sz w:val="24"/>
          <w:szCs w:val="24"/>
        </w:rPr>
        <w:t xml:space="preserve">Ας παρατηρήσουμε πώς μεταφράζει ο </w:t>
      </w:r>
      <w:proofErr w:type="spellStart"/>
      <w:r w:rsidRPr="00FB5E03">
        <w:rPr>
          <w:sz w:val="24"/>
          <w:szCs w:val="24"/>
        </w:rPr>
        <w:t>Lamb</w:t>
      </w:r>
      <w:proofErr w:type="spellEnd"/>
      <w:r>
        <w:rPr>
          <w:sz w:val="24"/>
          <w:szCs w:val="24"/>
        </w:rPr>
        <w:t xml:space="preserve"> τις ακόλουθες φράσεις του αρχαίου κειμένου και ας τις συγκρίνουμε με την αντίστοιχη μετάφραση του Ράπτη:</w:t>
      </w:r>
    </w:p>
    <w:tbl>
      <w:tblPr>
        <w:tblStyle w:val="a7"/>
        <w:tblW w:w="0" w:type="auto"/>
        <w:tblLook w:val="04A0" w:firstRow="1" w:lastRow="0" w:firstColumn="1" w:lastColumn="0" w:noHBand="0" w:noVBand="1"/>
      </w:tblPr>
      <w:tblGrid>
        <w:gridCol w:w="2671"/>
        <w:gridCol w:w="2209"/>
        <w:gridCol w:w="3416"/>
      </w:tblGrid>
      <w:tr w:rsidR="00FB5E03" w:rsidRPr="00FB5E03" w14:paraId="7CBE7BDF" w14:textId="530AE72C" w:rsidTr="00C56ED9">
        <w:tc>
          <w:tcPr>
            <w:tcW w:w="2671" w:type="dxa"/>
          </w:tcPr>
          <w:p w14:paraId="341EF773" w14:textId="5BFA7ED7" w:rsidR="00FB5E03" w:rsidRDefault="00FB5E03" w:rsidP="00FB5E03">
            <w:pPr>
              <w:spacing w:line="360" w:lineRule="auto"/>
              <w:jc w:val="both"/>
              <w:rPr>
                <w:i/>
                <w:iCs/>
                <w:sz w:val="24"/>
                <w:szCs w:val="24"/>
              </w:rPr>
            </w:pPr>
            <w:proofErr w:type="spellStart"/>
            <w:r w:rsidRPr="00FB5E03">
              <w:rPr>
                <w:i/>
                <w:iCs/>
                <w:sz w:val="24"/>
                <w:szCs w:val="24"/>
              </w:rPr>
              <w:t>οἵτινες</w:t>
            </w:r>
            <w:proofErr w:type="spellEnd"/>
            <w:r w:rsidRPr="00FB5E03">
              <w:rPr>
                <w:i/>
                <w:iCs/>
                <w:sz w:val="24"/>
                <w:szCs w:val="24"/>
              </w:rPr>
              <w:t xml:space="preserve"> </w:t>
            </w:r>
            <w:proofErr w:type="spellStart"/>
            <w:r w:rsidRPr="00FB5E03">
              <w:rPr>
                <w:i/>
                <w:iCs/>
                <w:sz w:val="24"/>
                <w:szCs w:val="24"/>
              </w:rPr>
              <w:t>ὑπὲρ</w:t>
            </w:r>
            <w:proofErr w:type="spellEnd"/>
            <w:r w:rsidRPr="00FB5E03">
              <w:rPr>
                <w:i/>
                <w:iCs/>
                <w:sz w:val="24"/>
                <w:szCs w:val="24"/>
              </w:rPr>
              <w:t xml:space="preserve"> </w:t>
            </w:r>
            <w:proofErr w:type="spellStart"/>
            <w:r w:rsidRPr="00FB5E03">
              <w:rPr>
                <w:i/>
                <w:iCs/>
                <w:sz w:val="24"/>
                <w:szCs w:val="24"/>
              </w:rPr>
              <w:t>μεγίστων</w:t>
            </w:r>
            <w:proofErr w:type="spellEnd"/>
            <w:r w:rsidRPr="00FB5E03">
              <w:rPr>
                <w:i/>
                <w:iCs/>
                <w:sz w:val="24"/>
                <w:szCs w:val="24"/>
              </w:rPr>
              <w:t xml:space="preserve"> </w:t>
            </w:r>
            <w:proofErr w:type="spellStart"/>
            <w:r w:rsidRPr="00FB5E03">
              <w:rPr>
                <w:i/>
                <w:iCs/>
                <w:sz w:val="24"/>
                <w:szCs w:val="24"/>
              </w:rPr>
              <w:t>καὶ</w:t>
            </w:r>
            <w:proofErr w:type="spellEnd"/>
            <w:r w:rsidRPr="00FB5E03">
              <w:rPr>
                <w:i/>
                <w:iCs/>
                <w:sz w:val="24"/>
                <w:szCs w:val="24"/>
              </w:rPr>
              <w:t xml:space="preserve"> </w:t>
            </w:r>
            <w:proofErr w:type="spellStart"/>
            <w:r w:rsidRPr="00FB5E03">
              <w:rPr>
                <w:i/>
                <w:iCs/>
                <w:sz w:val="24"/>
                <w:szCs w:val="24"/>
              </w:rPr>
              <w:t>καλλίστων</w:t>
            </w:r>
            <w:proofErr w:type="spellEnd"/>
            <w:r w:rsidRPr="00FB5E03">
              <w:rPr>
                <w:i/>
                <w:iCs/>
                <w:sz w:val="24"/>
                <w:szCs w:val="24"/>
              </w:rPr>
              <w:t xml:space="preserve"> </w:t>
            </w:r>
            <w:proofErr w:type="spellStart"/>
            <w:r w:rsidRPr="00FB5E03">
              <w:rPr>
                <w:i/>
                <w:iCs/>
                <w:sz w:val="24"/>
                <w:szCs w:val="24"/>
                <w:highlight w:val="yellow"/>
              </w:rPr>
              <w:t>κινδυνεύσαντες</w:t>
            </w:r>
            <w:proofErr w:type="spellEnd"/>
          </w:p>
        </w:tc>
        <w:tc>
          <w:tcPr>
            <w:tcW w:w="2209" w:type="dxa"/>
          </w:tcPr>
          <w:p w14:paraId="2307C933" w14:textId="382B13E9" w:rsidR="00FB5E03" w:rsidRPr="00FB5E03" w:rsidRDefault="00FB5E03" w:rsidP="00FB5E03">
            <w:pPr>
              <w:spacing w:line="360" w:lineRule="auto"/>
              <w:jc w:val="both"/>
              <w:rPr>
                <w:i/>
                <w:iCs/>
                <w:sz w:val="24"/>
                <w:szCs w:val="24"/>
                <w:lang w:val="en-US"/>
              </w:rPr>
            </w:pPr>
            <w:r w:rsidRPr="00FB5E03">
              <w:rPr>
                <w:i/>
                <w:iCs/>
                <w:sz w:val="24"/>
                <w:szCs w:val="24"/>
                <w:lang w:val="en-US"/>
              </w:rPr>
              <w:t xml:space="preserve">in </w:t>
            </w:r>
            <w:r w:rsidRPr="00FB5E03">
              <w:rPr>
                <w:i/>
                <w:iCs/>
                <w:sz w:val="24"/>
                <w:szCs w:val="24"/>
                <w:highlight w:val="yellow"/>
                <w:lang w:val="en-US"/>
              </w:rPr>
              <w:t>risking</w:t>
            </w:r>
            <w:r w:rsidRPr="00FB5E03">
              <w:rPr>
                <w:i/>
                <w:iCs/>
                <w:sz w:val="24"/>
                <w:szCs w:val="24"/>
                <w:lang w:val="en-US"/>
              </w:rPr>
              <w:t xml:space="preserve"> them for the greatest and noblest ends</w:t>
            </w:r>
          </w:p>
        </w:tc>
        <w:tc>
          <w:tcPr>
            <w:tcW w:w="3416" w:type="dxa"/>
          </w:tcPr>
          <w:p w14:paraId="712A8DA3" w14:textId="299025BD" w:rsidR="00FB5E03" w:rsidRPr="00FB5E03" w:rsidRDefault="00FB5E03" w:rsidP="00FB5E03">
            <w:pPr>
              <w:spacing w:line="360" w:lineRule="auto"/>
              <w:jc w:val="both"/>
              <w:rPr>
                <w:i/>
                <w:iCs/>
                <w:sz w:val="24"/>
                <w:szCs w:val="24"/>
              </w:rPr>
            </w:pPr>
            <w:r w:rsidRPr="00FB5E03">
              <w:rPr>
                <w:i/>
                <w:iCs/>
                <w:sz w:val="24"/>
                <w:szCs w:val="24"/>
              </w:rPr>
              <w:t xml:space="preserve">εκείνοι </w:t>
            </w:r>
            <w:r w:rsidRPr="00FB5E03">
              <w:rPr>
                <w:i/>
                <w:iCs/>
                <w:sz w:val="24"/>
                <w:szCs w:val="24"/>
                <w:highlight w:val="yellow"/>
              </w:rPr>
              <w:t>που αγωνίστηκαν</w:t>
            </w:r>
            <w:r w:rsidRPr="00FB5E03">
              <w:rPr>
                <w:i/>
                <w:iCs/>
                <w:sz w:val="24"/>
                <w:szCs w:val="24"/>
              </w:rPr>
              <w:t xml:space="preserve"> για τα μεγαλύτερα και ωραιότερα ιδανικά</w:t>
            </w:r>
          </w:p>
        </w:tc>
      </w:tr>
      <w:tr w:rsidR="00FB5E03" w:rsidRPr="00C56ED9" w14:paraId="0137A7E8" w14:textId="08888813" w:rsidTr="00C56ED9">
        <w:tc>
          <w:tcPr>
            <w:tcW w:w="2671" w:type="dxa"/>
          </w:tcPr>
          <w:p w14:paraId="32A30BC1" w14:textId="55F59319" w:rsidR="00FB5E03" w:rsidRPr="00FB5E03" w:rsidRDefault="00FB5E03" w:rsidP="00FB5E03">
            <w:pPr>
              <w:spacing w:line="360" w:lineRule="auto"/>
              <w:jc w:val="both"/>
              <w:rPr>
                <w:i/>
                <w:iCs/>
                <w:sz w:val="24"/>
                <w:szCs w:val="24"/>
              </w:rPr>
            </w:pPr>
          </w:p>
        </w:tc>
        <w:tc>
          <w:tcPr>
            <w:tcW w:w="2209" w:type="dxa"/>
          </w:tcPr>
          <w:p w14:paraId="3406BAC3" w14:textId="1165789C" w:rsidR="00FB5E03" w:rsidRPr="009573D2" w:rsidRDefault="00FB5E03" w:rsidP="00FB5E03">
            <w:pPr>
              <w:spacing w:line="360" w:lineRule="auto"/>
              <w:jc w:val="both"/>
              <w:rPr>
                <w:i/>
                <w:iCs/>
                <w:sz w:val="24"/>
                <w:szCs w:val="24"/>
              </w:rPr>
            </w:pPr>
          </w:p>
        </w:tc>
        <w:tc>
          <w:tcPr>
            <w:tcW w:w="3416" w:type="dxa"/>
          </w:tcPr>
          <w:p w14:paraId="37716FE9" w14:textId="7B9305E0" w:rsidR="00FB5E03" w:rsidRPr="00C56ED9" w:rsidRDefault="00FB5E03" w:rsidP="00FB5E03">
            <w:pPr>
              <w:spacing w:line="360" w:lineRule="auto"/>
              <w:jc w:val="both"/>
              <w:rPr>
                <w:i/>
                <w:iCs/>
                <w:sz w:val="24"/>
                <w:szCs w:val="24"/>
              </w:rPr>
            </w:pPr>
          </w:p>
        </w:tc>
      </w:tr>
      <w:tr w:rsidR="00FB5E03" w:rsidRPr="00C56ED9" w14:paraId="4626E72E" w14:textId="15DF0581" w:rsidTr="00C56ED9">
        <w:tc>
          <w:tcPr>
            <w:tcW w:w="2671" w:type="dxa"/>
          </w:tcPr>
          <w:p w14:paraId="4F311352" w14:textId="74AA6122" w:rsidR="00FB5E03" w:rsidRPr="00C56ED9" w:rsidRDefault="00C56ED9" w:rsidP="00FB5E03">
            <w:pPr>
              <w:spacing w:line="360" w:lineRule="auto"/>
              <w:jc w:val="both"/>
              <w:rPr>
                <w:i/>
                <w:iCs/>
                <w:sz w:val="24"/>
                <w:szCs w:val="24"/>
              </w:rPr>
            </w:pPr>
            <w:proofErr w:type="spellStart"/>
            <w:r w:rsidRPr="00C56ED9">
              <w:rPr>
                <w:i/>
                <w:iCs/>
                <w:sz w:val="24"/>
                <w:szCs w:val="24"/>
              </w:rPr>
              <w:t>οὐκ</w:t>
            </w:r>
            <w:proofErr w:type="spellEnd"/>
            <w:r w:rsidRPr="00C56ED9">
              <w:rPr>
                <w:i/>
                <w:iCs/>
                <w:sz w:val="24"/>
                <w:szCs w:val="24"/>
              </w:rPr>
              <w:t xml:space="preserve"> </w:t>
            </w:r>
            <w:proofErr w:type="spellStart"/>
            <w:r w:rsidRPr="00C56ED9">
              <w:rPr>
                <w:i/>
                <w:iCs/>
                <w:sz w:val="24"/>
                <w:szCs w:val="24"/>
                <w:highlight w:val="yellow"/>
              </w:rPr>
              <w:t>ἐπιτρέψαντες</w:t>
            </w:r>
            <w:proofErr w:type="spellEnd"/>
            <w:r w:rsidRPr="00C56ED9">
              <w:rPr>
                <w:i/>
                <w:iCs/>
                <w:sz w:val="24"/>
                <w:szCs w:val="24"/>
                <w:highlight w:val="yellow"/>
              </w:rPr>
              <w:t xml:space="preserve"> </w:t>
            </w:r>
            <w:proofErr w:type="spellStart"/>
            <w:r w:rsidRPr="00C56ED9">
              <w:rPr>
                <w:i/>
                <w:iCs/>
                <w:sz w:val="24"/>
                <w:szCs w:val="24"/>
                <w:highlight w:val="yellow"/>
              </w:rPr>
              <w:t>περὶ</w:t>
            </w:r>
            <w:proofErr w:type="spellEnd"/>
            <w:r w:rsidRPr="00C56ED9">
              <w:rPr>
                <w:i/>
                <w:iCs/>
                <w:sz w:val="24"/>
                <w:szCs w:val="24"/>
                <w:highlight w:val="yellow"/>
              </w:rPr>
              <w:t xml:space="preserve"> </w:t>
            </w:r>
            <w:proofErr w:type="spellStart"/>
            <w:r w:rsidRPr="00C56ED9">
              <w:rPr>
                <w:i/>
                <w:iCs/>
                <w:sz w:val="24"/>
                <w:szCs w:val="24"/>
                <w:highlight w:val="yellow"/>
              </w:rPr>
              <w:t>αὑτῶν</w:t>
            </w:r>
            <w:proofErr w:type="spellEnd"/>
            <w:r w:rsidRPr="00C56ED9">
              <w:rPr>
                <w:i/>
                <w:iCs/>
                <w:sz w:val="24"/>
                <w:szCs w:val="24"/>
              </w:rPr>
              <w:t xml:space="preserve"> </w:t>
            </w:r>
            <w:proofErr w:type="spellStart"/>
            <w:r w:rsidRPr="00C56ED9">
              <w:rPr>
                <w:i/>
                <w:iCs/>
                <w:sz w:val="24"/>
                <w:szCs w:val="24"/>
              </w:rPr>
              <w:t>τῇ</w:t>
            </w:r>
            <w:proofErr w:type="spellEnd"/>
            <w:r w:rsidRPr="00C56ED9">
              <w:rPr>
                <w:i/>
                <w:iCs/>
                <w:sz w:val="24"/>
                <w:szCs w:val="24"/>
              </w:rPr>
              <w:t xml:space="preserve"> </w:t>
            </w:r>
            <w:proofErr w:type="spellStart"/>
            <w:r w:rsidRPr="00C56ED9">
              <w:rPr>
                <w:i/>
                <w:iCs/>
                <w:sz w:val="24"/>
                <w:szCs w:val="24"/>
              </w:rPr>
              <w:t>τύχῃ</w:t>
            </w:r>
            <w:proofErr w:type="spellEnd"/>
            <w:r w:rsidRPr="00C56ED9">
              <w:rPr>
                <w:i/>
                <w:iCs/>
                <w:sz w:val="24"/>
                <w:szCs w:val="24"/>
              </w:rPr>
              <w:t>,</w:t>
            </w:r>
          </w:p>
        </w:tc>
        <w:tc>
          <w:tcPr>
            <w:tcW w:w="2209" w:type="dxa"/>
          </w:tcPr>
          <w:p w14:paraId="28BF18CB" w14:textId="1999521F" w:rsidR="00FB5E03" w:rsidRPr="00C56ED9" w:rsidRDefault="00C56ED9" w:rsidP="00FB5E03">
            <w:pPr>
              <w:spacing w:line="360" w:lineRule="auto"/>
              <w:jc w:val="both"/>
              <w:rPr>
                <w:i/>
                <w:iCs/>
                <w:sz w:val="24"/>
                <w:szCs w:val="24"/>
                <w:lang w:val="en-US"/>
              </w:rPr>
            </w:pPr>
            <w:r w:rsidRPr="00C56ED9">
              <w:rPr>
                <w:i/>
                <w:iCs/>
                <w:sz w:val="24"/>
                <w:szCs w:val="24"/>
                <w:lang w:val="en-US"/>
              </w:rPr>
              <w:t xml:space="preserve">not </w:t>
            </w:r>
            <w:r w:rsidRPr="00C56ED9">
              <w:rPr>
                <w:i/>
                <w:iCs/>
                <w:sz w:val="24"/>
                <w:szCs w:val="24"/>
                <w:highlight w:val="yellow"/>
                <w:lang w:val="en-US"/>
              </w:rPr>
              <w:t>committing their career</w:t>
            </w:r>
            <w:r w:rsidRPr="00C56ED9">
              <w:rPr>
                <w:i/>
                <w:iCs/>
                <w:sz w:val="24"/>
                <w:szCs w:val="24"/>
                <w:lang w:val="en-US"/>
              </w:rPr>
              <w:t xml:space="preserve"> to chance,</w:t>
            </w:r>
          </w:p>
        </w:tc>
        <w:tc>
          <w:tcPr>
            <w:tcW w:w="3416" w:type="dxa"/>
          </w:tcPr>
          <w:p w14:paraId="45D54379" w14:textId="1FFB335B" w:rsidR="00FB5E03" w:rsidRPr="00C56ED9" w:rsidRDefault="00C56ED9" w:rsidP="00FB5E03">
            <w:pPr>
              <w:spacing w:line="360" w:lineRule="auto"/>
              <w:jc w:val="both"/>
              <w:rPr>
                <w:i/>
                <w:iCs/>
                <w:sz w:val="24"/>
                <w:szCs w:val="24"/>
              </w:rPr>
            </w:pPr>
            <w:r w:rsidRPr="00C56ED9">
              <w:rPr>
                <w:i/>
                <w:iCs/>
                <w:sz w:val="24"/>
                <w:szCs w:val="24"/>
              </w:rPr>
              <w:t xml:space="preserve">χωρίς να </w:t>
            </w:r>
            <w:r w:rsidRPr="00C56ED9">
              <w:rPr>
                <w:i/>
                <w:iCs/>
                <w:sz w:val="24"/>
                <w:szCs w:val="24"/>
                <w:highlight w:val="yellow"/>
              </w:rPr>
              <w:t>αφεθούν αμέριμνα</w:t>
            </w:r>
            <w:r w:rsidRPr="00C56ED9">
              <w:rPr>
                <w:i/>
                <w:iCs/>
                <w:sz w:val="24"/>
                <w:szCs w:val="24"/>
              </w:rPr>
              <w:t xml:space="preserve"> στη διάθεση της τύχης</w:t>
            </w:r>
          </w:p>
        </w:tc>
      </w:tr>
      <w:tr w:rsidR="00FB5E03" w:rsidRPr="00C56ED9" w14:paraId="5B8DB2E7" w14:textId="218A605C" w:rsidTr="00C56ED9">
        <w:tc>
          <w:tcPr>
            <w:tcW w:w="2671" w:type="dxa"/>
          </w:tcPr>
          <w:p w14:paraId="5D7FBBD5" w14:textId="77777777" w:rsidR="00FB5E03" w:rsidRPr="00C56ED9" w:rsidRDefault="00FB5E03" w:rsidP="00FB5E03">
            <w:pPr>
              <w:spacing w:line="360" w:lineRule="auto"/>
              <w:jc w:val="both"/>
              <w:rPr>
                <w:i/>
                <w:iCs/>
                <w:sz w:val="24"/>
                <w:szCs w:val="24"/>
              </w:rPr>
            </w:pPr>
          </w:p>
        </w:tc>
        <w:tc>
          <w:tcPr>
            <w:tcW w:w="2209" w:type="dxa"/>
          </w:tcPr>
          <w:p w14:paraId="0855B858" w14:textId="77777777" w:rsidR="00FB5E03" w:rsidRPr="00C56ED9" w:rsidRDefault="00FB5E03" w:rsidP="00FB5E03">
            <w:pPr>
              <w:spacing w:line="360" w:lineRule="auto"/>
              <w:jc w:val="both"/>
              <w:rPr>
                <w:i/>
                <w:iCs/>
                <w:sz w:val="24"/>
                <w:szCs w:val="24"/>
              </w:rPr>
            </w:pPr>
          </w:p>
        </w:tc>
        <w:tc>
          <w:tcPr>
            <w:tcW w:w="3416" w:type="dxa"/>
          </w:tcPr>
          <w:p w14:paraId="048D0942" w14:textId="77777777" w:rsidR="00FB5E03" w:rsidRPr="00C56ED9" w:rsidRDefault="00FB5E03" w:rsidP="00FB5E03">
            <w:pPr>
              <w:spacing w:line="360" w:lineRule="auto"/>
              <w:jc w:val="both"/>
              <w:rPr>
                <w:i/>
                <w:iCs/>
                <w:sz w:val="24"/>
                <w:szCs w:val="24"/>
              </w:rPr>
            </w:pPr>
          </w:p>
        </w:tc>
      </w:tr>
      <w:tr w:rsidR="00C56ED9" w:rsidRPr="00C56ED9" w14:paraId="395D3DB6" w14:textId="31A8EE49" w:rsidTr="00C56ED9">
        <w:tc>
          <w:tcPr>
            <w:tcW w:w="2671" w:type="dxa"/>
          </w:tcPr>
          <w:p w14:paraId="661524D4" w14:textId="4918FF3F" w:rsidR="00C56ED9" w:rsidRPr="00C56ED9" w:rsidRDefault="00C56ED9" w:rsidP="00C56ED9">
            <w:pPr>
              <w:spacing w:line="360" w:lineRule="auto"/>
              <w:jc w:val="both"/>
              <w:rPr>
                <w:i/>
                <w:iCs/>
                <w:sz w:val="24"/>
                <w:szCs w:val="24"/>
              </w:rPr>
            </w:pPr>
            <w:proofErr w:type="spellStart"/>
            <w:r w:rsidRPr="00C56ED9">
              <w:rPr>
                <w:i/>
                <w:iCs/>
                <w:sz w:val="24"/>
                <w:szCs w:val="24"/>
              </w:rPr>
              <w:t>καὶ</w:t>
            </w:r>
            <w:proofErr w:type="spellEnd"/>
            <w:r w:rsidRPr="00C56ED9">
              <w:rPr>
                <w:i/>
                <w:iCs/>
                <w:sz w:val="24"/>
                <w:szCs w:val="24"/>
              </w:rPr>
              <w:t xml:space="preserve"> </w:t>
            </w:r>
            <w:proofErr w:type="spellStart"/>
            <w:r w:rsidRPr="00C56ED9">
              <w:rPr>
                <w:i/>
                <w:iCs/>
                <w:sz w:val="24"/>
                <w:szCs w:val="24"/>
              </w:rPr>
              <w:t>γάρ</w:t>
            </w:r>
            <w:proofErr w:type="spellEnd"/>
            <w:r w:rsidRPr="00C56ED9">
              <w:rPr>
                <w:i/>
                <w:iCs/>
                <w:sz w:val="24"/>
                <w:szCs w:val="24"/>
              </w:rPr>
              <w:t xml:space="preserve"> τοι </w:t>
            </w:r>
            <w:proofErr w:type="spellStart"/>
            <w:r w:rsidRPr="00C56ED9">
              <w:rPr>
                <w:i/>
                <w:iCs/>
                <w:sz w:val="24"/>
                <w:szCs w:val="24"/>
                <w:highlight w:val="yellow"/>
              </w:rPr>
              <w:t>ἀγήρατοι</w:t>
            </w:r>
            <w:proofErr w:type="spellEnd"/>
            <w:r w:rsidRPr="00C56ED9">
              <w:rPr>
                <w:i/>
                <w:iCs/>
                <w:sz w:val="24"/>
                <w:szCs w:val="24"/>
              </w:rPr>
              <w:t xml:space="preserve"> </w:t>
            </w:r>
            <w:proofErr w:type="spellStart"/>
            <w:r w:rsidRPr="00C56ED9">
              <w:rPr>
                <w:i/>
                <w:iCs/>
                <w:sz w:val="24"/>
                <w:szCs w:val="24"/>
              </w:rPr>
              <w:t>μὲν</w:t>
            </w:r>
            <w:proofErr w:type="spellEnd"/>
            <w:r w:rsidRPr="00C56ED9">
              <w:rPr>
                <w:i/>
                <w:iCs/>
                <w:sz w:val="24"/>
                <w:szCs w:val="24"/>
              </w:rPr>
              <w:t xml:space="preserve"> </w:t>
            </w:r>
            <w:proofErr w:type="spellStart"/>
            <w:r w:rsidRPr="00C56ED9">
              <w:rPr>
                <w:i/>
                <w:iCs/>
                <w:sz w:val="24"/>
                <w:szCs w:val="24"/>
              </w:rPr>
              <w:t>αὐτῶν</w:t>
            </w:r>
            <w:proofErr w:type="spellEnd"/>
            <w:r w:rsidRPr="00C56ED9">
              <w:rPr>
                <w:i/>
                <w:iCs/>
                <w:sz w:val="24"/>
                <w:szCs w:val="24"/>
              </w:rPr>
              <w:t xml:space="preserve"> </w:t>
            </w:r>
            <w:proofErr w:type="spellStart"/>
            <w:r w:rsidRPr="00C56ED9">
              <w:rPr>
                <w:i/>
                <w:iCs/>
                <w:sz w:val="24"/>
                <w:szCs w:val="24"/>
              </w:rPr>
              <w:t>αἱ</w:t>
            </w:r>
            <w:proofErr w:type="spellEnd"/>
            <w:r w:rsidRPr="00C56ED9">
              <w:rPr>
                <w:i/>
                <w:iCs/>
                <w:sz w:val="24"/>
                <w:szCs w:val="24"/>
              </w:rPr>
              <w:t xml:space="preserve"> </w:t>
            </w:r>
            <w:proofErr w:type="spellStart"/>
            <w:r w:rsidRPr="00C56ED9">
              <w:rPr>
                <w:i/>
                <w:iCs/>
                <w:sz w:val="24"/>
                <w:szCs w:val="24"/>
              </w:rPr>
              <w:t>μνῆμαι</w:t>
            </w:r>
            <w:proofErr w:type="spellEnd"/>
          </w:p>
        </w:tc>
        <w:tc>
          <w:tcPr>
            <w:tcW w:w="2209" w:type="dxa"/>
          </w:tcPr>
          <w:p w14:paraId="5432BBD8" w14:textId="7CD0A3FA" w:rsidR="00C56ED9" w:rsidRPr="00C56ED9" w:rsidRDefault="00C56ED9" w:rsidP="00C56ED9">
            <w:pPr>
              <w:spacing w:line="360" w:lineRule="auto"/>
              <w:jc w:val="both"/>
              <w:rPr>
                <w:i/>
                <w:iCs/>
                <w:sz w:val="24"/>
                <w:szCs w:val="24"/>
                <w:lang w:val="en-US"/>
              </w:rPr>
            </w:pPr>
            <w:r w:rsidRPr="00C56ED9">
              <w:rPr>
                <w:i/>
                <w:iCs/>
                <w:sz w:val="24"/>
                <w:szCs w:val="24"/>
                <w:lang w:val="en-US"/>
              </w:rPr>
              <w:t xml:space="preserve">their memory can </w:t>
            </w:r>
            <w:r w:rsidRPr="00C56ED9">
              <w:rPr>
                <w:i/>
                <w:iCs/>
                <w:sz w:val="24"/>
                <w:szCs w:val="24"/>
                <w:highlight w:val="yellow"/>
                <w:lang w:val="en-US"/>
              </w:rPr>
              <w:t>never grow old</w:t>
            </w:r>
          </w:p>
        </w:tc>
        <w:tc>
          <w:tcPr>
            <w:tcW w:w="3416" w:type="dxa"/>
          </w:tcPr>
          <w:p w14:paraId="422DB9EE" w14:textId="5D286DC8" w:rsidR="00C56ED9" w:rsidRPr="00C56ED9" w:rsidRDefault="00C56ED9" w:rsidP="00C56ED9">
            <w:pPr>
              <w:spacing w:line="360" w:lineRule="auto"/>
              <w:jc w:val="both"/>
              <w:rPr>
                <w:i/>
                <w:iCs/>
                <w:sz w:val="24"/>
                <w:szCs w:val="24"/>
              </w:rPr>
            </w:pPr>
            <w:r w:rsidRPr="00C56ED9">
              <w:rPr>
                <w:i/>
                <w:iCs/>
                <w:sz w:val="24"/>
                <w:szCs w:val="24"/>
              </w:rPr>
              <w:t xml:space="preserve">η ανάμνησή τους είναι </w:t>
            </w:r>
            <w:r w:rsidRPr="00C56ED9">
              <w:rPr>
                <w:i/>
                <w:iCs/>
                <w:sz w:val="24"/>
                <w:szCs w:val="24"/>
                <w:highlight w:val="yellow"/>
              </w:rPr>
              <w:t>αιώνια</w:t>
            </w:r>
          </w:p>
        </w:tc>
      </w:tr>
    </w:tbl>
    <w:p w14:paraId="7B686E7F" w14:textId="6EE20D57" w:rsidR="00566033" w:rsidRDefault="00566033" w:rsidP="00FB5E03">
      <w:pPr>
        <w:spacing w:line="360" w:lineRule="auto"/>
        <w:jc w:val="both"/>
        <w:rPr>
          <w:i/>
          <w:iCs/>
          <w:sz w:val="24"/>
          <w:szCs w:val="24"/>
        </w:rPr>
      </w:pPr>
    </w:p>
    <w:p w14:paraId="7126C7AD" w14:textId="348B07B7" w:rsidR="00566033" w:rsidRDefault="00566033" w:rsidP="00FB5E03">
      <w:pPr>
        <w:spacing w:line="360" w:lineRule="auto"/>
        <w:jc w:val="both"/>
        <w:rPr>
          <w:i/>
          <w:iCs/>
          <w:sz w:val="24"/>
          <w:szCs w:val="24"/>
        </w:rPr>
      </w:pPr>
      <w:r>
        <w:rPr>
          <w:i/>
          <w:iCs/>
          <w:sz w:val="24"/>
          <w:szCs w:val="24"/>
        </w:rPr>
        <w:t>Τι διαπιστώνουμε; Οι μεταφράσεις αποδίδουν πιστά το πρωτότυπο κείμενο; Τι νομίζετε ότι συμβαίνει;</w:t>
      </w:r>
    </w:p>
    <w:p w14:paraId="54B3D9C9" w14:textId="2831545E" w:rsidR="00953E22" w:rsidRDefault="00953E22" w:rsidP="00FB5E03">
      <w:pPr>
        <w:spacing w:line="360" w:lineRule="auto"/>
        <w:jc w:val="both"/>
        <w:rPr>
          <w:i/>
          <w:iCs/>
          <w:sz w:val="24"/>
          <w:szCs w:val="24"/>
        </w:rPr>
      </w:pPr>
      <w:r>
        <w:rPr>
          <w:i/>
          <w:iCs/>
          <w:sz w:val="24"/>
          <w:szCs w:val="24"/>
        </w:rPr>
        <w:lastRenderedPageBreak/>
        <w:t>……………………………………………………………………………………………………………………………………………………………………………………………………………………………………………………………………………………………………………………………………………………………………………………………………………………………………………………………………………………………………………………………………………………</w:t>
      </w:r>
    </w:p>
    <w:p w14:paraId="11F71F12" w14:textId="7C078AB0" w:rsidR="00953E22" w:rsidRPr="00AF32DB" w:rsidRDefault="00AF32DB" w:rsidP="00953E22">
      <w:pPr>
        <w:pStyle w:val="a5"/>
        <w:numPr>
          <w:ilvl w:val="0"/>
          <w:numId w:val="1"/>
        </w:numPr>
        <w:spacing w:line="360" w:lineRule="auto"/>
        <w:jc w:val="both"/>
        <w:rPr>
          <w:i/>
          <w:iCs/>
          <w:sz w:val="24"/>
          <w:szCs w:val="24"/>
        </w:rPr>
      </w:pPr>
      <w:r>
        <w:rPr>
          <w:sz w:val="24"/>
          <w:szCs w:val="24"/>
        </w:rPr>
        <w:t>Αφού μελετήσαμε τόσο τα γλωσσικά σχόλια του βιβλίου μας όσο και τις μεταφράσεις στα νέα ελληνικά και στα αγγλικά, μπορούμε να προχωρήσουμε στη δική μας μετάφραση της παραγράφου 79. Για να αποδώσουμε το αρχαίο κείμενο στα νέα ελληνικά προσέχουμε:</w:t>
      </w:r>
    </w:p>
    <w:p w14:paraId="3C9CF9AE" w14:textId="12E6D03B" w:rsidR="00AF32DB" w:rsidRPr="00AF32DB" w:rsidRDefault="00AF32DB" w:rsidP="00AF32DB">
      <w:pPr>
        <w:pStyle w:val="a5"/>
        <w:numPr>
          <w:ilvl w:val="0"/>
          <w:numId w:val="2"/>
        </w:numPr>
        <w:spacing w:line="360" w:lineRule="auto"/>
        <w:jc w:val="both"/>
        <w:rPr>
          <w:sz w:val="24"/>
          <w:szCs w:val="24"/>
        </w:rPr>
      </w:pPr>
      <w:r w:rsidRPr="00AF32DB">
        <w:rPr>
          <w:sz w:val="24"/>
          <w:szCs w:val="24"/>
        </w:rPr>
        <w:t>Να σεβόμαστε την οργάνωση του λόγου του αρχαίου κειμένου, δηλαδή τη σειρά των λέξεων και τις σχέσεις μεταξύ τους.</w:t>
      </w:r>
    </w:p>
    <w:p w14:paraId="42B78227" w14:textId="57542B87" w:rsidR="00AF32DB" w:rsidRDefault="00AF32DB" w:rsidP="00AF32DB">
      <w:pPr>
        <w:pStyle w:val="a5"/>
        <w:numPr>
          <w:ilvl w:val="0"/>
          <w:numId w:val="2"/>
        </w:numPr>
        <w:spacing w:line="360" w:lineRule="auto"/>
        <w:jc w:val="both"/>
        <w:rPr>
          <w:sz w:val="24"/>
          <w:szCs w:val="24"/>
        </w:rPr>
      </w:pPr>
      <w:r w:rsidRPr="00AF32DB">
        <w:rPr>
          <w:sz w:val="24"/>
          <w:szCs w:val="24"/>
        </w:rPr>
        <w:t>Να επιλέγουμε εκείνες τις λέξεις ή φράσεις που χωρίς να προδίδουν το νόημα και το ύφος του κειμένου ταιριάζουν καλύτερα στη γλώσσα μας.</w:t>
      </w:r>
    </w:p>
    <w:p w14:paraId="5316AD36" w14:textId="67F181AF" w:rsidR="00095CBC" w:rsidRDefault="00095CBC" w:rsidP="00AF32DB">
      <w:pPr>
        <w:pStyle w:val="a5"/>
        <w:numPr>
          <w:ilvl w:val="0"/>
          <w:numId w:val="2"/>
        </w:numPr>
        <w:spacing w:line="360" w:lineRule="auto"/>
        <w:jc w:val="both"/>
        <w:rPr>
          <w:sz w:val="24"/>
          <w:szCs w:val="24"/>
        </w:rPr>
      </w:pPr>
      <w:r>
        <w:rPr>
          <w:sz w:val="24"/>
          <w:szCs w:val="24"/>
        </w:rPr>
        <w:t xml:space="preserve">Να θυμόμαστε ότι πρόκειται για ρητορικό κείμενο που σκοπό έχει να υμνήσει τους νεκρούς του πολέμου που θυσιάστηκαν για την πατρίδα τους. </w:t>
      </w:r>
    </w:p>
    <w:p w14:paraId="3A3C6784" w14:textId="700F80BE" w:rsidR="00AF32DB" w:rsidRDefault="00AF32DB" w:rsidP="00BE5CAE">
      <w:pPr>
        <w:spacing w:line="360" w:lineRule="auto"/>
        <w:jc w:val="both"/>
        <w:rPr>
          <w:i/>
          <w:iCs/>
          <w:sz w:val="24"/>
          <w:szCs w:val="24"/>
        </w:rPr>
      </w:pPr>
      <w:r>
        <w:rPr>
          <w:i/>
          <w:iCs/>
          <w:sz w:val="24"/>
          <w:szCs w:val="24"/>
        </w:rPr>
        <w:t>Ας ξεκινήσουμε λοιπόν τη μεταφραστική μας περιπέτεια.</w:t>
      </w:r>
    </w:p>
    <w:p w14:paraId="395E29F4" w14:textId="48B7AB47" w:rsidR="00014035" w:rsidRPr="00AF32DB" w:rsidRDefault="00014035" w:rsidP="00095CBC">
      <w:pPr>
        <w:spacing w:line="360" w:lineRule="auto"/>
        <w:jc w:val="both"/>
        <w:rPr>
          <w:i/>
          <w:iCs/>
          <w:sz w:val="24"/>
          <w:szCs w:val="24"/>
        </w:rPr>
      </w:pPr>
      <w:r>
        <w:rPr>
          <w:i/>
          <w:iCs/>
          <w:sz w:val="24"/>
          <w:szCs w:val="24"/>
        </w:rPr>
        <w:t>…………………………………………………………………………………………………………………………………………………………………………………………………………………………………………………………………………………………………………………………………………………………………………………………………………………………………………………………………………</w:t>
      </w:r>
      <w:r w:rsidR="00095CBC">
        <w:rPr>
          <w:i/>
          <w:iCs/>
          <w:sz w:val="24"/>
          <w:szCs w:val="24"/>
        </w:rPr>
        <w:t>…………………………………………………………………………………………………………………………………………………………………………………………………………….</w:t>
      </w:r>
    </w:p>
    <w:p w14:paraId="5DAF73CC" w14:textId="77777777" w:rsidR="00AF32DB" w:rsidRPr="00AF32DB" w:rsidRDefault="00AF32DB" w:rsidP="00AF32DB">
      <w:pPr>
        <w:spacing w:line="360" w:lineRule="auto"/>
        <w:jc w:val="both"/>
        <w:rPr>
          <w:sz w:val="24"/>
          <w:szCs w:val="24"/>
        </w:rPr>
      </w:pPr>
    </w:p>
    <w:p w14:paraId="07E5AC12" w14:textId="264A0AB7" w:rsidR="00FB5E03" w:rsidRPr="00C56ED9" w:rsidRDefault="00FB5E03" w:rsidP="00FB5E03">
      <w:pPr>
        <w:spacing w:line="360" w:lineRule="auto"/>
        <w:jc w:val="both"/>
        <w:rPr>
          <w:i/>
          <w:iCs/>
          <w:sz w:val="24"/>
          <w:szCs w:val="24"/>
        </w:rPr>
      </w:pPr>
      <w:r w:rsidRPr="00C56ED9">
        <w:rPr>
          <w:i/>
          <w:iCs/>
          <w:sz w:val="24"/>
          <w:szCs w:val="24"/>
        </w:rPr>
        <w:t xml:space="preserve"> </w:t>
      </w:r>
    </w:p>
    <w:p w14:paraId="33E0E73B" w14:textId="77777777" w:rsidR="00FB5E03" w:rsidRPr="00C56ED9" w:rsidRDefault="00FB5E03">
      <w:pPr>
        <w:spacing w:line="360" w:lineRule="auto"/>
        <w:jc w:val="both"/>
        <w:rPr>
          <w:i/>
          <w:iCs/>
          <w:sz w:val="24"/>
          <w:szCs w:val="24"/>
        </w:rPr>
      </w:pPr>
    </w:p>
    <w:sectPr w:rsidR="00FB5E03" w:rsidRPr="00C56E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8132D"/>
    <w:multiLevelType w:val="hybridMultilevel"/>
    <w:tmpl w:val="DA44FBB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79F6264D"/>
    <w:multiLevelType w:val="hybridMultilevel"/>
    <w:tmpl w:val="A0DEC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3B"/>
    <w:rsid w:val="00014035"/>
    <w:rsid w:val="00095CBC"/>
    <w:rsid w:val="003057A2"/>
    <w:rsid w:val="005175D2"/>
    <w:rsid w:val="00566033"/>
    <w:rsid w:val="00617BD9"/>
    <w:rsid w:val="006A51E8"/>
    <w:rsid w:val="007079C7"/>
    <w:rsid w:val="007876E5"/>
    <w:rsid w:val="00953E22"/>
    <w:rsid w:val="009573D2"/>
    <w:rsid w:val="00A740D0"/>
    <w:rsid w:val="00A92086"/>
    <w:rsid w:val="00AF32DB"/>
    <w:rsid w:val="00BE5CAE"/>
    <w:rsid w:val="00C3163B"/>
    <w:rsid w:val="00C56ED9"/>
    <w:rsid w:val="00D820DA"/>
    <w:rsid w:val="00FB5E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A6D5"/>
  <w15:chartTrackingRefBased/>
  <w15:docId w15:val="{02DA1955-2757-4813-BB85-0E05E526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C31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316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316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63B"/>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C3163B"/>
    <w:rPr>
      <w:rFonts w:eastAsiaTheme="minorEastAsia"/>
      <w:color w:val="5A5A5A" w:themeColor="text1" w:themeTint="A5"/>
      <w:spacing w:val="15"/>
    </w:rPr>
  </w:style>
  <w:style w:type="character" w:customStyle="1" w:styleId="2Char">
    <w:name w:val="Επικεφαλίδα 2 Char"/>
    <w:basedOn w:val="a0"/>
    <w:link w:val="2"/>
    <w:uiPriority w:val="9"/>
    <w:rsid w:val="00C3163B"/>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C3163B"/>
    <w:pPr>
      <w:ind w:left="720"/>
      <w:contextualSpacing/>
    </w:pPr>
  </w:style>
  <w:style w:type="character" w:styleId="-">
    <w:name w:val="Hyperlink"/>
    <w:basedOn w:val="a0"/>
    <w:uiPriority w:val="99"/>
    <w:unhideWhenUsed/>
    <w:rsid w:val="00C3163B"/>
    <w:rPr>
      <w:color w:val="0563C1" w:themeColor="hyperlink"/>
      <w:u w:val="single"/>
    </w:rPr>
  </w:style>
  <w:style w:type="character" w:styleId="a6">
    <w:name w:val="Unresolved Mention"/>
    <w:basedOn w:val="a0"/>
    <w:uiPriority w:val="99"/>
    <w:semiHidden/>
    <w:unhideWhenUsed/>
    <w:rsid w:val="00C3163B"/>
    <w:rPr>
      <w:color w:val="605E5C"/>
      <w:shd w:val="clear" w:color="auto" w:fill="E1DFDD"/>
    </w:rPr>
  </w:style>
  <w:style w:type="table" w:styleId="a7">
    <w:name w:val="Table Grid"/>
    <w:basedOn w:val="a1"/>
    <w:uiPriority w:val="39"/>
    <w:rsid w:val="00617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4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text?doc=Perseus%3Atext%3A1999.01.0154%3Aspeech%3D2%3Asection%3D79" TargetMode="External"/><Relationship Id="rId3" Type="http://schemas.openxmlformats.org/officeDocument/2006/relationships/settings" Target="settings.xml"/><Relationship Id="rId7" Type="http://schemas.openxmlformats.org/officeDocument/2006/relationships/hyperlink" Target="https://www.greek-language.gr/greekLang/ancient_greek/tools/corpora/anthology/content.html?t=322&amp;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ebooks/v/html/8547/2238/Archaia-Elliniki-Glossa_G-Gymnasiou_html-empl/index02.html" TargetMode="External"/><Relationship Id="rId5" Type="http://schemas.openxmlformats.org/officeDocument/2006/relationships/hyperlink" Target="https://www.greek-language.gr/greekLang/ancient_greek/tools/corpora/anthology/content.html?t=322&amp;m=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1417</Words>
  <Characters>7654</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nezi</dc:creator>
  <cp:keywords/>
  <dc:description/>
  <cp:lastModifiedBy>maria nezi</cp:lastModifiedBy>
  <cp:revision>4</cp:revision>
  <dcterms:created xsi:type="dcterms:W3CDTF">2020-11-28T17:54:00Z</dcterms:created>
  <dcterms:modified xsi:type="dcterms:W3CDTF">2020-11-30T14:46:00Z</dcterms:modified>
</cp:coreProperties>
</file>