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D6" w:rsidRPr="00596CD6" w:rsidRDefault="00596CD6">
      <w:pPr>
        <w:rPr>
          <w:b/>
        </w:rPr>
      </w:pPr>
      <w:r w:rsidRPr="00596CD6">
        <w:rPr>
          <w:b/>
        </w:rPr>
        <w:t xml:space="preserve">ΔΙΚΑΙΟΣ ΚΑΙ ΑΔΙΚΟΣ ΛΟΓΟΣ </w:t>
      </w:r>
    </w:p>
    <w:p w:rsidR="00596CD6" w:rsidRPr="00596CD6" w:rsidRDefault="00596CD6">
      <w:pPr>
        <w:rPr>
          <w:b/>
        </w:rPr>
      </w:pPr>
      <w:r w:rsidRPr="00596CD6">
        <w:rPr>
          <w:b/>
        </w:rPr>
        <w:t xml:space="preserve">Χαρακτηριστικά της γλώσσας της εξουσίας: </w:t>
      </w:r>
    </w:p>
    <w:p w:rsidR="00596CD6" w:rsidRDefault="00596CD6">
      <w:r>
        <w:t>» παραμορφώνει τη γλώσσα με σκοπό να εξυπηρετήσει τις επιδιώξεις και τα συμφέροντα της εξουσίας.</w:t>
      </w:r>
    </w:p>
    <w:p w:rsidR="00596CD6" w:rsidRDefault="00596CD6">
      <w:r>
        <w:t xml:space="preserve"> » χρησιμοποιεί τον αυθαίρετο λόγο</w:t>
      </w:r>
    </w:p>
    <w:p w:rsidR="00596CD6" w:rsidRDefault="00596CD6">
      <w:r>
        <w:t xml:space="preserve"> » επιδιώκει την υποταγή </w:t>
      </w:r>
    </w:p>
    <w:p w:rsidR="00596CD6" w:rsidRDefault="00596CD6">
      <w:r>
        <w:t xml:space="preserve">» παραπληροφορεί και παραπλανά </w:t>
      </w:r>
    </w:p>
    <w:p w:rsidR="00596CD6" w:rsidRDefault="00596CD6">
      <w:r>
        <w:t xml:space="preserve">» εξωραΐζει την πραγματικότητα </w:t>
      </w:r>
    </w:p>
    <w:p w:rsidR="00596CD6" w:rsidRDefault="00596CD6">
      <w:r>
        <w:t>» χρησιμοποιεί έννοιες με φορτισμένο ιδεο</w:t>
      </w:r>
      <w:r w:rsidR="00C90954">
        <w:t xml:space="preserve">λογικά, εθνικά, ηθικά, πολιτικά </w:t>
      </w:r>
      <w:r>
        <w:t xml:space="preserve"> περιεχόμενο, όπως πατρίδα, λαός, έθνος, αριστερά, δεξιά, συντηρητικός - προοδευτικός, προδότης, πατριώτης κλπ. </w:t>
      </w:r>
    </w:p>
    <w:p w:rsidR="00596CD6" w:rsidRDefault="00596CD6">
      <w:r>
        <w:t xml:space="preserve">» κινδυνολογεί και εκφοβίζει </w:t>
      </w:r>
    </w:p>
    <w:p w:rsidR="00596CD6" w:rsidRDefault="00596CD6">
      <w:r>
        <w:t xml:space="preserve">» μεγεθύνει τη σημασία μιας κατάστασης για να προκληθεί τεχνητή ένταση ή υποβαθμίζει μια άλλη, για να αποπροσανατολίσει τον πολίτη </w:t>
      </w:r>
    </w:p>
    <w:p w:rsidR="00596CD6" w:rsidRDefault="00596CD6">
      <w:r>
        <w:t>» χρησιμοποιεί τη λαϊκιστική και μεσσιανική ρητορεία.</w:t>
      </w:r>
    </w:p>
    <w:p w:rsidR="00596CD6" w:rsidRDefault="00596CD6">
      <w:r>
        <w:t xml:space="preserve"> » μεταβάλλει σε αγέλες τα ανθρώπινα πλάσματα » αλλοιώνει/ κάμπτει τη βούληση του δέκτη και τον αλλοτριώνει </w:t>
      </w:r>
    </w:p>
    <w:p w:rsidR="00596CD6" w:rsidRDefault="00596CD6">
      <w:r>
        <w:t xml:space="preserve">» χρωματίζει και προσφέρει στην κοινή γνώμη ό,τι συμφέρει στην εξουσία </w:t>
      </w:r>
    </w:p>
    <w:p w:rsidR="00596CD6" w:rsidRDefault="00596CD6">
      <w:r>
        <w:t xml:space="preserve">» φορτισμένη ιδεολογικά δεν αντανακλά απλώς, αλλά συμμετέχει στην πάλη των τάξεων </w:t>
      </w:r>
    </w:p>
    <w:p w:rsidR="00596CD6" w:rsidRDefault="00596CD6">
      <w:r>
        <w:t xml:space="preserve">» χρησιμοποιεί λανθάνοντα από πλευράς μορφοσύνταξης διατακτικό χαρακτήρα (ευρύτατη χρήση ουσιαστικών συνοδευόμενων από προσδιορισμούς που υπογραμμίζουν δογματικά και απόλυτα αυταπόδεικτες αλήθειες) </w:t>
      </w:r>
    </w:p>
    <w:p w:rsidR="00596CD6" w:rsidRDefault="00596CD6">
      <w:r>
        <w:t>» κυριαρχεί ο ονοματικός, ενώ περιορίζεται ο ρηματικός ή άλλος παραστατικός ευκρινής λόγος</w:t>
      </w:r>
    </w:p>
    <w:p w:rsidR="00596CD6" w:rsidRDefault="00596CD6">
      <w:r>
        <w:t xml:space="preserve"> » χρησιμοποιεί τους εξακολουθητικούς χρόνους των ρημάτων </w:t>
      </w:r>
    </w:p>
    <w:p w:rsidR="00596CD6" w:rsidRDefault="00596CD6">
      <w:r>
        <w:t xml:space="preserve">» προτιμά το λεκτικό συμβολισμό που καλλιεργεί την αοριστία, τη γενικότητα και τον ημικαταληπτό λόγο </w:t>
      </w:r>
    </w:p>
    <w:p w:rsidR="00596CD6" w:rsidRDefault="00596CD6">
      <w:r>
        <w:t>» επιδιώκει έντεχνα τη δημιουργία αποστάσεων ανάμεσα στο σοφό πομπό και στον ασήμαντο δέκτη</w:t>
      </w:r>
    </w:p>
    <w:p w:rsidR="00596CD6" w:rsidRPr="00596CD6" w:rsidRDefault="00596CD6">
      <w:pPr>
        <w:rPr>
          <w:b/>
        </w:rPr>
      </w:pPr>
      <w:r>
        <w:t xml:space="preserve"> </w:t>
      </w:r>
      <w:r w:rsidRPr="00596CD6">
        <w:rPr>
          <w:b/>
        </w:rPr>
        <w:t>Στο περιεχόμενο</w:t>
      </w:r>
    </w:p>
    <w:p w:rsidR="00596CD6" w:rsidRDefault="00596CD6">
      <w:r>
        <w:t xml:space="preserve"> » μηδενίζει τη σκέψη και την κριτική</w:t>
      </w:r>
    </w:p>
    <w:p w:rsidR="00596CD6" w:rsidRDefault="00596CD6">
      <w:r>
        <w:lastRenderedPageBreak/>
        <w:t xml:space="preserve">» προβάλλει δομικά αντικριτικά στοιχεία </w:t>
      </w:r>
    </w:p>
    <w:p w:rsidR="00596CD6" w:rsidRDefault="00596CD6">
      <w:r>
        <w:t>» επιβάλλει με δογματικότητα και απολυτότητα τα μηνύματα του πομπού</w:t>
      </w:r>
    </w:p>
    <w:p w:rsidR="00596CD6" w:rsidRDefault="00596CD6">
      <w:r>
        <w:t xml:space="preserve"> » είναι γλώσσα αποστεωμένη και μουσειακή, γιατί δεν ερευνά, δεν κρίνει, δε συσχετίζει, δε διαλέγεται</w:t>
      </w:r>
    </w:p>
    <w:p w:rsidR="00596CD6" w:rsidRDefault="00596CD6">
      <w:r>
        <w:t xml:space="preserve"> » είναι αυταρχική (δεν αφήνει περιθώρια διαλόγου) </w:t>
      </w:r>
    </w:p>
    <w:p w:rsidR="00596CD6" w:rsidRDefault="00596CD6">
      <w:r>
        <w:t>» με την υπέρβαση της πραγματικότητας και τη γενίκευση του λεκτικού συμβολισμού υποβάλλει τα περιεχόμενα των μηνυμάτων της, στεγαζόμενα σε αποδεκτές και μεγάλες αξίες (πατρίδα, θρησκεία, οικογένεια)</w:t>
      </w:r>
    </w:p>
    <w:p w:rsidR="00596CD6" w:rsidRDefault="00596CD6">
      <w:r>
        <w:t xml:space="preserve"> » είναι γλώσσα φθοράς και διαφθοράς (διασαλεύει αυθαίρετα τη σχέση συμβόλων και συμβολιζομένων, σημαινόντων και σημαινομένων) </w:t>
      </w:r>
    </w:p>
    <w:p w:rsidR="00596CD6" w:rsidRDefault="00596CD6">
      <w:r>
        <w:t>» η στρέβλωση και η αυθαιρεσία θριαμβεύουν σε βάρος της γλώσσας</w:t>
      </w:r>
    </w:p>
    <w:p w:rsidR="00596CD6" w:rsidRPr="00596CD6" w:rsidRDefault="00596CD6">
      <w:pPr>
        <w:rPr>
          <w:b/>
        </w:rPr>
      </w:pPr>
      <w:r>
        <w:t xml:space="preserve"> </w:t>
      </w:r>
      <w:r w:rsidRPr="00596CD6">
        <w:rPr>
          <w:b/>
        </w:rPr>
        <w:t>Χαρακτηριστικά της γλώσσας της Παιδείας</w:t>
      </w:r>
    </w:p>
    <w:p w:rsidR="00596CD6" w:rsidRPr="00596CD6" w:rsidRDefault="00596CD6">
      <w:pPr>
        <w:rPr>
          <w:b/>
        </w:rPr>
      </w:pPr>
      <w:r>
        <w:t xml:space="preserve"> Ανήκει </w:t>
      </w:r>
      <w:r w:rsidRPr="00596CD6">
        <w:rPr>
          <w:b/>
        </w:rPr>
        <w:t xml:space="preserve">στο Δίκαιο Λόγο: </w:t>
      </w:r>
    </w:p>
    <w:p w:rsidR="00596CD6" w:rsidRDefault="00596CD6">
      <w:r>
        <w:t>- έχει ως κύριο γνώρισμά της την ελευθερία</w:t>
      </w:r>
    </w:p>
    <w:p w:rsidR="00596CD6" w:rsidRDefault="00596CD6">
      <w:r>
        <w:t xml:space="preserve"> -αναδεικνύει την ανώτερη φύση του ανθρώπου, την πνευματική του ουσία</w:t>
      </w:r>
    </w:p>
    <w:p w:rsidR="00596CD6" w:rsidRDefault="00596CD6">
      <w:r>
        <w:t xml:space="preserve">- αντιπροσωπεύει τον αντιεξουσιαστικό λόγο </w:t>
      </w:r>
    </w:p>
    <w:p w:rsidR="00596CD6" w:rsidRDefault="00596CD6">
      <w:r>
        <w:t xml:space="preserve">-εκφράζει τη δίκαιη και ελεύθερη συνείδηση </w:t>
      </w:r>
    </w:p>
    <w:p w:rsidR="00596CD6" w:rsidRDefault="00596CD6">
      <w:r>
        <w:t xml:space="preserve"> -αποσκοπεί στη διασφάλιση της ανθρώπινης ευτυχίας</w:t>
      </w:r>
    </w:p>
    <w:p w:rsidR="00596CD6" w:rsidRDefault="00596CD6">
      <w:r>
        <w:t>-  βασίζεται στην παιδεία και στις δυναμικές της</w:t>
      </w:r>
    </w:p>
    <w:p w:rsidR="00596CD6" w:rsidRDefault="00596CD6">
      <w:r>
        <w:t xml:space="preserve"> - σβήνει τη διαφορά του ατομικού και του εθνικού εγώ και συ από την ταυτότητα  της ζωής  </w:t>
      </w:r>
    </w:p>
    <w:p w:rsidR="00596CD6" w:rsidRDefault="00596CD6">
      <w:r>
        <w:t>-αναδύει τη φωνή της ηθικής</w:t>
      </w:r>
    </w:p>
    <w:p w:rsidR="00596CD6" w:rsidRDefault="00596CD6">
      <w:r>
        <w:t xml:space="preserve">- καλλιεργεί τον ορθολογισμό για την επίλυση των προβλημάτων του ως αντίποδα του μεσσιανισμού </w:t>
      </w:r>
    </w:p>
    <w:p w:rsidR="00596CD6" w:rsidRDefault="00596CD6">
      <w:r>
        <w:t xml:space="preserve"> -επιδρά θετικά στη διαμόρφωση του χαρακτήρα της νεοελληνικής πολιτισμικής πραγματικότητας </w:t>
      </w:r>
    </w:p>
    <w:p w:rsidR="00596CD6" w:rsidRDefault="00596CD6">
      <w:r>
        <w:t>- απελευθερώνει το νέο από το δογματισμό, τις προλήψεις, δεισιδαιμονίες κλπ.</w:t>
      </w:r>
    </w:p>
    <w:p w:rsidR="00596CD6" w:rsidRDefault="00596CD6">
      <w:r>
        <w:t>- εκφράζει τον ανθρωπισμό και την ανθρωποκεντρική φιλοσοφία</w:t>
      </w:r>
    </w:p>
    <w:p w:rsidR="00596CD6" w:rsidRDefault="00596CD6">
      <w:r>
        <w:t xml:space="preserve"> -διατυπώνει τις δημοκρατικές αρχές και αξίες </w:t>
      </w:r>
    </w:p>
    <w:p w:rsidR="00497448" w:rsidRDefault="00596CD6">
      <w:r>
        <w:t>- βοηθά τον άνθρωπο να φτάσει στην αυτογνωσία</w:t>
      </w:r>
    </w:p>
    <w:sectPr w:rsidR="00497448" w:rsidSect="00497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596CD6"/>
    <w:rsid w:val="00497448"/>
    <w:rsid w:val="00596CD6"/>
    <w:rsid w:val="00AB5936"/>
    <w:rsid w:val="00B42021"/>
    <w:rsid w:val="00C9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Ανθή</dc:creator>
  <cp:lastModifiedBy>Ανθή</cp:lastModifiedBy>
  <cp:revision>3</cp:revision>
  <dcterms:created xsi:type="dcterms:W3CDTF">2021-02-27T16:02:00Z</dcterms:created>
  <dcterms:modified xsi:type="dcterms:W3CDTF">2021-03-03T06:41:00Z</dcterms:modified>
</cp:coreProperties>
</file>