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</w:pPr>
      <w:r>
        <w:rPr>
          <w:rFonts w:hint="default"/>
          <w:b/>
          <w:lang w:val="el-GR"/>
        </w:rPr>
        <w:t>1</w:t>
      </w:r>
      <w:r>
        <w:rPr>
          <w:b/>
        </w:rPr>
        <w:t xml:space="preserve">. </w:t>
      </w:r>
      <w:r>
        <w:t xml:space="preserve">0.3 </w:t>
      </w:r>
      <w:r>
        <w:rPr>
          <w:lang w:val="en-US"/>
        </w:rPr>
        <w:t>g</w:t>
      </w:r>
      <w:r>
        <w:t xml:space="preserve"> κορεσμένου μονοκαρβοξυλικού οξέος Α διαλύονται στο νερό, οπότε προκύπτει διάλυμα όγκου 100</w:t>
      </w:r>
      <w:r>
        <w:rPr>
          <w:lang w:val="en-US"/>
        </w:rPr>
        <w:t>mL</w:t>
      </w:r>
      <w:r>
        <w:t xml:space="preserve"> με </w:t>
      </w:r>
      <w:r>
        <w:rPr>
          <w:lang w:val="en-US"/>
        </w:rPr>
        <w:t>pH</w:t>
      </w:r>
      <w:r>
        <w:t xml:space="preserve"> = 3. α) Ποιος είναι ο βαθμός ιοντισμού του Α στο διάλυμα αυτό;  β) Ποιος είναι ο συντακτικός τύπος του οξέος Α; γ) Το ασθενές οξύ ΗΒ σε υδατικό του διά-λυμα έχει συγκέντρωση 0,8Μ και βαθμό ιοντισμού α = 0,01. Ποιο είναι ισχυρότερο οξύ το Α ή το ΗΒ; Δίνεται για τι οξύ Α: Κ</w:t>
      </w:r>
      <w:r>
        <w:rPr>
          <w:vertAlign w:val="subscript"/>
          <w:lang w:val="en-US"/>
        </w:rPr>
        <w:t>a</w:t>
      </w:r>
      <w:r>
        <w:t xml:space="preserve"> = 2∙10</w:t>
      </w:r>
      <w:r>
        <w:rPr>
          <w:vertAlign w:val="superscript"/>
        </w:rPr>
        <w:t>-5</w:t>
      </w:r>
      <w:r>
        <w:t>. Όλα τα διαλύματα βρίσκονται στους 25</w:t>
      </w:r>
      <w:r>
        <w:rPr>
          <w:vertAlign w:val="superscript"/>
        </w:rPr>
        <w:t>ο</w:t>
      </w:r>
      <w:r>
        <w:rPr>
          <w:lang w:val="en-US"/>
        </w:rPr>
        <w:t>C</w:t>
      </w:r>
      <w:r>
        <w:t>.</w:t>
      </w:r>
    </w:p>
    <w:p>
      <w:pPr>
        <w:contextualSpacing/>
      </w:pPr>
      <w:r>
        <w:t xml:space="preserve">                                                                                             (  α = 0,02,   </w:t>
      </w:r>
      <w:r>
        <w:rPr>
          <w:lang w:val="en-US"/>
        </w:rPr>
        <w:t>CH</w:t>
      </w:r>
      <w:r>
        <w:rPr>
          <w:vertAlign w:val="subscript"/>
        </w:rPr>
        <w:t>3</w:t>
      </w:r>
      <w:r>
        <w:rPr>
          <w:lang w:val="en-US"/>
        </w:rPr>
        <w:t>COOH</w:t>
      </w:r>
      <w:r>
        <w:t>,   το ΗΒ  )</w:t>
      </w:r>
    </w:p>
    <w:p/>
    <w:p/>
    <w:p>
      <w:pPr>
        <w:contextualSpacing/>
      </w:pPr>
      <w:r>
        <w:rPr>
          <w:rFonts w:hint="default"/>
          <w:b/>
          <w:lang w:val="el-GR"/>
        </w:rPr>
        <w:t>2</w:t>
      </w:r>
      <w:r>
        <w:rPr>
          <w:b/>
        </w:rPr>
        <w:t xml:space="preserve">. </w:t>
      </w:r>
      <w:r>
        <w:t xml:space="preserve">Υδατικό διάλυμα ασθενούς οξέος ΗΑ 0,1Μ έχει όγκο 200 </w:t>
      </w:r>
      <w:r>
        <w:rPr>
          <w:lang w:val="en-US"/>
        </w:rPr>
        <w:t>ml</w:t>
      </w:r>
      <w:r>
        <w:t xml:space="preserve"> (διάλυμα Δ). α) Πόσα </w:t>
      </w:r>
      <w:r>
        <w:rPr>
          <w:lang w:val="en-US"/>
        </w:rPr>
        <w:t>L</w:t>
      </w:r>
      <w:r>
        <w:t xml:space="preserve"> νε-ρού πρέπει να προσθέσουμε στο διάλυμα Δ ώστε να μεταβληθεί το </w:t>
      </w:r>
      <w:r>
        <w:rPr>
          <w:lang w:val="en-US"/>
        </w:rPr>
        <w:t>pH</w:t>
      </w:r>
      <w:r>
        <w:t xml:space="preserve"> του διαλύματος κα-τα μία μονάδα; β) Πόσα </w:t>
      </w:r>
      <w:r>
        <w:rPr>
          <w:lang w:val="en-US"/>
        </w:rPr>
        <w:t>mol</w:t>
      </w:r>
      <w:r>
        <w:t xml:space="preserve"> ΗΑ πρέπει να προσθέσουμε στο διάλυμα Δ, ώστε να μεταβλη-θεί το </w:t>
      </w:r>
      <w:r>
        <w:rPr>
          <w:lang w:val="en-US"/>
        </w:rPr>
        <w:t>pH</w:t>
      </w:r>
      <w:r>
        <w:t xml:space="preserve"> κατά μισή μονάδα; Με την προσθήκη ΗΑ δεν μεταβάλλεται ο όγκος του διαλύμα-τος. Δίνεται για το ΗΑ: Κ</w:t>
      </w:r>
      <w:r>
        <w:rPr>
          <w:vertAlign w:val="subscript"/>
          <w:lang w:val="en-US"/>
        </w:rPr>
        <w:t>a</w:t>
      </w:r>
      <w:r>
        <w:t xml:space="preserve"> = 10</w:t>
      </w:r>
      <w:r>
        <w:rPr>
          <w:vertAlign w:val="superscript"/>
        </w:rPr>
        <w:t>-7</w:t>
      </w:r>
      <w:r>
        <w:t xml:space="preserve">.  </w:t>
      </w:r>
    </w:p>
    <w:p>
      <w:pPr>
        <w:contextualSpacing/>
      </w:pPr>
      <w:r>
        <w:t xml:space="preserve">                                                                                           (   19,8 </w:t>
      </w:r>
      <w:r>
        <w:rPr>
          <w:lang w:val="en-US"/>
        </w:rPr>
        <w:t>L</w:t>
      </w:r>
      <w:r>
        <w:t xml:space="preserve">,     0,18 </w:t>
      </w:r>
      <w:r>
        <w:rPr>
          <w:lang w:val="en-US"/>
        </w:rPr>
        <w:t>mol</w:t>
      </w:r>
      <w:r>
        <w:t xml:space="preserve">  )</w:t>
      </w:r>
    </w:p>
    <w:p>
      <w:pPr>
        <w:contextualSpacing/>
      </w:pPr>
    </w:p>
    <w:p>
      <w:pPr>
        <w:contextualSpacing/>
      </w:pPr>
    </w:p>
    <w:p>
      <w:pPr>
        <w:contextualSpacing/>
      </w:pPr>
      <w:bookmarkStart w:id="0" w:name="_GoBack"/>
      <w:bookmarkEnd w:id="0"/>
    </w:p>
    <w:p>
      <w:pPr>
        <w:contextualSpacing/>
      </w:pPr>
      <w:r>
        <w:rPr>
          <w:b/>
        </w:rPr>
        <w:t>3.</w:t>
      </w:r>
      <w:r>
        <w:t xml:space="preserve">  Υδατικό διάλυμα ΝΗ</w:t>
      </w:r>
      <w:r>
        <w:rPr>
          <w:vertAlign w:val="subscript"/>
        </w:rPr>
        <w:t>3</w:t>
      </w:r>
      <w:r>
        <w:t xml:space="preserve"> (Δ</w:t>
      </w:r>
      <w:r>
        <w:rPr>
          <w:vertAlign w:val="subscript"/>
        </w:rPr>
        <w:t>1</w:t>
      </w:r>
      <w:r>
        <w:t xml:space="preserve">) και υδατικό διάλυμα </w:t>
      </w:r>
      <w:r>
        <w:rPr>
          <w:lang w:val="en-US"/>
        </w:rPr>
        <w:t>CH</w:t>
      </w:r>
      <w:r>
        <w:rPr>
          <w:vertAlign w:val="subscript"/>
        </w:rPr>
        <w:t>3</w:t>
      </w:r>
      <w:r>
        <w:rPr>
          <w:lang w:val="en-US"/>
        </w:rPr>
        <w:t>NH</w:t>
      </w:r>
      <w:r>
        <w:rPr>
          <w:vertAlign w:val="subscript"/>
        </w:rPr>
        <w:t>2</w:t>
      </w:r>
      <w:r>
        <w:t xml:space="preserve"> (Δ</w:t>
      </w:r>
      <w:r>
        <w:rPr>
          <w:vertAlign w:val="subscript"/>
        </w:rPr>
        <w:t>2</w:t>
      </w:r>
      <w:r>
        <w:t>) έχουν την ίδια συγκέντρω-ση 0,1 Μ. Το Δ</w:t>
      </w:r>
      <w:r>
        <w:rPr>
          <w:vertAlign w:val="subscript"/>
        </w:rPr>
        <w:t>1</w:t>
      </w:r>
      <w:r>
        <w:t xml:space="preserve"> έχει </w:t>
      </w:r>
      <w:r>
        <w:rPr>
          <w:lang w:val="en-US"/>
        </w:rPr>
        <w:t>pH</w:t>
      </w:r>
      <w:r>
        <w:t xml:space="preserve"> = 11 και το Δ</w:t>
      </w:r>
      <w:r>
        <w:rPr>
          <w:vertAlign w:val="subscript"/>
        </w:rPr>
        <w:t>2</w:t>
      </w:r>
      <w:r>
        <w:t xml:space="preserve">  </w:t>
      </w:r>
      <w:r>
        <w:rPr>
          <w:lang w:val="en-US"/>
        </w:rPr>
        <w:t>pH</w:t>
      </w:r>
      <w:r>
        <w:t xml:space="preserve"> = 11,9.  α) Να υπολογίσετε τις συγκεντρώσεις ό-λων των σωματιδίων σε κάθε διάλυμα. β) Ποια είναι η ισχυρότερη βάση; γ) Είναι σωστό ότι η </w:t>
      </w:r>
      <w:r>
        <w:rPr>
          <w:lang w:val="en-US"/>
        </w:rPr>
        <w:t>CH</w:t>
      </w:r>
      <w:r>
        <w:rPr>
          <w:vertAlign w:val="subscript"/>
        </w:rPr>
        <w:t>3</w:t>
      </w:r>
      <w:r>
        <w:rPr>
          <w:lang w:val="en-US"/>
        </w:rPr>
        <w:t>NH</w:t>
      </w:r>
      <w:r>
        <w:rPr>
          <w:vertAlign w:val="subscript"/>
        </w:rPr>
        <w:t>2</w:t>
      </w:r>
      <w:r>
        <w:t xml:space="preserve"> έχει πάντοτε μεγαλύτερο βαθμό ιοντισμού από την ΝΗ</w:t>
      </w:r>
      <w:r>
        <w:rPr>
          <w:vertAlign w:val="subscript"/>
        </w:rPr>
        <w:t>3</w:t>
      </w:r>
      <w:r>
        <w:t xml:space="preserve"> στην ίδια θερμοκρασία;</w:t>
      </w:r>
    </w:p>
    <w:p>
      <w:pPr>
        <w:contextualSpacing/>
      </w:pPr>
      <w:r>
        <w:t xml:space="preserve">  Δίνονται:  Κ</w:t>
      </w:r>
      <w:r>
        <w:rPr>
          <w:vertAlign w:val="subscript"/>
          <w:lang w:val="en-US"/>
        </w:rPr>
        <w:t>w</w:t>
      </w:r>
      <w:r>
        <w:t xml:space="preserve"> = 10</w:t>
      </w:r>
      <w:r>
        <w:rPr>
          <w:vertAlign w:val="superscript"/>
        </w:rPr>
        <w:t>-14</w:t>
      </w:r>
      <w:r>
        <w:t xml:space="preserve"> ,   </w:t>
      </w:r>
      <w:r>
        <w:rPr>
          <w:lang w:val="en-US"/>
        </w:rPr>
        <w:t>log</w:t>
      </w:r>
      <w:r>
        <w:t>8 = 0,9.</w:t>
      </w:r>
    </w:p>
    <w:p>
      <w:pPr>
        <w:contextualSpacing/>
      </w:pPr>
      <w:r>
        <w:t xml:space="preserve">                                                (  [</w:t>
      </w:r>
      <w:r>
        <w:rPr>
          <w:lang w:val="en-US"/>
        </w:rPr>
        <w:t>OH</w:t>
      </w:r>
      <w:r>
        <w:rPr>
          <w:vertAlign w:val="superscript"/>
        </w:rPr>
        <w:t>-</w:t>
      </w:r>
      <w:r>
        <w:t>] = 10</w:t>
      </w:r>
      <w:r>
        <w:rPr>
          <w:vertAlign w:val="superscript"/>
        </w:rPr>
        <w:t>-3</w:t>
      </w:r>
      <w:r>
        <w:rPr>
          <w:lang w:val="en-US"/>
        </w:rPr>
        <w:t>M</w:t>
      </w:r>
      <w:r>
        <w:t xml:space="preserve"> ,   [</w:t>
      </w:r>
      <w:r>
        <w:rPr>
          <w:lang w:val="en-US"/>
        </w:rPr>
        <w:t>OH</w:t>
      </w:r>
      <w:r>
        <w:rPr>
          <w:vertAlign w:val="superscript"/>
        </w:rPr>
        <w:t>-</w:t>
      </w:r>
      <w:r>
        <w:t>]’ = 8∙10</w:t>
      </w:r>
      <w:r>
        <w:rPr>
          <w:vertAlign w:val="superscript"/>
        </w:rPr>
        <w:t>-3</w:t>
      </w:r>
      <w:r>
        <w:rPr>
          <w:lang w:val="en-US"/>
        </w:rPr>
        <w:t>M</w:t>
      </w:r>
      <w:r>
        <w:t xml:space="preserve"> ,  η  </w:t>
      </w:r>
      <w:r>
        <w:rPr>
          <w:lang w:val="en-US"/>
        </w:rPr>
        <w:t>CH</w:t>
      </w:r>
      <w:r>
        <w:rPr>
          <w:vertAlign w:val="subscript"/>
        </w:rPr>
        <w:t>3</w:t>
      </w:r>
      <w:r>
        <w:rPr>
          <w:lang w:val="en-US"/>
        </w:rPr>
        <w:t>NH</w:t>
      </w:r>
      <w:r>
        <w:rPr>
          <w:vertAlign w:val="subscript"/>
        </w:rPr>
        <w:t>2</w:t>
      </w:r>
      <w:r>
        <w:t xml:space="preserve"> ,  όχι  ) </w:t>
      </w:r>
    </w:p>
    <w:p>
      <w:pPr>
        <w:contextualSpacing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84255"/>
    <w:rsid w:val="514A7CDE"/>
    <w:rsid w:val="57E21816"/>
    <w:rsid w:val="669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2022-02-12T23:51:16Z</dcterms:created>
  <dc:creator>ΣΤΕΛΙΟΣ</dc:creator>
  <cp:lastModifiedBy>ΣΤΕΛΙΟΣ</cp:lastModifiedBy>
  <dcterms:modified xsi:type="dcterms:W3CDTF">2022-02-12T23:56:12Z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0394EE3954974418A816EBC9D3E0AF97</vt:lpwstr>
  </property>
</Properties>
</file>