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Σε κλειστό δοχείο σταθερού όγκου </w:t>
      </w:r>
      <w:r>
        <w:rPr>
          <w:rFonts w:hint="default" w:ascii="Calibri" w:hAnsi="Calibri" w:eastAsia="SimSun" w:cs="Calibri"/>
          <w:i/>
          <w:caps w:val="0"/>
          <w:color w:val="000000"/>
          <w:spacing w:val="0"/>
          <w:sz w:val="24"/>
          <w:szCs w:val="24"/>
          <w:shd w:val="clear" w:fill="FFFFFF"/>
        </w:rPr>
        <w:t>V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= 0,82 L εισάγουμε 0,04 mol N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και θερμαίνουμε στους 127 °C, οπότε αποκαθίσταται η ισορροπία: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N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Σε σταθερή θερμοκρασία (</w:t>
      </w:r>
      <w:r>
        <w:rPr>
          <w:rFonts w:hint="default" w:ascii="Calibri" w:hAnsi="Calibri" w:eastAsia="SimSun" w:cs="Calibri"/>
          <w:i/>
          <w:caps w:val="0"/>
          <w:color w:val="000000"/>
          <w:spacing w:val="0"/>
          <w:sz w:val="24"/>
          <w:szCs w:val="24"/>
          <w:shd w:val="clear" w:fill="FFFFFF"/>
        </w:rPr>
        <w:t>θ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= 127 °C) και στην ισορροπία η ολική πίεση είναι 2 atm.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α. Πόσα mol από κάθε αερίο υπάρχουν στην ισορροπία;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β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. Ποιος είναι ο βαθμός διάσπασης του N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, ποια είναι δηλαδή η απόδοση της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αντίδρασης;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R = 0,082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Λύση.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N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9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cs="Calibri"/>
          <w:sz w:val="24"/>
          <w:szCs w:val="24"/>
          <w:lang w:val="el-GR"/>
        </w:rPr>
        <w:t xml:space="preserve"> Αρχικά     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0,04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-      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Αντ/παρ      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-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x           +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2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x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α)  </w:t>
      </w:r>
      <w:r>
        <w:rPr>
          <w:rFonts w:hint="default" w:ascii="Calibri" w:hAnsi="Calibri" w:cs="Calibri"/>
          <w:sz w:val="24"/>
          <w:szCs w:val="24"/>
          <w:lang w:val="en-US"/>
        </w:rPr>
        <w:t>PV = n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ολ</w:t>
      </w:r>
      <w:r>
        <w:rPr>
          <w:rFonts w:hint="default" w:ascii="Calibri" w:hAnsi="Calibri" w:cs="Calibri"/>
          <w:sz w:val="24"/>
          <w:szCs w:val="24"/>
          <w:lang w:val="en-US"/>
        </w:rPr>
        <w:t>RT</w:t>
      </w:r>
    </w:p>
    <w:p>
      <w:pPr>
        <w:numPr>
          <w:ilvl w:val="0"/>
          <w:numId w:val="0"/>
        </w:numPr>
        <w:ind w:firstLine="120" w:firstLineChars="5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Τελικά  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n-US"/>
        </w:rPr>
        <w:t>0,0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4-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x          </w:t>
      </w:r>
      <w:r>
        <w:rPr>
          <w:rFonts w:hint="default" w:ascii="Calibri" w:hAnsi="Calibri" w:cs="Calibri"/>
          <w:sz w:val="24"/>
          <w:szCs w:val="24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2 0,82 = (</w:t>
      </w:r>
      <w:r>
        <w:rPr>
          <w:rFonts w:hint="default" w:ascii="Calibri" w:hAnsi="Calibri" w:cs="Calibri"/>
          <w:sz w:val="24"/>
          <w:szCs w:val="24"/>
          <w:lang w:val="el-GR"/>
        </w:rPr>
        <w:t>0,04+</w:t>
      </w:r>
      <w:r>
        <w:rPr>
          <w:rFonts w:hint="default" w:ascii="Calibri" w:hAnsi="Calibri" w:cs="Calibri"/>
          <w:sz w:val="24"/>
          <w:szCs w:val="24"/>
          <w:lang w:val="en-US"/>
        </w:rPr>
        <w:t>x) 0,082 400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>θεωρητικά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-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0,0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4  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  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  +0,08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                x = 0,01mol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                                         0,04-0,01 =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0,03mol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N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80" w:hanging="480" w:hangingChars="200"/>
        <w:textAlignment w:val="auto"/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                    2 0,01 =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0,02mol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NO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β)     α 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x/0,04 = 2x/0,08 = 0,01/0,04 =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0,25  </w:t>
      </w: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ή  25%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Όταν έχουμε μόνο ένα αντιδρών τότε η αντίδραση χαρακτηρίζεται ως διάσπαση και ο συντελεστής απόδοσης ονομάζεται και συντελεστής διάσπασης.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Δίνεται η ισορροπία: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2A(g) + B(g)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Γ(g).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Προσθέτουμε σε κενό δοχείο ίσο αριθμό mol Β και Γ και καθόλου A. Στην ισορροπία θα έχουμε οπωσδήποτε: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α. [Α] = [Β] β. [Β] = [Γ]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γ. [Α] &lt; [Γ] δ. [Β] &gt; [Γ]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Λύση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Επειδη αρχικά δεν προσθέτουμε καθόλου ποσότητα από το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A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η αντίδραση θα γί- νει προς τα αριστερά: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2A(g)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+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B(g)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8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Γ(g)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Αρχικά          </w:t>
      </w:r>
      <w:r>
        <w:rPr>
          <w:rFonts w:hint="default" w:ascii="Calibri" w:hAnsi="Calibri" w:cs="Calibri"/>
          <w:sz w:val="24"/>
          <w:szCs w:val="24"/>
          <w:lang w:val="en-US"/>
        </w:rPr>
        <w:t>-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α     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α  </w:t>
      </w:r>
    </w:p>
    <w:p>
      <w:pPr>
        <w:ind w:firstLine="120" w:firstLineChars="5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Αντ/παρ        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+2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x   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+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x   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    -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x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 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</w:t>
      </w:r>
    </w:p>
    <w:p>
      <w:pPr>
        <w:numPr>
          <w:ilvl w:val="0"/>
          <w:numId w:val="0"/>
        </w:numPr>
        <w:ind w:firstLine="360" w:firstLineChars="15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Τελικά    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l-GR"/>
        </w:rPr>
        <w:t>α +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x   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α - </w:t>
      </w:r>
      <w:r>
        <w:rPr>
          <w:rFonts w:hint="default" w:ascii="Calibri" w:hAnsi="Calibri" w:cs="Calibri"/>
          <w:sz w:val="24"/>
          <w:szCs w:val="24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</w:t>
      </w:r>
      <w:r>
        <w:rPr>
          <w:rFonts w:hint="default" w:ascii="Calibri" w:hAnsi="Calibri" w:cs="Calibri"/>
          <w:sz w:val="24"/>
          <w:szCs w:val="24"/>
          <w:lang w:val="el-GR"/>
        </w:rPr>
        <w:t>α +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&gt;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α - </w:t>
      </w:r>
      <w:r>
        <w:rPr>
          <w:rFonts w:hint="default" w:ascii="Calibri" w:hAnsi="Calibri" w:cs="Calibri"/>
          <w:sz w:val="24"/>
          <w:szCs w:val="24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σωστό  το  δ.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Δίνεται η ισορροπία: 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+ 3H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(g).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Σε δοχείο προσθέτουμε ίσο αριθμό mol 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και 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. Στην ισορροπία, ποια από τις παρακάτω σχέσεις είναι οπωσδήποτε σωστή;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α. [H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] &gt; [NH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] β. [Ν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] &gt; [H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γ. [H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] &gt; [Ν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] δ. [NH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] &gt; [Ν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Λύση</w:t>
      </w:r>
    </w:p>
    <w:p>
      <w:pPr>
        <w:ind w:left="240" w:hanging="240" w:hangingChars="10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(g)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+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3H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0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(g).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Αρχικά        α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α  </w:t>
      </w:r>
    </w:p>
    <w:p>
      <w:pPr>
        <w:ind w:firstLine="120" w:firstLineChars="5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Αντ/παρ      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-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x  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  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-3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x   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    +2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x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</w:t>
      </w:r>
    </w:p>
    <w:p>
      <w:pPr>
        <w:numPr>
          <w:ilvl w:val="0"/>
          <w:numId w:val="0"/>
        </w:numPr>
        <w:ind w:firstLine="360" w:firstLineChars="150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Τελικά       α -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l-GR"/>
        </w:rPr>
        <w:t>α - 3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x        </w:t>
      </w:r>
      <w:r>
        <w:rPr>
          <w:rFonts w:hint="default" w:ascii="Calibri" w:hAnsi="Calibri" w:cs="Calibri"/>
          <w:sz w:val="24"/>
          <w:szCs w:val="24"/>
          <w:lang w:val="el-GR"/>
        </w:rPr>
        <w:t>+2</w:t>
      </w:r>
      <w:r>
        <w:rPr>
          <w:rFonts w:hint="default" w:ascii="Calibri" w:hAnsi="Calibri" w:cs="Calibri"/>
          <w:sz w:val="24"/>
          <w:szCs w:val="24"/>
          <w:lang w:val="en-US"/>
        </w:rPr>
        <w:t>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α -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x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&gt;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α - 3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x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σωστό το   β 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100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Ποιες από τις παρακάτω ισορροπίες είναι ομογενείς και ποιες ετερογενείς;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α. 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+ 3H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6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ομογ.     (αέριο μείγμα)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β. CaCO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(s)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7" name="Picture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CaO(s) + CO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ετερογ. (ετερογενές μείγμα αέρίου - στερεού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γ. AgCl(s)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5" name="Picture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Ag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(aq) + 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(aq)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ετερολ.    (υδατικό διάλυμα - στερεό ίζημα)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δ. 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(aq) + F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(aq)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4" name="Picture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(aq) + HF(aq)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ομογ.  (υδατικό διάλυμα)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4B403"/>
    <w:multiLevelType w:val="singleLevel"/>
    <w:tmpl w:val="9F54B403"/>
    <w:lvl w:ilvl="0" w:tentative="0">
      <w:start w:val="12"/>
      <w:numFmt w:val="decimal"/>
      <w:suff w:val="space"/>
      <w:lvlText w:val="%1)"/>
      <w:lvlJc w:val="left"/>
    </w:lvl>
  </w:abstractNum>
  <w:abstractNum w:abstractNumId="1">
    <w:nsid w:val="E7CD2FB5"/>
    <w:multiLevelType w:val="singleLevel"/>
    <w:tmpl w:val="E7CD2FB5"/>
    <w:lvl w:ilvl="0" w:tentative="0">
      <w:start w:val="10"/>
      <w:numFmt w:val="decimal"/>
      <w:suff w:val="space"/>
      <w:lvlText w:val="%1)"/>
      <w:lvlJc w:val="left"/>
    </w:lvl>
  </w:abstractNum>
  <w:abstractNum w:abstractNumId="2">
    <w:nsid w:val="36D77716"/>
    <w:multiLevelType w:val="singleLevel"/>
    <w:tmpl w:val="36D77716"/>
    <w:lvl w:ilvl="0" w:tentative="0">
      <w:start w:val="18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2020-11-14T18:55:11Z</dcterms:created>
  <dc:creator>ΣΤΕΛΙΟΣ</dc:creator>
  <cp:lastModifiedBy>ΣΤΕΛΙΟΣ</cp:lastModifiedBy>
  <dcterms:modified xsi:type="dcterms:W3CDTF">2020-11-14T18:55:44Z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