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  <w:r>
        <w:rPr>
          <w:rFonts w:hint="default" w:ascii="Calibri"/>
          <w:lang w:val="el-GR"/>
        </w:rPr>
        <w:t xml:space="preserve"> </w:t>
      </w:r>
      <w:r>
        <w:rPr>
          <w:rFonts w:ascii="Calibri" w:hAnsi="Calibri" w:eastAsia="PalatinoLinotype" w:cs="PalatinoLinotype"/>
          <w:b/>
          <w:sz w:val="32"/>
          <w:szCs w:val="32"/>
          <w:lang w:val="el-GR" w:eastAsia="en-US"/>
        </w:rPr>
        <w:t>ΔΟΜΗ ΤΟΥ ΠΕΡΙΟΔΙΚΟΥ ΠΙΝΑΚΑ - ΣΤΟΙΧΕΙΑ ΜΕΤΑΠΤΩΣΗΣ</w:t>
      </w:r>
      <w:r>
        <w:rPr>
          <w:rFonts w:ascii="Calibri" w:hAnsi="Calibri" w:eastAsia="PalatinoLinotype" w:cs="PalatinoLinotype"/>
          <w:sz w:val="32"/>
          <w:szCs w:val="32"/>
          <w:lang w:val="el-GR" w:eastAsia="en-US"/>
        </w:rPr>
        <w:t xml:space="preserve">  </w:t>
      </w:r>
    </w:p>
    <w:p>
      <w:pPr>
        <w:spacing w:after="200" w:line="276" w:lineRule="auto"/>
        <w:contextualSpacing/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</w:pPr>
      <w:r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  <w:t>Περιγραφή του περιοδικού πίνακα.</w:t>
      </w:r>
    </w:p>
    <w:p>
      <w:pPr>
        <w:spacing w:after="200" w:line="276" w:lineRule="auto"/>
        <w:contextualSpacing/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b/>
          <w:sz w:val="20"/>
          <w:szCs w:val="20"/>
          <w:lang w:val="el-GR" w:eastAsia="en-US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316865</wp:posOffset>
            </wp:positionV>
            <wp:extent cx="3815080" cy="2071370"/>
            <wp:effectExtent l="0" t="0" r="10160" b="127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  <w:r>
        <w:rPr>
          <w:rFonts w:ascii="Calibri" w:hAnsi="Calibri" w:eastAsia="PalatinoLinotype" w:cs="PalatinoLinotype"/>
          <w:sz w:val="20"/>
          <w:szCs w:val="20"/>
          <w:lang w:val="el-GR" w:eastAsia="en-US"/>
        </w:rPr>
        <w:t xml:space="preserve">                 </w:t>
      </w: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  <w:r>
        <w:rPr>
          <w:rFonts w:ascii="Calibri" w:hAnsi="Calibri" w:eastAsia="PalatinoLinotype" w:cs="PalatinoLinotype"/>
          <w:sz w:val="20"/>
          <w:szCs w:val="20"/>
          <w:lang w:val="el-GR" w:eastAsia="en-US"/>
        </w:rPr>
        <w:t xml:space="preserve">    </w:t>
      </w: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PalatinoLinotype" w:cs="PalatinoLinotype"/>
          <w:sz w:val="20"/>
          <w:szCs w:val="20"/>
          <w:lang w:val="el-GR" w:eastAsia="en-US"/>
        </w:rPr>
      </w:pPr>
      <w:r>
        <w:rPr>
          <w:rFonts w:ascii="Calibri" w:hAnsi="Calibri" w:eastAsia="PalatinoLinotype" w:cs="PalatinoLinotype"/>
          <w:sz w:val="20"/>
          <w:szCs w:val="20"/>
          <w:lang w:val="el-GR" w:eastAsia="en-US"/>
        </w:rPr>
        <w:t xml:space="preserve">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Οι οριζόντιες στήλες του Π.Π. ονομάζονται 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>περίοδοι.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Οι κάθετες στήλες ονομάζονται 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>ομάδες.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Ο περιοδικός πίνακας αποτελείται από 7 περιόδους και 18 ομάδες.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                                               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Υπάρχουν δύο τρόποι αρίθμισης των ομάδων: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>α) Κλασική αρίθμηση:  ΙΑ, ΙΙΑ, ΙΙΙΒ, ……     β) Σύγχρονη αρίθμηση: 1, 2, 3, 4, ………..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Κοινές ονομασίες ορισμένων ομάδων: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Ομάδα 1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η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: Αλκάλια 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(1 ,IA , s</w:t>
      </w:r>
      <w:r>
        <w:rPr>
          <w:rFonts w:hint="default" w:ascii="Calibri" w:hAnsi="Calibri" w:eastAsia="Calibri" w:cs="Times New Roman"/>
          <w:sz w:val="20"/>
          <w:szCs w:val="20"/>
          <w:vertAlign w:val="subscript"/>
          <w:lang w:val="en-US" w:eastAsia="el-GR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l-GR"/>
        </w:rPr>
        <w:t>)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Ομάδα 2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η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: Αλκαλικές γαίες  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>(2 , IIA , s</w:t>
      </w:r>
      <w:r>
        <w:rPr>
          <w:rFonts w:hint="default" w:ascii="Calibri" w:hAnsi="Calibri" w:eastAsia="Calibri" w:cs="Times New Roman"/>
          <w:sz w:val="20"/>
          <w:szCs w:val="20"/>
          <w:vertAlign w:val="subscript"/>
          <w:lang w:val="en-US" w:eastAsia="el-GR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l-GR"/>
        </w:rPr>
        <w:t>)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Ομάδα 17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η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: Αλογόνα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   (17 , VΙΙA , 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l-GR"/>
        </w:rPr>
        <w:t>5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l-GR"/>
        </w:rPr>
        <w:t>)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Ομάδα 18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η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: Ευγενή αέρια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(18 , VIIIA , 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l-GR"/>
        </w:rPr>
        <w:t>5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l-GR"/>
        </w:rPr>
        <w:t>)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Οι αλκαλικές γαίες και τα αλογόνα αρχίζουν από τη δεύτερη περίοδο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Τα στοιχεία των Β ομάδων (στοιχεία μετάπτωσης) αρχίζουν από την 4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η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περίοδο.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Οι λανθανίδες και ακτινίδες βρίσκονται στην 6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η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και 7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η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περίοδο αντίστοιχα. Γράφονται ξεχωριστά διό-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>τι έχουν παρόμοιες ιδιότητες μεταξύ τους.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Για τα στοιχεία του περ. Πίνακα έχουμε ότι: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580" w:leftChars="0" w:hanging="360" w:firstLineChars="0"/>
        <w:jc w:val="both"/>
        <w:rPr>
          <w:rFonts w:ascii="Calibri" w:hAnsi="Calibri" w:eastAsia="Calibri" w:cs="Times New Roman"/>
          <w:b/>
          <w:bCs/>
          <w:i w:val="0"/>
          <w:iCs w:val="0"/>
          <w:color w:val="auto"/>
          <w:sz w:val="21"/>
          <w:szCs w:val="21"/>
          <w:lang w:val="el-GR" w:eastAsia="en-US"/>
        </w:rPr>
      </w:pPr>
      <w:r>
        <w:rPr>
          <w:rFonts w:hint="default" w:ascii="Calibri" w:hAnsi="Calibri" w:eastAsia="Calibri" w:cs="Times New Roman"/>
          <w:b/>
          <w:bCs/>
          <w:i w:val="0"/>
          <w:iCs w:val="0"/>
          <w:color w:val="auto"/>
          <w:sz w:val="21"/>
          <w:szCs w:val="21"/>
          <w:lang w:val="en-US" w:eastAsia="el-GR"/>
        </w:rPr>
        <w:t xml:space="preserve">  </w:t>
      </w:r>
      <w:r>
        <w:rPr>
          <w:rFonts w:ascii="Calibri" w:hAnsi="Calibri" w:eastAsia="Calibri" w:cs="Calibr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>ο αριθμός των στιβάδων που έχουν χρησιμοποιηθεί για τη ηλεκτρονιακή δόμηση του ατόμου ενός στοιχείου καθορίζει τον αριθμό της περιόδου στην οποία ανήκει το στοιχείο.</w:t>
      </w: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 xml:space="preserve">  (Για όλα τα στοιχεία)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580" w:leftChars="0" w:hanging="360" w:firstLineChars="0"/>
        <w:jc w:val="both"/>
        <w:rPr>
          <w:rFonts w:ascii="Calibri" w:hAnsi="Calibri" w:eastAsia="Calibri" w:cs="Times New Roman"/>
          <w:b/>
          <w:bCs/>
          <w:i w:val="0"/>
          <w:iCs w:val="0"/>
          <w:color w:val="auto"/>
          <w:sz w:val="21"/>
          <w:szCs w:val="21"/>
          <w:lang w:val="el-GR" w:eastAsia="en-US"/>
        </w:rPr>
      </w:pP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>ο αριθμός των ηλεκτρονίων της εξωτερικής στιβάδας (ηλεκτρόνια σθένους) καθορίζει τον αριθμό της ομάδας (λατινικός αριθμός) που ανήκει το στοιχείο. (Μόνο για τα στοιχεία των Α ομάδων)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en-US"/>
        </w:rPr>
      </w:pPr>
      <w:r>
        <w:rPr>
          <w:rFonts w:hint="default" w:ascii="Calibri" w:hAnsi="Calibri" w:eastAsia="Calibri" w:cs="Calibr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 xml:space="preserve">   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olor w:val="auto"/>
          <w:spacing w:val="0"/>
          <w:sz w:val="21"/>
          <w:szCs w:val="21"/>
          <w:shd w:val="clear" w:fill="FFFFFF"/>
          <w:lang w:val="el-GR" w:eastAsia="en-US"/>
        </w:rPr>
        <w:t>Π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 xml:space="preserve">.χ.  το  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bscript"/>
          <w:lang w:val="el-GR" w:eastAsia="en-US"/>
        </w:rPr>
        <w:t>17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en-US"/>
        </w:rPr>
        <w:t xml:space="preserve">Cl  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en-US"/>
        </w:rPr>
        <w:t xml:space="preserve">ανήκει στην 3η περίοδο (άρα έχει 3 στιβάδες) και στην 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en-US"/>
        </w:rPr>
        <w:t xml:space="preserve">VIIA 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en-US"/>
        </w:rPr>
        <w:t>ομάδα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en-US"/>
        </w:rPr>
        <w:t>(επειδή ανήκει σε κύρια ομάδα θα έχει στην εξωτερικά στιβάδα 7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en-US"/>
        </w:rPr>
        <w:t>e).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0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en-US"/>
        </w:rPr>
        <w:t>N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όμο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en-US"/>
        </w:rPr>
        <w:t>s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 xml:space="preserve"> περιοδικότητας του Moseley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: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 xml:space="preserve"> «</w:t>
      </w:r>
      <w:r>
        <w:rPr>
          <w:rFonts w:hint="default" w:ascii="Calibri" w:hAnsi="Calibri" w:eastAsia="SimSun" w:cs="Calibri"/>
          <w:b/>
          <w:bCs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η χημική συμπεριφορά των στοιχείων είναι περιοδική συνάρτηση του ατομικού τους αριθμού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».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5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 xml:space="preserve">  Τα στοιχεία είναι τοποθετημένα στον π.π. με βάση τον ατομ. 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olor w:val="auto"/>
          <w:spacing w:val="0"/>
          <w:sz w:val="21"/>
          <w:szCs w:val="21"/>
          <w:shd w:val="clear" w:fill="FFFFFF"/>
          <w:lang w:val="el-GR" w:eastAsia="en-US"/>
        </w:rPr>
        <w:t>Α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>ριθμό  Ζ.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5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 xml:space="preserve">  Η ηλεκτρονιακή δομή είναι περιοδική συνάρτηση του Ζ(μέσα σε μία περίοδο έχουμε μεταβολή των ηλ. 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olor w:val="auto"/>
          <w:spacing w:val="0"/>
          <w:sz w:val="21"/>
          <w:szCs w:val="21"/>
          <w:shd w:val="clear" w:fill="FFFFFF"/>
          <w:lang w:val="el-GR" w:eastAsia="en-US"/>
        </w:rPr>
        <w:t>Σ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>θένους και στην επόμενη περίοδο έχουμε παρόμοια μεταβολή).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5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0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-4741545</wp:posOffset>
            </wp:positionH>
            <wp:positionV relativeFrom="paragraph">
              <wp:posOffset>350520</wp:posOffset>
            </wp:positionV>
            <wp:extent cx="4628515" cy="2570480"/>
            <wp:effectExtent l="0" t="0" r="4445" b="5080"/>
            <wp:wrapNone/>
            <wp:docPr id="12" name="Εικόνα 1" descr="http://panacea.med.uoa.gr/extra/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" descr="http://panacea.med.uoa.gr/extra/4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text" w:horzAnchor="page" w:tblpX="2149" w:tblpY="-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76" w:lineRule="auto"/>
              <w:jc w:val="both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en-US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en-US"/>
              </w:rPr>
              <w:t xml:space="preserve">1       2      3     4       5      6       7      8     9      10    11    12    13   14     15     16    17    18 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5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5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5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6" w:lineRule="auto"/>
        <w:ind w:left="220" w:leftChars="0" w:firstLine="105" w:firstLineChars="50"/>
        <w:jc w:val="both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l-GR" w:eastAsia="en-US"/>
        </w:rPr>
      </w:pP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52705</wp:posOffset>
            </wp:positionV>
            <wp:extent cx="1926590" cy="1194435"/>
            <wp:effectExtent l="0" t="0" r="8890" b="9525"/>
            <wp:wrapSquare wrapText="bothSides"/>
            <wp:docPr id="1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12065</wp:posOffset>
            </wp:positionV>
            <wp:extent cx="2245360" cy="916305"/>
            <wp:effectExtent l="0" t="0" r="10160" b="13335"/>
            <wp:wrapTight wrapText="bothSides">
              <wp:wrapPolygon>
                <wp:start x="0" y="0"/>
                <wp:lineTo x="0" y="21196"/>
                <wp:lineTo x="21405" y="21196"/>
                <wp:lineTo x="21405" y="0"/>
                <wp:lineTo x="0" y="0"/>
              </wp:wrapPolygon>
            </wp:wrapTight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957580</wp:posOffset>
            </wp:positionV>
            <wp:extent cx="2186940" cy="1276350"/>
            <wp:effectExtent l="0" t="0" r="7620" b="3810"/>
            <wp:wrapTight wrapText="bothSides">
              <wp:wrapPolygon>
                <wp:start x="0" y="0"/>
                <wp:lineTo x="0" y="21407"/>
                <wp:lineTo x="21525" y="21407"/>
                <wp:lineTo x="21525" y="0"/>
                <wp:lineTo x="0" y="0"/>
              </wp:wrapPolygon>
            </wp:wrapTight>
            <wp:docPr id="25" name="Picture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 descr="εικόν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/>
          <w:sz w:val="20"/>
          <w:szCs w:val="20"/>
          <w:lang w:val="en-US" w:eastAsia="el-GR"/>
        </w:rPr>
        <w:t xml:space="preserve">                                                                                      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ind w:firstLine="300" w:firstLineChars="150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ind w:firstLine="300" w:firstLineChars="150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ind w:firstLine="300" w:firstLineChars="150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ind w:firstLine="300" w:firstLineChars="150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</w:p>
    <w:p>
      <w:pPr>
        <w:spacing w:after="200" w:line="276" w:lineRule="auto"/>
        <w:ind w:firstLine="300" w:firstLineChars="150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Τομείς του περιδικού πίνακα.  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  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>Τομέας του περιοδικού πίνακα είναι ένα σύνολο από στοιχεία τα άτομα των οποίων κατά την ηλεκ-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>τρονιακή δόμησή τους το τελευταίο ηλεκτρόνιο (δηλ. το ηλεκτρόνιο με τη μεγαλύτερη ενέργεια συμ-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φωνα με την αρχή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aufbo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>) έχει τοποθετηθεί στη ίδια υποστιβάδα: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  <w:r>
        <w:rPr>
          <w:rFonts w:hint="default" w:ascii="Calibri" w:hAnsi="Calibri" w:eastAsia="Calibri" w:cs="Times New Roman"/>
          <w:b/>
          <w:bCs/>
          <w:i/>
          <w:iCs/>
          <w:sz w:val="20"/>
          <w:szCs w:val="20"/>
          <w:lang w:val="en-US" w:eastAsia="el-GR"/>
        </w:rPr>
        <w:t xml:space="preserve">  </w:t>
      </w:r>
      <w:r>
        <w:rPr>
          <w:rFonts w:ascii="Calibri" w:hAnsi="Calibri" w:eastAsia="Calibri" w:cs="Times New Roman"/>
          <w:b/>
          <w:bCs/>
          <w:i/>
          <w:iCs/>
          <w:sz w:val="20"/>
          <w:szCs w:val="20"/>
          <w:lang w:val="el-GR" w:eastAsia="el-GR"/>
        </w:rPr>
        <w:t>Ο τομέας έχει τόσες ομάδες, όσα</w:t>
      </w:r>
      <w:r>
        <w:rPr>
          <w:rFonts w:hint="default" w:ascii="Calibri" w:hAnsi="Calibri" w:eastAsia="Calibri" w:cs="Times New Roman"/>
          <w:b/>
          <w:bCs/>
          <w:i/>
          <w:iCs/>
          <w:sz w:val="20"/>
          <w:szCs w:val="20"/>
          <w:lang w:val="en-US" w:eastAsia="el-GR"/>
        </w:rPr>
        <w:t xml:space="preserve"> είναι και τα ηλεκτρόνια με τα οποία συμπληρώνεται η</w:t>
      </w:r>
      <w:r>
        <w:rPr>
          <w:rFonts w:ascii="Calibri" w:hAnsi="Calibri" w:eastAsia="Calibri" w:cs="Times New Roman"/>
          <w:b/>
          <w:bCs/>
          <w:i/>
          <w:iCs/>
          <w:sz w:val="20"/>
          <w:szCs w:val="20"/>
          <w:lang w:val="el-GR" w:eastAsia="el-GR"/>
        </w:rPr>
        <w:t xml:space="preserve"> αντίστοιχη υποστιβάδα.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 Τομέας 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s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.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Περιλαμβάνει τις ομάδες των αλκαλίων και των αλκαλικών γαιών (1 και 2) καθώς και τα στοιχεία Η και Η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e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>.    Τρόπος συμβολισμού των ομάδων αυτών: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vertAlign w:val="superscript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     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1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2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                         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   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IA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IIA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                                                        </w:t>
      </w:r>
    </w:p>
    <w:p>
      <w:pPr>
        <w:spacing w:after="200" w:line="276" w:lineRule="auto"/>
        <w:ind w:firstLine="1400" w:firstLineChars="700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1,    2                                    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                Συμπληρώνεται η υποστιβάδα:     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ns</w:t>
      </w:r>
      <w:r>
        <w:rPr>
          <w:rFonts w:ascii="Calibri" w:hAnsi="Calibri" w:eastAsia="Calibri" w:cs="Times New Roman"/>
          <w:b/>
          <w:sz w:val="20"/>
          <w:szCs w:val="20"/>
          <w:vertAlign w:val="superscript"/>
          <w:lang w:val="en-US" w:eastAsia="el-GR"/>
        </w:rPr>
        <w:t>x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x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:  1, 2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   (</w:t>
      </w:r>
      <w:r>
        <w:rPr>
          <w:rFonts w:hint="default" w:ascii="Calibri" w:hAnsi="Calibri" w:eastAsia="Calibri" w:cs="Times New Roman"/>
          <w:sz w:val="20"/>
          <w:szCs w:val="20"/>
          <w:lang w:val="el-GR" w:eastAsia="el-GR"/>
        </w:rPr>
        <w:t>δύο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ομάδες)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Τομέας 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p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>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Περιλαμβάνει τις ομάδες 13 έως και 18. Τρόπος συμβολισμού των ομάδων αυτών: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vertAlign w:val="superscript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1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2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3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4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5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6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          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n-US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 xml:space="preserve">IIIA      IVA      VA      VIA    VIIA     VIIIA              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n-US" w:eastAsia="el-GR"/>
        </w:rPr>
        <w:t xml:space="preserve">                 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13       14       15        16      17        18      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            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Συμπληρώνεται η υποστιβάδα: 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ns</w:t>
      </w:r>
      <w:r>
        <w:rPr>
          <w:rFonts w:ascii="Calibri" w:hAnsi="Calibri" w:eastAsia="Calibri" w:cs="Times New Roman"/>
          <w:b/>
          <w:sz w:val="20"/>
          <w:szCs w:val="20"/>
          <w:vertAlign w:val="superscript"/>
          <w:lang w:val="el-GR" w:eastAsia="el-GR"/>
        </w:rPr>
        <w:t>2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p</w:t>
      </w:r>
      <w:r>
        <w:rPr>
          <w:rFonts w:ascii="Calibri" w:hAnsi="Calibri" w:eastAsia="Calibri" w:cs="Times New Roman"/>
          <w:b/>
          <w:sz w:val="20"/>
          <w:szCs w:val="20"/>
          <w:vertAlign w:val="superscript"/>
          <w:lang w:val="en-US" w:eastAsia="el-GR"/>
        </w:rPr>
        <w:t>x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x = 1, 2, 3, 4, 5, 6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(έξι ομάδες)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 xml:space="preserve">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T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ομέας 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>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>Περιλαμβάνει τις ομάδες 3 έως και 12. Τρόπος συμβολισμού των ομάδων αυτών: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1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2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3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4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5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6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7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8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9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,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l-GR" w:eastAsia="el-GR"/>
        </w:rPr>
        <w:t>10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IIIB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IVB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VB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VIB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VIIB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VIIIB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IB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IIB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 3           4           5         6           7         8       9         10      11     12</w:t>
      </w:r>
      <m:oMath>
        <m:r>
          <m:rPr/>
          <w:rPr>
            <w:rFonts w:ascii="Cambria Math" w:hAnsi="Cambria Math"/>
            <w:sz w:val="20"/>
            <w:szCs w:val="20"/>
            <w:lang w:eastAsia="el-GR"/>
          </w:rPr>
          <m:t xml:space="preserve"> </m:t>
        </m:r>
      </m:oMath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      Συμπληρώνεται η υποστιβάδα:          </w:t>
      </w:r>
      <w:r>
        <w:rPr>
          <w:rFonts w:hint="default" w:ascii="Calibri" w:hAnsi="Calibri" w:eastAsia="Calibri" w:cs="Times New Roman"/>
          <w:b/>
          <w:bCs/>
          <w:sz w:val="20"/>
          <w:szCs w:val="20"/>
          <w:lang w:val="en-US" w:eastAsia="el-GR"/>
        </w:rPr>
        <w:t>(n-1)d</w:t>
      </w:r>
      <w:r>
        <w:rPr>
          <w:rFonts w:hint="default" w:ascii="Calibri" w:hAnsi="Calibri" w:eastAsia="Calibri" w:cs="Times New Roman"/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     x = 1,2,….. 10       (δέκα ομάδες)                                       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b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T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ομέας 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f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>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Περιλαμβάνει τις λανθανίδες και τις ακτινίδες. Επειδή η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f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υποστιβάδα χωράει μέχρι 14 ηλεκτρόνια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n-US" w:eastAsia="el-GR"/>
        </w:rPr>
        <w:t>o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τομέας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f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περιλαμβάνει 14 ομάδες.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                                                             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             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Συμπληρώνεται η υποστιβάδα:   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>(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n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 – 2)</w:t>
      </w:r>
      <w:r>
        <w:rPr>
          <w:rFonts w:ascii="Calibri" w:hAnsi="Calibri" w:eastAsia="Calibri" w:cs="Times New Roman"/>
          <w:b/>
          <w:sz w:val="20"/>
          <w:szCs w:val="20"/>
          <w:lang w:val="en-US" w:eastAsia="el-GR"/>
        </w:rPr>
        <w:t>f</w:t>
      </w:r>
      <w:r>
        <w:rPr>
          <w:rFonts w:ascii="Calibri" w:hAnsi="Calibri" w:eastAsia="Calibri" w:cs="Times New Roman"/>
          <w:b/>
          <w:sz w:val="20"/>
          <w:szCs w:val="20"/>
          <w:lang w:val="el-GR" w:eastAsia="el-GR"/>
        </w:rPr>
        <w:t xml:space="preserve"> </w:t>
      </w:r>
      <w:r>
        <w:rPr>
          <w:rFonts w:ascii="Calibri" w:hAnsi="Calibri" w:eastAsia="Calibri" w:cs="Times New Roman"/>
          <w:b/>
          <w:sz w:val="20"/>
          <w:szCs w:val="20"/>
          <w:vertAlign w:val="superscript"/>
          <w:lang w:val="en-US" w:eastAsia="el-GR"/>
        </w:rPr>
        <w:t>x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</w:t>
      </w:r>
      <w:r>
        <w:rPr>
          <w:rFonts w:ascii="Calibri" w:hAnsi="Calibri" w:eastAsia="Calibri" w:cs="Times New Roman"/>
          <w:sz w:val="20"/>
          <w:szCs w:val="20"/>
          <w:lang w:val="en-US" w:eastAsia="el-GR"/>
        </w:rPr>
        <w:t>x</w:t>
      </w: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: 1, …….,14</w:t>
      </w: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     (δεκατέσσερεις ομάδες)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51)  Άσκ. Σχολ. Βιβλ. </w:t>
      </w:r>
    </w:p>
    <w:p>
      <w:pPr>
        <w:spacing w:after="200" w:line="276" w:lineRule="auto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n-US" w:eastAsia="el-GR"/>
        </w:rPr>
        <w:t xml:space="preserve"> </w:t>
      </w:r>
      <w:r>
        <w:rPr>
          <w:rFonts w:hint="default" w:ascii="Calibri" w:hAnsi="Calibri" w:eastAsia="Calibri" w:cs="Calibri"/>
          <w:sz w:val="20"/>
          <w:szCs w:val="20"/>
          <w:lang w:val="en-US" w:eastAsia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Με βάση την ηλεκτρονιακή δομή των ατόμων τους να βρείτε σε ποια περίοδο και ποιο τομέα ανήκουν τα στοιχεία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 w:eastAsia="en-US"/>
        </w:rPr>
        <w:t>17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Cl, 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 w:eastAsia="en-US"/>
        </w:rPr>
        <w:t>22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Ti (τιτάνιο),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 w:eastAsia="en-US"/>
        </w:rPr>
        <w:t>36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Kr (κρυπτό) και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 w:eastAsia="en-US"/>
        </w:rPr>
        <w:t>58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Ce (δημήτριο).</w:t>
      </w:r>
    </w:p>
    <w:p>
      <w:pPr>
        <w:spacing w:after="200" w:line="276" w:lineRule="auto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 xml:space="preserve">      Λύση.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2"/>
          <w:szCs w:val="22"/>
          <w:lang w:val="el-GR" w:eastAsia="en-US"/>
        </w:rPr>
      </w:pPr>
      <w:r>
        <w:rPr>
          <w:rFonts w:ascii="Calibri" w:hAnsi="Calibri" w:eastAsia="PalatinoLinotype" w:cs="PalatinoLinotype"/>
          <w:sz w:val="20"/>
          <w:szCs w:val="20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408305</wp:posOffset>
            </wp:positionV>
            <wp:extent cx="1604010" cy="1424940"/>
            <wp:effectExtent l="0" t="0" r="11430" b="7620"/>
            <wp:wrapSquare wrapText="bothSides"/>
            <wp:docPr id="24" name="Εικόνα 9" descr="http://panacea.med.uoa.gr/extra/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Εικόνα 9" descr="http://panacea.med.uoa.gr/extra/4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sz w:val="22"/>
          <w:szCs w:val="22"/>
          <w:lang w:val="el-GR" w:eastAsia="en-US"/>
        </w:rPr>
        <w:drawing>
          <wp:inline distT="0" distB="0" distL="114300" distR="114300">
            <wp:extent cx="4041140" cy="800735"/>
            <wp:effectExtent l="0" t="0" r="12700" b="6985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2"/>
          <w:szCs w:val="22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2"/>
          <w:szCs w:val="22"/>
          <w:lang w:val="el-GR" w:eastAsia="en-US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 w:eastAsia="en-US"/>
        </w:rPr>
        <w:t>22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 xml:space="preserve">Ti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 w:eastAsia="en-US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(αρχές δόμησης)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d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τομέας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2"/>
          <w:szCs w:val="22"/>
          <w:lang w:val="el-GR" w:eastAsia="en-US"/>
        </w:rPr>
        <w:t xml:space="preserve">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l-GR" w:eastAsia="en-US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(ηλεκτρονιακή δομή)   4η περίοδος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 w:eastAsia="en-US"/>
        </w:rPr>
        <w:t>36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 xml:space="preserve">Kr      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0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4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(αρχές δόμησης)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p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τομέας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         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0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4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(ηλεκτρονιακή δομή)   4η περίοδος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 w:eastAsia="en-US"/>
        </w:rPr>
        <w:t>58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 xml:space="preserve">Ce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0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4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5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s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4d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10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5p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6s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4f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(αρχές δόμησης)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f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τομέας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 w:eastAsia="en-US"/>
        </w:rPr>
        <w:t xml:space="preserve"> 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0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4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4d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10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5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s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5p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4f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6s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(ηλεκτρονιακή δομή)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η περίοδος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l-GR" w:eastAsia="el-GR"/>
        </w:rPr>
        <w:t xml:space="preserve">   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ascii="Calibri" w:hAnsi="Calibri" w:eastAsia="PalatinoLinotype" w:cs="PalatinoLinotype"/>
          <w:b/>
          <w:bCs/>
          <w:i/>
          <w:iCs/>
          <w:sz w:val="20"/>
          <w:szCs w:val="20"/>
          <w:lang w:val="el-GR" w:eastAsia="en-US"/>
        </w:rPr>
        <w:t xml:space="preserve"> </w:t>
      </w:r>
    </w:p>
    <w:p>
      <w:pPr>
        <w:spacing w:after="200" w:line="276" w:lineRule="auto"/>
        <w:ind w:firstLine="180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>Άσκηση.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n-US" w:eastAsia="el-GR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Δίνονται τα στοιχεία:      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subscript"/>
          <w:lang w:val="en-US" w:eastAsia="el-GR"/>
        </w:rPr>
        <w:t>11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n-US" w:eastAsia="el-GR"/>
        </w:rPr>
        <w:t xml:space="preserve">Νa  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subscript"/>
          <w:lang w:val="en-US" w:eastAsia="el-GR"/>
        </w:rPr>
        <w:t>35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n-US" w:eastAsia="el-GR"/>
        </w:rPr>
        <w:t xml:space="preserve">Βr    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subscript"/>
          <w:lang w:val="en-US" w:eastAsia="el-GR"/>
        </w:rPr>
        <w:t>26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n-US" w:eastAsia="el-GR"/>
        </w:rPr>
        <w:t>Fe.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 w:ascii="Calibri" w:hAnsi="Calibri" w:eastAsia="Calibri" w:cs="Times New Roman"/>
          <w:b/>
          <w:bCs/>
          <w:i w:val="0"/>
          <w:iCs w:val="0"/>
          <w:sz w:val="20"/>
          <w:szCs w:val="20"/>
          <w:lang w:val="en-US" w:eastAsia="el-GR"/>
        </w:rPr>
        <w:t xml:space="preserve"> α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>)  Σε ποιά ομάδα, περίοδο και τομέα ανήκουν;</w:t>
      </w:r>
    </w:p>
    <w:p>
      <w:pPr>
        <w:spacing w:after="200" w:line="276" w:lineRule="auto"/>
        <w:ind w:firstLine="100" w:firstLineChars="50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>β) Πόσα μονήρη ηλεκτρόνια έχει το καθένα;</w:t>
      </w:r>
    </w:p>
    <w:p>
      <w:pPr>
        <w:spacing w:after="200" w:line="276" w:lineRule="auto"/>
        <w:ind w:firstLine="180"/>
        <w:contextualSpacing/>
        <w:rPr>
          <w:rFonts w:ascii="Calibri" w:hAnsi="Calibri" w:eastAsia="Calibri" w:cs="Times New Roman"/>
          <w:sz w:val="20"/>
          <w:szCs w:val="20"/>
          <w:lang w:val="en-US" w:eastAsia="en-US"/>
        </w:rPr>
      </w:pPr>
    </w:p>
    <w:p>
      <w:pPr>
        <w:spacing w:after="200" w:line="276" w:lineRule="auto"/>
        <w:ind w:firstLine="18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 Λύση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Συζευγμένο ζεύος ηλεκτρονίων  (</w:t>
      </w:r>
      <w:r>
        <w:rPr>
          <w:rFonts w:hint="default" w:ascii="Arial" w:hAnsi="Arial" w:eastAsia="Calibri" w:cs="Arial"/>
          <w:sz w:val="20"/>
          <w:szCs w:val="20"/>
          <w:vertAlign w:val="baseline"/>
          <w:lang w:val="en-US" w:eastAsia="en-US"/>
        </w:rPr>
        <w:t>↑↓</w:t>
      </w:r>
      <w:r>
        <w:rPr>
          <w:rFonts w:hint="default" w:ascii="Arial" w:hAnsi="Arial" w:eastAsia="Calibri" w:cs="Arial"/>
          <w:sz w:val="20"/>
          <w:szCs w:val="20"/>
          <w:vertAlign w:val="baseline"/>
          <w:lang w:val="el-GR" w:eastAsia="en-US"/>
        </w:rPr>
        <w:t>)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υπάρχει σε κάθε συμπληρωμένο τροχιακό.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Τα μονήρη ηλεκτρόνια υπάρχουν στα τροχιακά που δεν είναι συμπληρωμένα.                                     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                       Τα τροχιακά αυτά υπάρχουν στις ημισυμπληρωμένες υποστιβάδες.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n-US" w:eastAsia="en-US"/>
        </w:rPr>
        <w:t>K</w:t>
      </w: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>άνουμε την ηλεκτρονιακή δομή και βρίσκουμε την ημισυμπληρωμένη στιβάδα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>(η στιβάδα που συμπληρώνεται τελευταία).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Εφαρμόζουμε τον κανόνα Η</w:t>
      </w:r>
      <w:r>
        <w:rPr>
          <w:rFonts w:hint="default" w:ascii="Calibri" w:hAnsi="Calibri" w:eastAsia="Calibri" w:cs="Times New Roman"/>
          <w:sz w:val="20"/>
          <w:szCs w:val="20"/>
          <w:lang w:val="en-US" w:eastAsia="en-US"/>
        </w:rPr>
        <w:t xml:space="preserve">und </w:t>
      </w: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>για την ημισημπληρωμένη στβάδα.</w:t>
      </w:r>
    </w:p>
    <w:p>
      <w:pPr>
        <w:spacing w:after="200" w:line="276" w:lineRule="auto"/>
        <w:ind w:left="4400" w:hanging="4400" w:hangingChars="2200"/>
        <w:contextualSpacing/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 xml:space="preserve">                           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</w:p>
    <w:p>
      <w:pPr>
        <w:spacing w:after="200" w:line="276" w:lineRule="auto"/>
        <w:ind w:firstLine="18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subscript"/>
          <w:lang w:val="en-US" w:eastAsia="el-GR"/>
        </w:rPr>
        <w:t>11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n-US" w:eastAsia="el-GR"/>
        </w:rPr>
        <w:t xml:space="preserve">Νa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</w:t>
      </w:r>
    </w:p>
    <w:p>
      <w:pPr>
        <w:spacing w:after="200" w:line="276" w:lineRule="auto"/>
        <w:ind w:firstLine="458" w:firstLineChars="229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 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s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τομέας    (τελευταία συμπληρώνεται η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s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υποστιβάδα)</w:t>
      </w:r>
    </w:p>
    <w:p>
      <w:pPr>
        <w:spacing w:after="200" w:line="276" w:lineRule="auto"/>
        <w:ind w:firstLine="852" w:firstLineChars="426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3η περίοδος (εξωτ.στιβάδα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n = 3)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</w:t>
      </w:r>
    </w:p>
    <w:p>
      <w:pPr>
        <w:spacing w:after="200" w:line="276" w:lineRule="auto"/>
        <w:ind w:firstLine="900" w:firstLineChars="45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Ομάδα: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s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,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1, IA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             </w:t>
      </w:r>
    </w:p>
    <w:p>
      <w:pPr>
        <w:spacing w:after="200" w:line="276" w:lineRule="auto"/>
        <w:ind w:firstLine="800" w:firstLineChars="40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Ημισυμπληρωμένη υποστιβάδα: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             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 w:eastAsia="Calibri" w:cs="Times New Roman"/>
          <w:i w:val="0"/>
          <w:sz w:val="20"/>
          <w:szCs w:val="20"/>
          <w:vertAlign w:val="superscript"/>
          <w:lang w:val="el-GR" w:eastAsia="en-US"/>
        </w:rPr>
        <w:t xml:space="preserve">            </w:t>
      </w:r>
      <w:r>
        <w:rPr>
          <w:rFonts w:hint="default" w:ascii="Times New Roman" w:hAnsi="Cambria Math" w:eastAsia="Calibri" w:cs="Times New Roman"/>
          <w:i w:val="0"/>
          <w:iCs w:val="0"/>
          <w:sz w:val="20"/>
          <w:szCs w:val="20"/>
          <w:vertAlign w:val="baseline"/>
          <w:lang w:val="el-GR" w:eastAsia="en-US"/>
        </w:rPr>
        <w:t>έχει ένα μονήρες ηλεκτρόνιο</w:t>
      </w:r>
    </w:p>
    <w:p>
      <w:pPr>
        <w:spacing w:after="200" w:line="276" w:lineRule="auto"/>
        <w:ind w:firstLine="800" w:firstLineChars="40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       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n-US" w:eastAsia="el-GR"/>
        </w:rPr>
        <w:t xml:space="preserve">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subscript"/>
          <w:lang w:val="en-US" w:eastAsia="el-GR"/>
        </w:rPr>
        <w:t>35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n-US" w:eastAsia="el-GR"/>
        </w:rPr>
        <w:t>Βr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                                                                                                                        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 xml:space="preserve">   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0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4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5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(αρχές δόμησης)    </w:t>
      </w:r>
    </w:p>
    <w:p>
      <w:pPr>
        <w:spacing w:after="200" w:line="276" w:lineRule="auto"/>
        <w:ind w:firstLine="800" w:firstLineChars="40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τομέας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(τελευταία συμπληρώνεται η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p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υποστιβάδα)</w:t>
      </w:r>
    </w:p>
    <w:p>
      <w:pPr>
        <w:spacing w:after="200" w:line="276" w:lineRule="auto"/>
        <w:ind w:firstLine="900" w:firstLineChars="45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4η περίοδος     (εξωτ.στιβάδα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n =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4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)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</w:t>
      </w:r>
    </w:p>
    <w:p>
      <w:pPr>
        <w:spacing w:after="200" w:line="276" w:lineRule="auto"/>
        <w:ind w:firstLine="900" w:firstLineChars="45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Ομάδα: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5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, 17 ,  VIIA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</w:t>
      </w:r>
    </w:p>
    <w:p>
      <w:pPr>
        <w:spacing w:after="200" w:line="276" w:lineRule="auto"/>
        <w:ind w:left="4400" w:hanging="4400" w:hangingChars="220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 xml:space="preserve">                                                                              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                       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0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4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5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(αρχές δόμησης)   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Ημισυμπληρωμένη υποστιβάδα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4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5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</w:t>
      </w:r>
    </w:p>
    <w:p>
      <w:pPr>
        <w:spacing w:after="200" w:line="276" w:lineRule="auto"/>
        <w:ind w:firstLine="3000" w:firstLineChars="150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Κανόνας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Hund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: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 w:hAnsi="Calibri" w:eastAsia="Calibri" w:cs="Times New Roman"/>
          <w:sz w:val="20"/>
          <w:szCs w:val="20"/>
          <w:vertAlign w:val="baseline"/>
          <w:lang w:val="el-GR" w:eastAsia="en-US"/>
        </w:rPr>
        <w:t xml:space="preserve">    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 w:eastAsia="Calibri" w:cs="Times New Roman"/>
          <w:i w:val="0"/>
          <w:sz w:val="20"/>
          <w:szCs w:val="20"/>
          <w:vertAlign w:val="superscript"/>
          <w:lang w:val="el-GR" w:eastAsia="en-US"/>
        </w:rPr>
        <w:t xml:space="preserve">        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 w:eastAsia="Calibri" w:cs="Times New Roman"/>
          <w:i w:val="0"/>
          <w:sz w:val="20"/>
          <w:szCs w:val="20"/>
          <w:vertAlign w:val="superscript"/>
          <w:lang w:val="el-GR" w:eastAsia="en-US"/>
        </w:rPr>
        <w:t xml:space="preserve">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                                                                                                   </w:t>
      </w:r>
      <w:r>
        <w:rPr>
          <w:rFonts w:hint="default" w:ascii="Calibri" w:hAnsi="Calibri" w:eastAsia="Calibri" w:cs="Times New Roman"/>
          <w:sz w:val="20"/>
          <w:szCs w:val="20"/>
          <w:lang w:val="en-US" w:eastAsia="en-US"/>
        </w:rPr>
        <w:t>px         py           pz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sz w:val="20"/>
          <w:szCs w:val="20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n-US" w:eastAsia="en-US"/>
        </w:rPr>
        <w:t xml:space="preserve">                                                                                             </w:t>
      </w: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>Έχει ένα μονήρες ηλεκτρόνιο</w:t>
      </w:r>
    </w:p>
    <w:p>
      <w:pPr>
        <w:spacing w:after="200" w:line="276" w:lineRule="auto"/>
        <w:ind w:firstLine="300" w:firstLineChars="150"/>
        <w:contextualSpacing/>
        <w:rPr>
          <w:rFonts w:ascii="Calibri" w:hAnsi="Calibri" w:eastAsia="Calibri" w:cs="Times New Roman"/>
          <w:sz w:val="20"/>
          <w:szCs w:val="20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subscript"/>
          <w:lang w:val="en-US" w:eastAsia="el-GR"/>
        </w:rPr>
        <w:t>26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n-US" w:eastAsia="el-GR"/>
        </w:rPr>
        <w:t>Fe.</w:t>
      </w: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 xml:space="preserve">   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baseline"/>
          <w:lang w:val="el-GR" w:eastAsia="el-GR"/>
        </w:rPr>
      </w:pP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(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αρχές δόμησης)  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d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τομέας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d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ομάδα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 </w:t>
      </w:r>
      <w:r>
        <w:rPr>
          <w:rFonts w:hint="default" w:ascii="Calibri" w:hAnsi="Calibri" w:eastAsia="Calibri" w:cs="Times New Roman"/>
          <w:sz w:val="20"/>
          <w:szCs w:val="20"/>
          <w:lang w:val="en-US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l-GR"/>
        </w:rPr>
      </w:pP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 xml:space="preserve">                        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Ημισυμπληρωμένη υποστιβάδα 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           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 w:hAnsi="Calibri" w:eastAsia="Calibri" w:cs="Times New Roman"/>
          <w:sz w:val="20"/>
          <w:szCs w:val="20"/>
          <w:vertAlign w:val="baseline"/>
          <w:lang w:val="el-GR" w:eastAsia="en-US"/>
        </w:rPr>
        <w:t xml:space="preserve">  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 w:eastAsia="Calibri" w:cs="Times New Roman"/>
          <w:i w:val="0"/>
          <w:sz w:val="20"/>
          <w:szCs w:val="20"/>
          <w:vertAlign w:val="superscript"/>
          <w:lang w:val="el-GR" w:eastAsia="en-US"/>
        </w:rPr>
        <w:t xml:space="preserve">     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 w:eastAsia="Calibri" w:cs="Times New Roman"/>
          <w:i w:val="0"/>
          <w:sz w:val="20"/>
          <w:szCs w:val="20"/>
          <w:vertAlign w:val="superscript"/>
          <w:lang w:val="el-GR" w:eastAsia="en-US"/>
        </w:rPr>
        <w:t xml:space="preserve">    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 w:eastAsia="Calibri" w:cs="Times New Roman"/>
          <w:i w:val="0"/>
          <w:sz w:val="20"/>
          <w:szCs w:val="20"/>
          <w:vertAlign w:val="superscript"/>
          <w:lang w:val="el-GR" w:eastAsia="en-US"/>
        </w:rPr>
        <w:t xml:space="preserve">      </w:t>
      </w:r>
      <w:r>
        <w:rPr>
          <w:rFonts w:hint="default" w:ascii="Arial" w:hAnsi="Calibri" w:eastAsia="Calibri" w:cs="Times New Roman"/>
          <w:sz w:val="20"/>
          <w:szCs w:val="20"/>
          <w:vertAlign w:val="baseline"/>
          <w:lang w:val="el-GR" w:eastAsia="en-US"/>
        </w:rPr>
        <w:t xml:space="preserve"> 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                                                                                                    Έχει τέσσερα μονήρη ηλεκτρόνια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eastAsia="PalatinoLinotype" w:cs="PalatinoLinotype"/>
          <w:sz w:val="20"/>
          <w:szCs w:val="20"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291465</wp:posOffset>
            </wp:positionV>
            <wp:extent cx="1604010" cy="1424940"/>
            <wp:effectExtent l="0" t="0" r="11430" b="7620"/>
            <wp:wrapSquare wrapText="bothSides"/>
            <wp:docPr id="26" name="Εικόνα 9" descr="http://panacea.med.uoa.gr/extra/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Εικόνα 9" descr="http://panacea.med.uoa.gr/extra/4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>Άσκηση.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Να βρείτε  την ηλεκτρ. Δομή και ο τομέας που ανήκουν τα στοιχεία: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α)  [Ar]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vertAlign w:val="superscript"/>
          <w:lang w:val="en-US" w:eastAsia="el-GR"/>
        </w:rPr>
      </w:pPr>
      <w:r>
        <w:rPr>
          <w:rFonts w:hint="default" w:ascii="Calibri" w:hAnsi="Calibri" w:eastAsia="Calibri" w:cs="Times New Roman"/>
          <w:b/>
          <w:bCs/>
          <w:i/>
          <w:iCs/>
          <w:sz w:val="20"/>
          <w:szCs w:val="20"/>
          <w:lang w:val="en-US" w:eastAsia="el-GR"/>
        </w:rPr>
        <w:t xml:space="preserve"> 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>β)   [He]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3</w:t>
      </w:r>
    </w:p>
    <w:p>
      <w:pPr>
        <w:spacing w:after="200" w:line="276" w:lineRule="auto"/>
        <w:contextualSpacing/>
        <w:rPr>
          <w:rFonts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b/>
          <w:bCs/>
          <w:i/>
          <w:iCs/>
          <w:sz w:val="20"/>
          <w:szCs w:val="20"/>
          <w:lang w:val="en-US" w:eastAsia="el-GR"/>
        </w:rPr>
        <w:t xml:space="preserve"> 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>γ)    [Αr]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l-GR" w:eastAsia="en-US"/>
        </w:rPr>
        <w:t>0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Λύση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α) Με βάση τον πίνακα συμπληρώνουμε τις υποστιβάδες μέχρι την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>: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[Ar] :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l-GR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                                                      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>[Ar]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: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                                                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S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τομέας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β)    Με βάση τον πίνακα συμπληρώνουμε τις υποστιβάδες μέχρι την 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s</w:t>
      </w: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>:</w:t>
      </w:r>
    </w:p>
    <w:p>
      <w:pPr>
        <w:spacing w:after="200" w:line="276" w:lineRule="auto"/>
        <w:ind w:firstLine="700" w:firstLineChars="350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[He] :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</w:p>
    <w:p>
      <w:pPr>
        <w:spacing w:after="200" w:line="276" w:lineRule="auto"/>
        <w:ind w:firstLine="800" w:firstLineChars="40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>[He]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3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: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hint="default" w:ascii="Calibri" w:hAnsi="Calibri" w:eastAsia="Calibri" w:cs="Times New Roman"/>
          <w:sz w:val="20"/>
          <w:szCs w:val="20"/>
          <w:vertAlign w:val="superscript"/>
          <w:lang w:val="en-US" w:eastAsia="en-US"/>
        </w:rPr>
        <w:t>3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                                          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p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τομέας                           </w:t>
      </w:r>
    </w:p>
    <w:p>
      <w:pPr>
        <w:spacing w:after="200" w:line="276" w:lineRule="auto"/>
        <w:ind w:firstLine="300" w:firstLineChars="150"/>
        <w:contextualSpacing/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</w:t>
      </w: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γ) 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>Με βάση τον πίνακα συμπληρώνουμε τις υποστιβάδες μέχρι την 3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>d</w:t>
      </w:r>
      <w:r>
        <w:rPr>
          <w:rFonts w:hint="default" w:ascii="Calibri" w:hAnsi="Calibri" w:eastAsia="Calibri" w:cs="Times New Roman"/>
          <w:sz w:val="20"/>
          <w:szCs w:val="20"/>
          <w:lang w:val="el-GR" w:eastAsia="en-US"/>
        </w:rPr>
        <w:t>:</w:t>
      </w:r>
    </w:p>
    <w:p>
      <w:pPr>
        <w:spacing w:after="200" w:line="276" w:lineRule="auto"/>
        <w:ind w:firstLine="800" w:firstLineChars="400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[Αr] :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                [Αr]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:  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                                      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1s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2p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3p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6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4s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2</w:t>
      </w:r>
      <w:r>
        <w:rPr>
          <w:rFonts w:ascii="Calibri" w:hAnsi="Calibri" w:eastAsia="Calibri" w:cs="Times New Roman"/>
          <w:sz w:val="20"/>
          <w:szCs w:val="20"/>
          <w:lang w:val="en-US" w:eastAsia="en-US"/>
        </w:rPr>
        <w:t>3d</w:t>
      </w:r>
      <w:r>
        <w:rPr>
          <w:rFonts w:ascii="Calibri" w:hAnsi="Calibri" w:eastAsia="Calibri" w:cs="Times New Roman"/>
          <w:sz w:val="20"/>
          <w:szCs w:val="20"/>
          <w:vertAlign w:val="superscript"/>
          <w:lang w:val="en-US" w:eastAsia="en-US"/>
        </w:rPr>
        <w:t>1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(αρχή δόμησης)    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d </w:t>
      </w: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τομέας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Άσκηση.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Να γράψετε την ηλεκτρονιακή δομή των παρακάτω στοιχείων με βάση τη δομή του προηγούμενου ευγενούς αερίου.</w:t>
      </w:r>
    </w:p>
    <w:p>
      <w:pPr>
        <w:contextualSpacing/>
        <w:rPr>
          <w:rFonts w:hint="default"/>
          <w:sz w:val="20"/>
          <w:szCs w:val="20"/>
          <w:vertAlign w:val="baseline"/>
          <w:lang w:val="en-US" w:eastAsia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α)  </w:t>
      </w:r>
      <w:r>
        <w:rPr>
          <w:rFonts w:hint="default"/>
          <w:sz w:val="20"/>
          <w:szCs w:val="20"/>
          <w:vertAlign w:val="subscript"/>
          <w:lang w:val="el-GR"/>
        </w:rPr>
        <w:t>15</w:t>
      </w:r>
      <w:r>
        <w:rPr>
          <w:rFonts w:hint="default"/>
          <w:sz w:val="20"/>
          <w:szCs w:val="20"/>
          <w:vertAlign w:val="baseline"/>
          <w:lang w:val="en-US"/>
        </w:rPr>
        <w:t xml:space="preserve">P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β) </w:t>
      </w:r>
      <w:r>
        <w:rPr>
          <w:rFonts w:hint="default"/>
          <w:sz w:val="20"/>
          <w:szCs w:val="20"/>
          <w:vertAlign w:val="subscript"/>
          <w:lang w:val="en-US"/>
        </w:rPr>
        <w:t>20</w:t>
      </w:r>
      <w:r>
        <w:rPr>
          <w:rFonts w:hint="default"/>
          <w:sz w:val="20"/>
          <w:szCs w:val="20"/>
          <w:vertAlign w:val="baseline"/>
          <w:lang w:val="en-US"/>
        </w:rPr>
        <w:t xml:space="preserve">Ca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γ) </w:t>
      </w:r>
      <w:r>
        <w:rPr>
          <w:rFonts w:hint="default"/>
          <w:sz w:val="20"/>
          <w:szCs w:val="20"/>
          <w:vertAlign w:val="subscript"/>
          <w:lang w:val="el-GR"/>
        </w:rPr>
        <w:t>28</w:t>
      </w:r>
      <w:r>
        <w:rPr>
          <w:rFonts w:hint="default"/>
          <w:sz w:val="20"/>
          <w:szCs w:val="20"/>
          <w:vertAlign w:val="baseline"/>
          <w:lang w:val="el-GR"/>
        </w:rPr>
        <w:t>Ν</w:t>
      </w:r>
      <w:r>
        <w:rPr>
          <w:rFonts w:hint="default"/>
          <w:sz w:val="20"/>
          <w:szCs w:val="20"/>
          <w:vertAlign w:val="baseline"/>
          <w:lang w:val="en-US"/>
        </w:rPr>
        <w:t>i</w:t>
      </w:r>
    </w:p>
    <w:p>
      <w:pPr>
        <w:contextualSpacing/>
        <w:rPr>
          <w:rFonts w:hint="default"/>
          <w:b/>
          <w:bCs/>
          <w:i/>
          <w:iCs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   </w:t>
      </w:r>
    </w:p>
    <w:p>
      <w:pPr>
        <w:contextualSpacing/>
        <w:rPr>
          <w:rFonts w:hint="default"/>
          <w:b/>
          <w:bCs/>
          <w:i/>
          <w:iCs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α)  </w:t>
      </w:r>
      <w:r>
        <w:rPr>
          <w:rFonts w:hint="default"/>
          <w:sz w:val="20"/>
          <w:szCs w:val="20"/>
          <w:vertAlign w:val="subscript"/>
          <w:lang w:val="el-GR"/>
        </w:rPr>
        <w:t>15</w:t>
      </w:r>
      <w:r>
        <w:rPr>
          <w:rFonts w:hint="default"/>
          <w:sz w:val="20"/>
          <w:szCs w:val="20"/>
          <w:vertAlign w:val="baseline"/>
          <w:lang w:val="en-US"/>
        </w:rPr>
        <w:t xml:space="preserve">P  </w:t>
      </w:r>
      <w:r>
        <w:rPr>
          <w:rFonts w:hint="default"/>
          <w:sz w:val="20"/>
          <w:szCs w:val="20"/>
          <w:vertAlign w:val="baseline"/>
          <w:lang w:val="el-GR"/>
        </w:rPr>
        <w:t xml:space="preserve">:    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l-GR"/>
        </w:rPr>
        <w:t>3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p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τομέας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άρα    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[Χ]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</w:t>
      </w:r>
      <w:r>
        <w:rPr>
          <w:b w:val="0"/>
          <w:bCs w:val="0"/>
          <w:sz w:val="20"/>
          <w:szCs w:val="20"/>
          <w:lang w:val="en-US" w:eastAsia="el-GR"/>
        </w:rPr>
        <w:t>ns</w:t>
      </w:r>
      <w:r>
        <w:rPr>
          <w:b w:val="0"/>
          <w:bCs w:val="0"/>
          <w:sz w:val="20"/>
          <w:szCs w:val="20"/>
          <w:vertAlign w:val="superscript"/>
          <w:lang w:eastAsia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n-US" w:eastAsia="el-GR"/>
        </w:rPr>
        <w:t>n</w:t>
      </w:r>
      <w:r>
        <w:rPr>
          <w:b w:val="0"/>
          <w:bCs w:val="0"/>
          <w:sz w:val="20"/>
          <w:szCs w:val="20"/>
          <w:lang w:val="en-US" w:eastAsia="el-GR"/>
        </w:rPr>
        <w:t>p</w:t>
      </w:r>
      <w:r>
        <w:rPr>
          <w:b w:val="0"/>
          <w:bCs w:val="0"/>
          <w:sz w:val="20"/>
          <w:szCs w:val="20"/>
          <w:vertAlign w:val="superscript"/>
          <w:lang w:val="en-US" w:eastAsia="el-GR"/>
        </w:rPr>
        <w:t>x</w:t>
      </w:r>
      <w:r>
        <w:rPr>
          <w:b w:val="0"/>
          <w:bCs w:val="0"/>
          <w:sz w:val="20"/>
          <w:szCs w:val="20"/>
          <w:lang w:eastAsia="el-GR"/>
        </w:rPr>
        <w:t xml:space="preserve"> </w:t>
      </w:r>
      <w:r>
        <w:rPr>
          <w:rFonts w:hint="default"/>
          <w:sz w:val="20"/>
          <w:szCs w:val="20"/>
          <w:lang w:val="en-US" w:eastAsia="el-GR"/>
        </w:rPr>
        <w:t xml:space="preserve">  και   n = 3  (</w:t>
      </w:r>
      <w:r>
        <w:rPr>
          <w:rFonts w:hint="default"/>
          <w:sz w:val="20"/>
          <w:szCs w:val="20"/>
          <w:lang w:val="el-GR" w:eastAsia="el-GR"/>
        </w:rPr>
        <w:t>τρίτη</w:t>
      </w:r>
      <w:r>
        <w:rPr>
          <w:rFonts w:hint="default"/>
          <w:sz w:val="20"/>
          <w:szCs w:val="20"/>
          <w:lang w:val="en-US" w:eastAsia="el-GR"/>
        </w:rPr>
        <w:t xml:space="preserve"> περίοδος)  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  </w:t>
      </w:r>
    </w:p>
    <w:p>
      <w:pPr>
        <w:ind w:firstLine="1300" w:firstLineChars="650"/>
        <w:contextualSpacing/>
        <w:rPr>
          <w:rFonts w:hint="default"/>
          <w:b/>
          <w:bCs/>
          <w:i/>
          <w:iCs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Άρα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[Χ] :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</w:t>
      </w:r>
    </w:p>
    <w:p>
      <w:pPr>
        <w:ind w:firstLine="1300" w:firstLineChars="650"/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n = 3 το στοιχείο ανήκει στην 3η περίοδο και το Χ  στη   2η περίοδο :  Χ = Νe</w:t>
      </w:r>
    </w:p>
    <w:p>
      <w:pPr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                                    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Άρα   ηλεκτρ.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δ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ομή P :     [Νe]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3</w:t>
      </w:r>
      <w:r>
        <w:rPr>
          <w:b w:val="0"/>
          <w:bCs w:val="0"/>
          <w:sz w:val="20"/>
          <w:szCs w:val="20"/>
          <w:lang w:val="en-US" w:eastAsia="el-GR"/>
        </w:rPr>
        <w:t>s</w:t>
      </w:r>
      <w:r>
        <w:rPr>
          <w:b w:val="0"/>
          <w:bCs w:val="0"/>
          <w:sz w:val="20"/>
          <w:szCs w:val="20"/>
          <w:vertAlign w:val="superscript"/>
          <w:lang w:eastAsia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n-US" w:eastAsia="el-GR"/>
        </w:rPr>
        <w:t>3</w:t>
      </w:r>
      <w:r>
        <w:rPr>
          <w:b w:val="0"/>
          <w:bCs w:val="0"/>
          <w:sz w:val="20"/>
          <w:szCs w:val="20"/>
          <w:lang w:val="en-US" w:eastAsia="el-GR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 w:eastAsia="el-GR"/>
        </w:rPr>
        <w:t>3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hint="default"/>
          <w:b/>
          <w:bCs/>
          <w:i/>
          <w:iCs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β) </w:t>
      </w:r>
      <w:r>
        <w:rPr>
          <w:rFonts w:hint="default"/>
          <w:sz w:val="20"/>
          <w:szCs w:val="20"/>
          <w:vertAlign w:val="subscript"/>
          <w:lang w:val="el-GR"/>
        </w:rPr>
        <w:t>20</w:t>
      </w:r>
      <w:r>
        <w:rPr>
          <w:rFonts w:hint="default"/>
          <w:sz w:val="20"/>
          <w:szCs w:val="20"/>
          <w:vertAlign w:val="baseline"/>
          <w:lang w:val="en-US"/>
        </w:rPr>
        <w:t xml:space="preserve">Ca </w:t>
      </w:r>
      <w:r>
        <w:rPr>
          <w:rFonts w:hint="default"/>
          <w:sz w:val="20"/>
          <w:szCs w:val="20"/>
          <w:vertAlign w:val="baseline"/>
          <w:lang w:val="el-GR"/>
        </w:rPr>
        <w:t xml:space="preserve">: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s </w:t>
      </w:r>
      <w:r>
        <w:rPr>
          <w:rFonts w:hint="default"/>
          <w:sz w:val="20"/>
          <w:szCs w:val="20"/>
          <w:vertAlign w:val="baseline"/>
          <w:lang w:val="el-GR"/>
        </w:rPr>
        <w:t xml:space="preserve">τομέας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άρα    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[Χ]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</w:t>
      </w:r>
      <w:r>
        <w:rPr>
          <w:b w:val="0"/>
          <w:bCs w:val="0"/>
          <w:sz w:val="20"/>
          <w:szCs w:val="20"/>
          <w:lang w:val="en-US" w:eastAsia="el-GR"/>
        </w:rPr>
        <w:t>ns</w:t>
      </w:r>
      <w:r>
        <w:rPr>
          <w:b w:val="0"/>
          <w:bCs w:val="0"/>
          <w:sz w:val="20"/>
          <w:szCs w:val="20"/>
          <w:vertAlign w:val="superscript"/>
          <w:lang w:val="en-US" w:eastAsia="el-GR"/>
        </w:rPr>
        <w:t>x</w:t>
      </w:r>
      <w:r>
        <w:rPr>
          <w:b w:val="0"/>
          <w:bCs w:val="0"/>
          <w:sz w:val="20"/>
          <w:szCs w:val="20"/>
          <w:lang w:eastAsia="el-GR"/>
        </w:rPr>
        <w:t xml:space="preserve"> </w:t>
      </w:r>
      <w:r>
        <w:rPr>
          <w:rFonts w:hint="default"/>
          <w:sz w:val="20"/>
          <w:szCs w:val="20"/>
          <w:lang w:val="en-US" w:eastAsia="el-GR"/>
        </w:rPr>
        <w:t xml:space="preserve">  και   n = 4  (</w:t>
      </w:r>
      <w:r>
        <w:rPr>
          <w:rFonts w:hint="default"/>
          <w:sz w:val="20"/>
          <w:szCs w:val="20"/>
          <w:lang w:val="el-GR" w:eastAsia="el-GR"/>
        </w:rPr>
        <w:t>τέταρτη</w:t>
      </w:r>
      <w:r>
        <w:rPr>
          <w:rFonts w:hint="default"/>
          <w:sz w:val="20"/>
          <w:szCs w:val="20"/>
          <w:lang w:val="en-US" w:eastAsia="el-GR"/>
        </w:rPr>
        <w:t xml:space="preserve"> περίοδος)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</w:t>
      </w:r>
    </w:p>
    <w:p>
      <w:pPr>
        <w:ind w:firstLine="1400" w:firstLineChars="7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[X]   </w:t>
      </w:r>
      <w:r>
        <w:rPr>
          <w:rFonts w:hint="default"/>
          <w:sz w:val="20"/>
          <w:szCs w:val="20"/>
          <w:vertAlign w:val="baseline"/>
          <w:lang w:val="el-GR"/>
        </w:rPr>
        <w:t xml:space="preserve">: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</w:t>
      </w:r>
    </w:p>
    <w:p>
      <w:pPr>
        <w:contextualSpacing/>
        <w:rPr>
          <w:rFonts w:hint="default"/>
          <w:b/>
          <w:bCs/>
          <w:i/>
          <w:iCs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                  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n = 4 το στοιχείο ανήκει στην 4η περίοδο και το Χ στην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3η περίοδο:    Χ = Α</w:t>
      </w:r>
      <w:r>
        <w:rPr>
          <w:rFonts w:hint="default"/>
          <w:sz w:val="20"/>
          <w:szCs w:val="20"/>
          <w:vertAlign w:val="baseline"/>
          <w:lang w:val="en-US"/>
        </w:rPr>
        <w:t>r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</w:p>
    <w:p>
      <w:pPr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                                                              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Άρα   ηλεκτρ.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δ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ομή Ca :     [Ar]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4</w:t>
      </w:r>
      <w:r>
        <w:rPr>
          <w:b w:val="0"/>
          <w:bCs w:val="0"/>
          <w:sz w:val="20"/>
          <w:szCs w:val="20"/>
          <w:lang w:val="en-US" w:eastAsia="el-GR"/>
        </w:rPr>
        <w:t>s</w:t>
      </w:r>
      <w:r>
        <w:rPr>
          <w:b w:val="0"/>
          <w:bCs w:val="0"/>
          <w:sz w:val="20"/>
          <w:szCs w:val="20"/>
          <w:vertAlign w:val="superscript"/>
          <w:lang w:eastAsia="el-GR"/>
        </w:rPr>
        <w:t>2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hint="default"/>
          <w:b/>
          <w:bCs/>
          <w:i/>
          <w:iCs/>
          <w:sz w:val="20"/>
          <w:szCs w:val="20"/>
          <w:lang w:val="en-US" w:eastAsia="el-GR"/>
        </w:rPr>
      </w:pPr>
    </w:p>
    <w:p>
      <w:pPr>
        <w:ind w:firstLine="100" w:firstLineChars="50"/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γ) </w:t>
      </w:r>
      <w:r>
        <w:rPr>
          <w:rFonts w:hint="default"/>
          <w:sz w:val="20"/>
          <w:szCs w:val="20"/>
          <w:vertAlign w:val="subscript"/>
          <w:lang w:val="el-GR"/>
        </w:rPr>
        <w:t>28</w:t>
      </w:r>
      <w:r>
        <w:rPr>
          <w:rFonts w:hint="default"/>
          <w:sz w:val="20"/>
          <w:szCs w:val="20"/>
          <w:vertAlign w:val="baseline"/>
          <w:lang w:val="el-GR"/>
        </w:rPr>
        <w:t>Ν</w:t>
      </w:r>
      <w:r>
        <w:rPr>
          <w:rFonts w:hint="default"/>
          <w:sz w:val="20"/>
          <w:szCs w:val="20"/>
          <w:vertAlign w:val="baseline"/>
          <w:lang w:val="en-US"/>
        </w:rPr>
        <w:t xml:space="preserve">i  </w:t>
      </w:r>
      <w:r>
        <w:rPr>
          <w:rFonts w:hint="default"/>
          <w:sz w:val="20"/>
          <w:szCs w:val="20"/>
          <w:vertAlign w:val="baseline"/>
          <w:lang w:val="el-GR"/>
        </w:rPr>
        <w:t xml:space="preserve">: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8</w:t>
      </w:r>
      <w:r>
        <w:rPr>
          <w:rFonts w:hint="default"/>
          <w:sz w:val="20"/>
          <w:szCs w:val="20"/>
          <w:vertAlign w:val="baseline"/>
          <w:lang w:val="el-GR"/>
        </w:rPr>
        <w:t xml:space="preserve">  (αρχές δόμησης)    </w:t>
      </w:r>
      <w:r>
        <w:rPr>
          <w:rFonts w:hint="default"/>
          <w:sz w:val="20"/>
          <w:szCs w:val="20"/>
          <w:vertAlign w:val="baseline"/>
          <w:lang w:val="en-US"/>
        </w:rPr>
        <w:t xml:space="preserve">d   </w:t>
      </w:r>
      <w:r>
        <w:rPr>
          <w:rFonts w:hint="default"/>
          <w:sz w:val="20"/>
          <w:szCs w:val="20"/>
          <w:vertAlign w:val="baseline"/>
          <w:lang w:val="el-GR"/>
        </w:rPr>
        <w:t xml:space="preserve">τομέας  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άρα  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[Χ]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>(n-1)d</w:t>
      </w:r>
      <w:r>
        <w:rPr>
          <w:rFonts w:hint="default"/>
          <w:b w:val="0"/>
          <w:bCs w:val="0"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</w:t>
      </w:r>
      <w:r>
        <w:rPr>
          <w:b w:val="0"/>
          <w:bCs w:val="0"/>
          <w:sz w:val="20"/>
          <w:szCs w:val="20"/>
          <w:lang w:val="en-US" w:eastAsia="el-GR"/>
        </w:rPr>
        <w:t>ns</w:t>
      </w:r>
      <w:r>
        <w:rPr>
          <w:rFonts w:hint="default"/>
          <w:b w:val="0"/>
          <w:bCs w:val="0"/>
          <w:sz w:val="20"/>
          <w:szCs w:val="20"/>
          <w:vertAlign w:val="superscript"/>
          <w:lang w:val="en-US" w:eastAsia="el-GR"/>
        </w:rPr>
        <w:t>2</w:t>
      </w:r>
      <w:r>
        <w:rPr>
          <w:rFonts w:hint="default"/>
          <w:sz w:val="20"/>
          <w:szCs w:val="20"/>
          <w:lang w:val="en-US" w:eastAsia="el-GR"/>
        </w:rPr>
        <w:t xml:space="preserve"> </w:t>
      </w:r>
      <w:r>
        <w:rPr>
          <w:b w:val="0"/>
          <w:bCs w:val="0"/>
          <w:sz w:val="20"/>
          <w:szCs w:val="20"/>
          <w:lang w:eastAsia="el-GR"/>
        </w:rPr>
        <w:t xml:space="preserve"> </w:t>
      </w:r>
      <w:r>
        <w:rPr>
          <w:rFonts w:hint="default"/>
          <w:sz w:val="20"/>
          <w:szCs w:val="20"/>
          <w:lang w:val="en-US" w:eastAsia="el-GR"/>
        </w:rPr>
        <w:t xml:space="preserve"> </w:t>
      </w:r>
    </w:p>
    <w:p>
      <w:pPr>
        <w:ind w:firstLine="1300" w:firstLineChars="650"/>
        <w:contextualSpacing/>
        <w:rPr>
          <w:rFonts w:hint="default"/>
          <w:sz w:val="20"/>
          <w:szCs w:val="20"/>
          <w:lang w:val="en-US" w:eastAsia="el-GR"/>
        </w:rPr>
      </w:pP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8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lang w:val="en-US" w:eastAsia="el-GR"/>
        </w:rPr>
        <w:t xml:space="preserve">    (ηλεκτρ. δομή)       και   n = 4  (</w:t>
      </w:r>
      <w:r>
        <w:rPr>
          <w:rFonts w:hint="default"/>
          <w:sz w:val="20"/>
          <w:szCs w:val="20"/>
          <w:lang w:val="el-GR" w:eastAsia="el-GR"/>
        </w:rPr>
        <w:t>τέταρτη</w:t>
      </w:r>
      <w:r>
        <w:rPr>
          <w:rFonts w:hint="default"/>
          <w:sz w:val="20"/>
          <w:szCs w:val="20"/>
          <w:lang w:val="en-US" w:eastAsia="el-GR"/>
        </w:rPr>
        <w:t xml:space="preserve"> περίοδος)</w:t>
      </w:r>
    </w:p>
    <w:p>
      <w:pPr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 xml:space="preserve">                 (Προσοχή: το Νi δεν ανήκει στον s τομέα γιατί τελευταία συμπληρώνεται η d </w:t>
      </w:r>
      <w:r>
        <w:rPr>
          <w:rFonts w:hint="default"/>
          <w:sz w:val="20"/>
          <w:szCs w:val="20"/>
          <w:lang w:val="el-GR" w:eastAsia="el-GR"/>
        </w:rPr>
        <w:t>υποστιβάδα</w:t>
      </w:r>
      <w:r>
        <w:rPr>
          <w:rFonts w:hint="default"/>
          <w:sz w:val="20"/>
          <w:szCs w:val="20"/>
          <w:lang w:val="en-US" w:eastAsia="el-GR"/>
        </w:rPr>
        <w:t>.</w:t>
      </w:r>
    </w:p>
    <w:p>
      <w:pPr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[Χ]  :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</w:p>
    <w:p>
      <w:pPr>
        <w:ind w:firstLine="800" w:firstLineChars="400"/>
        <w:contextualSpacing/>
        <w:rPr>
          <w:rFonts w:hint="default"/>
          <w:b/>
          <w:bCs/>
          <w:i/>
          <w:iCs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n = 4 το στοιχείο ανήκει στην 4η περίοδο και το Χ στην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3η περίοδο:    Χ = Α</w:t>
      </w:r>
      <w:r>
        <w:rPr>
          <w:rFonts w:hint="default"/>
          <w:sz w:val="20"/>
          <w:szCs w:val="20"/>
          <w:vertAlign w:val="baseline"/>
          <w:lang w:val="en-US"/>
        </w:rPr>
        <w:t>r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</w:p>
    <w:p>
      <w:pPr>
        <w:ind w:firstLine="1400" w:firstLineChars="700"/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 xml:space="preserve">                                         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Άρα   ηλεκτρ.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δ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ομή Ni :     [Ar]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8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>4</w:t>
      </w:r>
      <w:r>
        <w:rPr>
          <w:b w:val="0"/>
          <w:bCs w:val="0"/>
          <w:sz w:val="20"/>
          <w:szCs w:val="20"/>
          <w:lang w:val="en-US" w:eastAsia="el-GR"/>
        </w:rPr>
        <w:t>s</w:t>
      </w:r>
      <w:r>
        <w:rPr>
          <w:b w:val="0"/>
          <w:bCs w:val="0"/>
          <w:sz w:val="20"/>
          <w:szCs w:val="20"/>
          <w:vertAlign w:val="superscript"/>
          <w:lang w:eastAsia="el-GR"/>
        </w:rPr>
        <w:t>2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 </w:t>
      </w:r>
    </w:p>
    <w:p>
      <w:pPr>
        <w:ind w:firstLine="301" w:firstLineChars="150"/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Γενικά:</w:t>
      </w:r>
    </w:p>
    <w:p>
      <w:pPr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--   Η ηλεκτρ. δομή του στοιχείου δείχνει την περίοδο  (το n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της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μεγαλύτερης υποστιβάδας)</w:t>
      </w:r>
    </w:p>
    <w:p>
      <w:pPr>
        <w:ind w:firstLine="100" w:firstLineChars="50"/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--  Η ηλεκτρ. δομή με βάση τις αρχές δόμησης μας δείχνει τον τομέα και την ομάδα ( η υποστιβάδα που συμπληρώνεται τελευταία)</w:t>
      </w:r>
    </w:p>
    <w:p>
      <w:pPr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--  Για τα στοιχεία του d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και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f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τομέα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ηλεκτρ. δομή και η ηλεκτρ. δομή με βάση τις αρχές δόμησης δεν είναι ίδιες.</w:t>
      </w:r>
    </w:p>
    <w:p>
      <w:pPr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--  Το στοιχείο ανήκει στην (n)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περίοδο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ενώ το ευγενές αέριο Χ ανήκει στην προηγούμενη (n - 1)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περίοδο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.  </w:t>
      </w:r>
    </w:p>
    <w:p>
      <w:pPr>
        <w:ind w:firstLine="200" w:firstLineChars="100"/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</w:p>
    <w:p>
      <w:pPr>
        <w:ind w:firstLine="200" w:firstLineChars="100"/>
        <w:contextualSpacing/>
        <w:rPr>
          <w:rFonts w:hint="default"/>
          <w:b/>
          <w:bCs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</w:t>
      </w:r>
      <w:r>
        <w:rPr>
          <w:rFonts w:hint="default"/>
          <w:b/>
          <w:bCs/>
          <w:i w:val="0"/>
          <w:iCs w:val="0"/>
          <w:sz w:val="20"/>
          <w:szCs w:val="20"/>
          <w:lang w:val="en-US" w:eastAsia="el-GR"/>
        </w:rPr>
        <w:t>Τομέας         Ηλεκτρ. Δομή                     Ηλεκτρ. Δομή με βάση τις αρχές δόμησης</w:t>
      </w:r>
    </w:p>
    <w:p>
      <w:pPr>
        <w:ind w:firstLine="502" w:firstLineChars="250"/>
        <w:contextualSpacing/>
        <w:rPr>
          <w:rFonts w:hint="default"/>
          <w:b/>
          <w:bCs/>
          <w:sz w:val="20"/>
          <w:szCs w:val="20"/>
          <w:vertAlign w:val="baseline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</w:t>
      </w:r>
      <w:r>
        <w:rPr>
          <w:rFonts w:hint="default"/>
          <w:b/>
          <w:bCs/>
          <w:sz w:val="20"/>
          <w:szCs w:val="20"/>
          <w:lang w:val="en-US" w:eastAsia="el-GR"/>
        </w:rPr>
        <w:t>d :             [Χ](n-1)d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2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                      [Χ]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2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(n-1) d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 (d </w:t>
      </w:r>
      <w:r>
        <w:rPr>
          <w:rFonts w:hint="default"/>
          <w:b/>
          <w:bCs/>
          <w:sz w:val="20"/>
          <w:szCs w:val="20"/>
          <w:lang w:val="el-GR" w:eastAsia="el-GR"/>
        </w:rPr>
        <w:t>τομέας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, d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 xml:space="preserve"> </w:t>
      </w:r>
      <w:r>
        <w:rPr>
          <w:rFonts w:hint="default"/>
          <w:b/>
          <w:bCs/>
          <w:sz w:val="20"/>
          <w:szCs w:val="20"/>
          <w:vertAlign w:val="baseline"/>
          <w:lang w:val="el-GR" w:eastAsia="el-GR"/>
        </w:rPr>
        <w:t>ομάδα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>)</w:t>
      </w:r>
    </w:p>
    <w:p>
      <w:pPr>
        <w:contextualSpacing/>
        <w:rPr>
          <w:rFonts w:hint="default"/>
          <w:b/>
          <w:bCs/>
          <w:i/>
          <w:iCs/>
          <w:sz w:val="20"/>
          <w:szCs w:val="20"/>
          <w:vertAlign w:val="baseline"/>
          <w:lang w:val="en-US" w:eastAsia="el-GR"/>
        </w:rPr>
      </w:pPr>
      <w:r>
        <w:rPr>
          <w:rFonts w:hint="default"/>
          <w:b/>
          <w:bCs/>
          <w:sz w:val="20"/>
          <w:szCs w:val="20"/>
          <w:lang w:val="en-US" w:eastAsia="el-GR"/>
        </w:rPr>
        <w:t xml:space="preserve">             f :             [Χ]</w:t>
      </w:r>
      <w:r>
        <w:rPr>
          <w:b/>
          <w:bCs/>
          <w:sz w:val="20"/>
          <w:szCs w:val="20"/>
          <w:lang w:eastAsia="el-GR"/>
        </w:rPr>
        <w:t>(</w:t>
      </w:r>
      <w:r>
        <w:rPr>
          <w:b/>
          <w:bCs/>
          <w:sz w:val="20"/>
          <w:szCs w:val="20"/>
          <w:lang w:val="en-US" w:eastAsia="el-GR"/>
        </w:rPr>
        <w:t>n</w:t>
      </w:r>
      <w:r>
        <w:rPr>
          <w:b/>
          <w:bCs/>
          <w:sz w:val="20"/>
          <w:szCs w:val="20"/>
          <w:lang w:eastAsia="el-GR"/>
        </w:rPr>
        <w:t xml:space="preserve"> – 2)</w:t>
      </w:r>
      <w:r>
        <w:rPr>
          <w:b/>
          <w:bCs/>
          <w:sz w:val="20"/>
          <w:szCs w:val="20"/>
          <w:lang w:val="en-US" w:eastAsia="el-GR"/>
        </w:rPr>
        <w:t>f</w:t>
      </w:r>
      <w:r>
        <w:rPr>
          <w:b/>
          <w:bCs/>
          <w:sz w:val="20"/>
          <w:szCs w:val="20"/>
          <w:lang w:eastAsia="el-GR"/>
        </w:rPr>
        <w:t xml:space="preserve"> </w:t>
      </w:r>
      <w:r>
        <w:rPr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 xml:space="preserve"> 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2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</w:t>
      </w:r>
      <w:r>
        <w:rPr>
          <w:b/>
          <w:bCs/>
          <w:sz w:val="20"/>
          <w:szCs w:val="20"/>
          <w:lang w:eastAsia="el-GR"/>
        </w:rPr>
        <w:t xml:space="preserve">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                </w:t>
      </w:r>
      <w:r>
        <w:rPr>
          <w:b/>
          <w:bCs/>
          <w:sz w:val="20"/>
          <w:szCs w:val="20"/>
          <w:lang w:eastAsia="el-GR"/>
        </w:rPr>
        <w:t xml:space="preserve"> </w:t>
      </w:r>
      <w:r>
        <w:rPr>
          <w:rFonts w:hint="default"/>
          <w:b/>
          <w:bCs/>
          <w:sz w:val="20"/>
          <w:szCs w:val="20"/>
          <w:lang w:val="en-US" w:eastAsia="el-GR"/>
        </w:rPr>
        <w:t>[Χ]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2</w:t>
      </w:r>
      <w:r>
        <w:rPr>
          <w:b/>
          <w:bCs/>
          <w:sz w:val="20"/>
          <w:szCs w:val="20"/>
          <w:lang w:eastAsia="el-GR"/>
        </w:rPr>
        <w:t>(</w:t>
      </w:r>
      <w:r>
        <w:rPr>
          <w:b/>
          <w:bCs/>
          <w:sz w:val="20"/>
          <w:szCs w:val="20"/>
          <w:lang w:val="en-US" w:eastAsia="el-GR"/>
        </w:rPr>
        <w:t>n</w:t>
      </w:r>
      <w:r>
        <w:rPr>
          <w:b/>
          <w:bCs/>
          <w:sz w:val="20"/>
          <w:szCs w:val="20"/>
          <w:lang w:eastAsia="el-GR"/>
        </w:rPr>
        <w:t xml:space="preserve"> – 2)</w:t>
      </w:r>
      <w:r>
        <w:rPr>
          <w:b/>
          <w:bCs/>
          <w:sz w:val="20"/>
          <w:szCs w:val="20"/>
          <w:lang w:val="en-US" w:eastAsia="el-GR"/>
        </w:rPr>
        <w:t>f</w:t>
      </w:r>
      <w:r>
        <w:rPr>
          <w:b/>
          <w:bCs/>
          <w:sz w:val="20"/>
          <w:szCs w:val="20"/>
          <w:lang w:eastAsia="el-GR"/>
        </w:rPr>
        <w:t xml:space="preserve"> </w:t>
      </w:r>
      <w:r>
        <w:rPr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 xml:space="preserve">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( f </w:t>
      </w:r>
      <w:r>
        <w:rPr>
          <w:rFonts w:hint="default"/>
          <w:b/>
          <w:bCs/>
          <w:sz w:val="20"/>
          <w:szCs w:val="20"/>
          <w:lang w:val="el-GR" w:eastAsia="el-GR"/>
        </w:rPr>
        <w:t>τομέας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, f 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 xml:space="preserve"> o</w:t>
      </w:r>
      <w:r>
        <w:rPr>
          <w:rFonts w:hint="default"/>
          <w:b/>
          <w:bCs/>
          <w:sz w:val="20"/>
          <w:szCs w:val="20"/>
          <w:vertAlign w:val="baseline"/>
          <w:lang w:val="el-GR" w:eastAsia="el-GR"/>
        </w:rPr>
        <w:t>μάδα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>)</w:t>
      </w:r>
    </w:p>
    <w:p>
      <w:pPr>
        <w:contextualSpacing/>
        <w:rPr>
          <w:rFonts w:hint="default"/>
          <w:b/>
          <w:bCs/>
          <w:sz w:val="20"/>
          <w:szCs w:val="20"/>
          <w:vertAlign w:val="baseline"/>
          <w:lang w:val="en-US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 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s :             [X] 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            </w:t>
      </w:r>
      <w:r>
        <w:rPr>
          <w:b/>
          <w:bCs/>
          <w:sz w:val="20"/>
          <w:szCs w:val="20"/>
          <w:lang w:eastAsia="el-GR"/>
        </w:rPr>
        <w:t xml:space="preserve">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                [X] 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                   (s </w:t>
      </w:r>
      <w:r>
        <w:rPr>
          <w:rFonts w:hint="default"/>
          <w:b/>
          <w:bCs/>
          <w:sz w:val="20"/>
          <w:szCs w:val="20"/>
          <w:lang w:val="el-GR" w:eastAsia="el-GR"/>
        </w:rPr>
        <w:t>τομέας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,  s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 xml:space="preserve">x 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>)</w:t>
      </w:r>
    </w:p>
    <w:p>
      <w:pPr>
        <w:contextualSpacing/>
        <w:rPr>
          <w:rFonts w:hint="default"/>
          <w:b/>
          <w:bCs/>
          <w:i/>
          <w:iCs/>
          <w:sz w:val="20"/>
          <w:szCs w:val="20"/>
          <w:lang w:val="en-US" w:eastAsia="el-GR"/>
        </w:rPr>
      </w:pPr>
      <w:r>
        <w:rPr>
          <w:b/>
          <w:bCs/>
          <w:sz w:val="20"/>
          <w:szCs w:val="20"/>
          <w:lang w:eastAsia="el-GR"/>
        </w:rPr>
        <w:t xml:space="preserve">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      p :             [X]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b/>
          <w:bCs/>
          <w:sz w:val="20"/>
          <w:szCs w:val="20"/>
          <w:vertAlign w:val="superscript"/>
          <w:lang w:eastAsia="el-GR"/>
        </w:rPr>
        <w:t>2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>n</w:t>
      </w:r>
      <w:r>
        <w:rPr>
          <w:b/>
          <w:bCs/>
          <w:sz w:val="20"/>
          <w:szCs w:val="20"/>
          <w:lang w:val="en-US" w:eastAsia="el-GR"/>
        </w:rPr>
        <w:t>p</w:t>
      </w:r>
      <w:r>
        <w:rPr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b/>
          <w:bCs/>
          <w:sz w:val="20"/>
          <w:szCs w:val="20"/>
          <w:lang w:eastAsia="el-GR"/>
        </w:rPr>
        <w:t xml:space="preserve">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</w:t>
      </w: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                            </w:t>
      </w:r>
      <w:r>
        <w:rPr>
          <w:rFonts w:hint="default"/>
          <w:b/>
          <w:bCs/>
          <w:sz w:val="20"/>
          <w:szCs w:val="20"/>
          <w:lang w:val="en-US" w:eastAsia="el-GR"/>
        </w:rPr>
        <w:t>[X]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b/>
          <w:bCs/>
          <w:sz w:val="20"/>
          <w:szCs w:val="20"/>
          <w:vertAlign w:val="superscript"/>
          <w:lang w:eastAsia="el-GR"/>
        </w:rPr>
        <w:t>2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>n</w:t>
      </w:r>
      <w:r>
        <w:rPr>
          <w:b/>
          <w:bCs/>
          <w:sz w:val="20"/>
          <w:szCs w:val="20"/>
          <w:lang w:val="en-US" w:eastAsia="el-GR"/>
        </w:rPr>
        <w:t>p</w:t>
      </w:r>
      <w:r>
        <w:rPr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b/>
          <w:bCs/>
          <w:sz w:val="20"/>
          <w:szCs w:val="20"/>
          <w:lang w:eastAsia="el-GR"/>
        </w:rPr>
        <w:t xml:space="preserve">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                  ( p </w:t>
      </w:r>
      <w:r>
        <w:rPr>
          <w:rFonts w:hint="default"/>
          <w:b/>
          <w:bCs/>
          <w:sz w:val="20"/>
          <w:szCs w:val="20"/>
          <w:lang w:val="el-GR" w:eastAsia="el-GR"/>
        </w:rPr>
        <w:t>τομέας</w:t>
      </w:r>
      <w:r>
        <w:rPr>
          <w:rFonts w:hint="default"/>
          <w:b/>
          <w:bCs/>
          <w:sz w:val="20"/>
          <w:szCs w:val="20"/>
          <w:lang w:val="en-US" w:eastAsia="el-GR"/>
        </w:rPr>
        <w:t>, p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)</w:t>
      </w:r>
    </w:p>
    <w:p>
      <w:pPr>
        <w:ind w:firstLine="300" w:firstLineChars="150"/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            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[X]</w:t>
      </w:r>
      <w:r>
        <w:rPr>
          <w:b/>
          <w:bCs/>
          <w:sz w:val="20"/>
          <w:szCs w:val="20"/>
          <w:lang w:val="en-US" w:eastAsia="el-GR"/>
        </w:rPr>
        <w:t>ns</w:t>
      </w:r>
      <w:r>
        <w:rPr>
          <w:b/>
          <w:bCs/>
          <w:sz w:val="20"/>
          <w:szCs w:val="20"/>
          <w:vertAlign w:val="superscript"/>
          <w:lang w:eastAsia="el-GR"/>
        </w:rPr>
        <w:t>2</w:t>
      </w:r>
      <w:r>
        <w:rPr>
          <w:rFonts w:hint="default"/>
          <w:b/>
          <w:bCs/>
          <w:sz w:val="20"/>
          <w:szCs w:val="20"/>
          <w:vertAlign w:val="baseline"/>
          <w:lang w:val="en-US" w:eastAsia="el-GR"/>
        </w:rPr>
        <w:t>n</w:t>
      </w:r>
      <w:r>
        <w:rPr>
          <w:b/>
          <w:bCs/>
          <w:sz w:val="20"/>
          <w:szCs w:val="20"/>
          <w:lang w:val="en-US" w:eastAsia="el-GR"/>
        </w:rPr>
        <w:t>p</w:t>
      </w:r>
      <w:r>
        <w:rPr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b/>
          <w:bCs/>
          <w:sz w:val="20"/>
          <w:szCs w:val="20"/>
          <w:lang w:eastAsia="el-GR"/>
        </w:rPr>
        <w:t xml:space="preserve">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 :  ο τύπος ισχύει για τα στοιχεία της 2ης και 3ης περιόδου.</w:t>
      </w:r>
    </w:p>
    <w:p>
      <w:pPr>
        <w:ind w:firstLine="300" w:firstLineChars="150"/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    </w:t>
      </w:r>
    </w:p>
    <w:p>
      <w:pPr>
        <w:ind w:firstLine="500" w:firstLineChars="250"/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>n :  ταυτίζεται με την περίοδο που ανήκει το στοιχείο</w:t>
      </w:r>
    </w:p>
    <w:p>
      <w:pPr>
        <w:ind w:firstLine="301" w:firstLineChars="150"/>
        <w:contextualSpacing/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</w:pPr>
      <w:r>
        <w:rPr>
          <w:rFonts w:hint="default"/>
          <w:b/>
          <w:bCs/>
          <w:i/>
          <w:iCs/>
          <w:sz w:val="20"/>
          <w:szCs w:val="20"/>
          <w:lang w:val="en-US" w:eastAsia="el-GR"/>
        </w:rPr>
        <w:t xml:space="preserve">   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n-US" w:eastAsia="el-GR"/>
        </w:rPr>
        <w:t xml:space="preserve">X :  το ευγενές αέριο της προηγούμενης (n - 1) </w:t>
      </w:r>
      <w:r>
        <w:rPr>
          <w:rFonts w:hint="default"/>
          <w:b w:val="0"/>
          <w:bCs w:val="0"/>
          <w:i w:val="0"/>
          <w:iCs w:val="0"/>
          <w:sz w:val="20"/>
          <w:szCs w:val="20"/>
          <w:lang w:val="el-GR" w:eastAsia="el-GR"/>
        </w:rPr>
        <w:t>περιόδου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n-US" w:eastAsia="en-US"/>
        </w:rPr>
        <w:t xml:space="preserve">   </w:t>
      </w:r>
    </w:p>
    <w:p>
      <w:pPr>
        <w:contextualSpacing/>
        <w:rPr>
          <w:rFonts w:cs="Arial"/>
          <w:b/>
          <w:sz w:val="20"/>
          <w:szCs w:val="20"/>
          <w:lang w:eastAsia="el-GR"/>
        </w:rPr>
      </w:pPr>
      <w:r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  <w:t xml:space="preserve">        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cs="Arial"/>
          <w:b/>
          <w:sz w:val="20"/>
          <w:szCs w:val="20"/>
          <w:lang w:eastAsia="el-GR"/>
        </w:rPr>
        <w:t xml:space="preserve">Στοιχεία μετάπτωσης.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b/>
          <w:sz w:val="20"/>
          <w:szCs w:val="20"/>
          <w:lang w:eastAsia="el-GR"/>
        </w:rPr>
        <w:t xml:space="preserve">  </w:t>
      </w:r>
      <w:r>
        <w:rPr>
          <w:rFonts w:cs="Arial"/>
          <w:sz w:val="20"/>
          <w:szCs w:val="20"/>
          <w:lang w:eastAsia="el-GR"/>
        </w:rPr>
        <w:t xml:space="preserve">Είναι τα στοιχεία τα οποία βρίσκονται στον </w:t>
      </w:r>
      <w:r>
        <w:rPr>
          <w:rFonts w:cs="Arial"/>
          <w:sz w:val="20"/>
          <w:szCs w:val="20"/>
          <w:lang w:val="en-US" w:eastAsia="el-GR"/>
        </w:rPr>
        <w:t>d</w:t>
      </w:r>
      <w:r>
        <w:rPr>
          <w:rFonts w:cs="Arial"/>
          <w:sz w:val="20"/>
          <w:szCs w:val="20"/>
          <w:lang w:eastAsia="el-GR"/>
        </w:rPr>
        <w:t xml:space="preserve"> τομέα του περιοδικού πίνακα. Βρίσκονται στις ομάδες 3 έως 12 του περιοδικού πίνακα.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Βρίσκονται σε τρεις περιόδους του περιοδικού πίνακα δημιουργώντας έτσι τρεις σειρές: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Περίοδος                      Σειρά                               Ηλεκρονιακή δομή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4</w:t>
      </w:r>
      <w:r>
        <w:rPr>
          <w:rFonts w:cs="Arial"/>
          <w:sz w:val="20"/>
          <w:szCs w:val="20"/>
          <w:vertAlign w:val="superscript"/>
          <w:lang w:eastAsia="el-GR"/>
        </w:rPr>
        <w:t>η</w:t>
      </w:r>
      <w:r>
        <w:rPr>
          <w:rFonts w:cs="Arial"/>
          <w:sz w:val="20"/>
          <w:szCs w:val="20"/>
          <w:lang w:eastAsia="el-GR"/>
        </w:rPr>
        <w:t xml:space="preserve">                                 1</w:t>
      </w:r>
      <w:r>
        <w:rPr>
          <w:rFonts w:cs="Arial"/>
          <w:sz w:val="20"/>
          <w:szCs w:val="20"/>
          <w:vertAlign w:val="superscript"/>
          <w:lang w:eastAsia="el-GR"/>
        </w:rPr>
        <w:t>η</w:t>
      </w:r>
      <w:r>
        <w:rPr>
          <w:rFonts w:cs="Arial"/>
          <w:sz w:val="20"/>
          <w:szCs w:val="20"/>
          <w:lang w:eastAsia="el-GR"/>
        </w:rPr>
        <w:t xml:space="preserve">                                    [</w:t>
      </w:r>
      <w:r>
        <w:rPr>
          <w:rFonts w:cs="Arial"/>
          <w:sz w:val="20"/>
          <w:szCs w:val="20"/>
          <w:vertAlign w:val="subscript"/>
          <w:lang w:eastAsia="el-GR"/>
        </w:rPr>
        <w:t>18</w:t>
      </w:r>
      <w:r>
        <w:rPr>
          <w:rFonts w:cs="Arial"/>
          <w:sz w:val="20"/>
          <w:szCs w:val="20"/>
          <w:lang w:eastAsia="el-GR"/>
        </w:rPr>
        <w:t>Α</w:t>
      </w:r>
      <w:r>
        <w:rPr>
          <w:rFonts w:cs="Arial"/>
          <w:sz w:val="20"/>
          <w:szCs w:val="20"/>
          <w:lang w:val="en-US" w:eastAsia="el-GR"/>
        </w:rPr>
        <w:t>r</w:t>
      </w:r>
      <w:r>
        <w:rPr>
          <w:rFonts w:cs="Arial"/>
          <w:sz w:val="20"/>
          <w:szCs w:val="20"/>
          <w:lang w:eastAsia="el-GR"/>
        </w:rPr>
        <w:t>]3</w:t>
      </w:r>
      <w:r>
        <w:rPr>
          <w:rFonts w:cs="Arial"/>
          <w:sz w:val="20"/>
          <w:szCs w:val="20"/>
          <w:lang w:val="en-US" w:eastAsia="el-GR"/>
        </w:rPr>
        <w:t>d</w:t>
      </w:r>
      <w:r>
        <w:rPr>
          <w:rFonts w:cs="Arial"/>
          <w:sz w:val="20"/>
          <w:szCs w:val="20"/>
          <w:vertAlign w:val="superscript"/>
          <w:lang w:val="en-US" w:eastAsia="el-GR"/>
        </w:rPr>
        <w:t>x</w:t>
      </w:r>
      <w:r>
        <w:rPr>
          <w:rFonts w:cs="Arial"/>
          <w:sz w:val="20"/>
          <w:szCs w:val="20"/>
          <w:lang w:eastAsia="el-GR"/>
        </w:rPr>
        <w:t>4</w:t>
      </w:r>
      <w:r>
        <w:rPr>
          <w:rFonts w:cs="Arial"/>
          <w:sz w:val="20"/>
          <w:szCs w:val="20"/>
          <w:lang w:val="en-US" w:eastAsia="el-GR"/>
        </w:rPr>
        <w:t>s</w:t>
      </w:r>
      <w:r>
        <w:rPr>
          <w:rFonts w:cs="Arial"/>
          <w:sz w:val="20"/>
          <w:szCs w:val="20"/>
          <w:vertAlign w:val="superscript"/>
          <w:lang w:eastAsia="el-GR"/>
        </w:rPr>
        <w:t>2</w:t>
      </w:r>
      <w:r>
        <w:rPr>
          <w:rFonts w:cs="Arial"/>
          <w:sz w:val="20"/>
          <w:szCs w:val="20"/>
          <w:lang w:eastAsia="el-GR"/>
        </w:rPr>
        <w:t xml:space="preserve">,        </w:t>
      </w:r>
      <w:r>
        <w:rPr>
          <w:rFonts w:cs="Arial"/>
          <w:sz w:val="20"/>
          <w:szCs w:val="20"/>
          <w:lang w:val="en-US" w:eastAsia="el-GR"/>
        </w:rPr>
        <w:t>x</w:t>
      </w:r>
      <w:r>
        <w:rPr>
          <w:rFonts w:cs="Arial"/>
          <w:sz w:val="20"/>
          <w:szCs w:val="20"/>
          <w:lang w:eastAsia="el-GR"/>
        </w:rPr>
        <w:t xml:space="preserve"> = 1,…..,10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5</w:t>
      </w:r>
      <w:r>
        <w:rPr>
          <w:rFonts w:cs="Arial"/>
          <w:sz w:val="20"/>
          <w:szCs w:val="20"/>
          <w:vertAlign w:val="superscript"/>
          <w:lang w:eastAsia="el-GR"/>
        </w:rPr>
        <w:t>η</w:t>
      </w:r>
      <w:r>
        <w:rPr>
          <w:rFonts w:cs="Arial"/>
          <w:sz w:val="20"/>
          <w:szCs w:val="20"/>
          <w:lang w:eastAsia="el-GR"/>
        </w:rPr>
        <w:t xml:space="preserve">                                 2</w:t>
      </w:r>
      <w:r>
        <w:rPr>
          <w:rFonts w:cs="Arial"/>
          <w:sz w:val="20"/>
          <w:szCs w:val="20"/>
          <w:vertAlign w:val="superscript"/>
          <w:lang w:eastAsia="el-GR"/>
        </w:rPr>
        <w:t>η</w:t>
      </w:r>
      <w:r>
        <w:rPr>
          <w:rFonts w:cs="Arial"/>
          <w:sz w:val="20"/>
          <w:szCs w:val="20"/>
          <w:lang w:eastAsia="el-GR"/>
        </w:rPr>
        <w:t xml:space="preserve">                                    [</w:t>
      </w:r>
      <w:r>
        <w:rPr>
          <w:rFonts w:cs="Arial"/>
          <w:sz w:val="20"/>
          <w:szCs w:val="20"/>
          <w:vertAlign w:val="subscript"/>
          <w:lang w:eastAsia="el-GR"/>
        </w:rPr>
        <w:t>36</w:t>
      </w:r>
      <w:r>
        <w:rPr>
          <w:rFonts w:cs="Arial"/>
          <w:sz w:val="20"/>
          <w:szCs w:val="20"/>
          <w:lang w:eastAsia="el-GR"/>
        </w:rPr>
        <w:t>Κ</w:t>
      </w:r>
      <w:r>
        <w:rPr>
          <w:rFonts w:cs="Arial"/>
          <w:sz w:val="20"/>
          <w:szCs w:val="20"/>
          <w:lang w:val="en-US" w:eastAsia="el-GR"/>
        </w:rPr>
        <w:t>r</w:t>
      </w:r>
      <w:r>
        <w:rPr>
          <w:rFonts w:cs="Arial"/>
          <w:sz w:val="20"/>
          <w:szCs w:val="20"/>
          <w:lang w:eastAsia="el-GR"/>
        </w:rPr>
        <w:t>]4</w:t>
      </w:r>
      <w:r>
        <w:rPr>
          <w:rFonts w:cs="Arial"/>
          <w:sz w:val="20"/>
          <w:szCs w:val="20"/>
          <w:lang w:val="en-US" w:eastAsia="el-GR"/>
        </w:rPr>
        <w:t>d</w:t>
      </w:r>
      <w:r>
        <w:rPr>
          <w:rFonts w:cs="Arial"/>
          <w:sz w:val="20"/>
          <w:szCs w:val="20"/>
          <w:vertAlign w:val="superscript"/>
          <w:lang w:val="en-US" w:eastAsia="el-GR"/>
        </w:rPr>
        <w:t>x</w:t>
      </w:r>
      <w:r>
        <w:rPr>
          <w:rFonts w:cs="Arial"/>
          <w:sz w:val="20"/>
          <w:szCs w:val="20"/>
          <w:lang w:eastAsia="el-GR"/>
        </w:rPr>
        <w:t>5</w:t>
      </w:r>
      <w:r>
        <w:rPr>
          <w:rFonts w:cs="Arial"/>
          <w:sz w:val="20"/>
          <w:szCs w:val="20"/>
          <w:lang w:val="en-US" w:eastAsia="el-GR"/>
        </w:rPr>
        <w:t>s</w:t>
      </w:r>
      <w:r>
        <w:rPr>
          <w:rFonts w:cs="Arial"/>
          <w:sz w:val="20"/>
          <w:szCs w:val="20"/>
          <w:vertAlign w:val="superscript"/>
          <w:lang w:eastAsia="el-GR"/>
        </w:rPr>
        <w:t>2</w:t>
      </w:r>
      <w:r>
        <w:rPr>
          <w:rFonts w:cs="Arial"/>
          <w:sz w:val="20"/>
          <w:szCs w:val="20"/>
          <w:lang w:eastAsia="el-GR"/>
        </w:rPr>
        <w:t xml:space="preserve">,  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6</w:t>
      </w:r>
      <w:r>
        <w:rPr>
          <w:rFonts w:cs="Arial"/>
          <w:sz w:val="20"/>
          <w:szCs w:val="20"/>
          <w:vertAlign w:val="superscript"/>
          <w:lang w:eastAsia="el-GR"/>
        </w:rPr>
        <w:t>η</w:t>
      </w:r>
      <w:r>
        <w:rPr>
          <w:rFonts w:cs="Arial"/>
          <w:sz w:val="20"/>
          <w:szCs w:val="20"/>
          <w:lang w:eastAsia="el-GR"/>
        </w:rPr>
        <w:t xml:space="preserve">                                 3</w:t>
      </w:r>
      <w:r>
        <w:rPr>
          <w:rFonts w:cs="Arial"/>
          <w:sz w:val="20"/>
          <w:szCs w:val="20"/>
          <w:vertAlign w:val="superscript"/>
          <w:lang w:eastAsia="el-GR"/>
        </w:rPr>
        <w:t>η</w:t>
      </w:r>
      <w:r>
        <w:rPr>
          <w:rFonts w:cs="Arial"/>
          <w:sz w:val="20"/>
          <w:szCs w:val="20"/>
          <w:lang w:eastAsia="el-GR"/>
        </w:rPr>
        <w:t xml:space="preserve">                                    [</w:t>
      </w:r>
      <w:r>
        <w:rPr>
          <w:rFonts w:cs="Arial"/>
          <w:sz w:val="20"/>
          <w:szCs w:val="20"/>
          <w:vertAlign w:val="subscript"/>
          <w:lang w:eastAsia="el-GR"/>
        </w:rPr>
        <w:t>54</w:t>
      </w:r>
      <w:r>
        <w:rPr>
          <w:rFonts w:cs="Arial"/>
          <w:sz w:val="20"/>
          <w:szCs w:val="20"/>
          <w:lang w:eastAsia="el-GR"/>
        </w:rPr>
        <w:t>Χ</w:t>
      </w:r>
      <w:r>
        <w:rPr>
          <w:rFonts w:cs="Arial"/>
          <w:sz w:val="20"/>
          <w:szCs w:val="20"/>
          <w:lang w:val="en-US" w:eastAsia="el-GR"/>
        </w:rPr>
        <w:t>e</w:t>
      </w:r>
      <w:r>
        <w:rPr>
          <w:rFonts w:cs="Arial"/>
          <w:sz w:val="20"/>
          <w:szCs w:val="20"/>
          <w:lang w:eastAsia="el-GR"/>
        </w:rPr>
        <w:t>]5</w:t>
      </w:r>
      <w:r>
        <w:rPr>
          <w:rFonts w:cs="Arial"/>
          <w:sz w:val="20"/>
          <w:szCs w:val="20"/>
          <w:lang w:val="en-US" w:eastAsia="el-GR"/>
        </w:rPr>
        <w:t>d</w:t>
      </w:r>
      <w:r>
        <w:rPr>
          <w:rFonts w:cs="Arial"/>
          <w:sz w:val="20"/>
          <w:szCs w:val="20"/>
          <w:vertAlign w:val="superscript"/>
          <w:lang w:val="en-US" w:eastAsia="el-GR"/>
        </w:rPr>
        <w:t>x</w:t>
      </w:r>
      <w:r>
        <w:rPr>
          <w:rFonts w:cs="Arial"/>
          <w:sz w:val="20"/>
          <w:szCs w:val="20"/>
          <w:lang w:eastAsia="el-GR"/>
        </w:rPr>
        <w:t>6</w:t>
      </w:r>
      <w:r>
        <w:rPr>
          <w:rFonts w:cs="Arial"/>
          <w:sz w:val="20"/>
          <w:szCs w:val="20"/>
          <w:lang w:val="en-US" w:eastAsia="el-GR"/>
        </w:rPr>
        <w:t>s</w:t>
      </w:r>
      <w:r>
        <w:rPr>
          <w:rFonts w:cs="Arial"/>
          <w:sz w:val="20"/>
          <w:szCs w:val="20"/>
          <w:vertAlign w:val="superscript"/>
          <w:lang w:eastAsia="el-GR"/>
        </w:rPr>
        <w:t>2</w:t>
      </w:r>
      <w:r>
        <w:rPr>
          <w:rFonts w:cs="Arial"/>
          <w:sz w:val="20"/>
          <w:szCs w:val="20"/>
          <w:lang w:eastAsia="el-GR"/>
        </w:rPr>
        <w:t xml:space="preserve">,  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7</w:t>
      </w:r>
      <w:r>
        <w:rPr>
          <w:rFonts w:cs="Arial"/>
          <w:sz w:val="20"/>
          <w:szCs w:val="20"/>
          <w:vertAlign w:val="superscript"/>
          <w:lang w:eastAsia="el-GR"/>
        </w:rPr>
        <w:t>η</w:t>
      </w:r>
      <w:r>
        <w:rPr>
          <w:rFonts w:cs="Arial"/>
          <w:sz w:val="20"/>
          <w:szCs w:val="20"/>
          <w:lang w:eastAsia="el-GR"/>
        </w:rPr>
        <w:t xml:space="preserve">                                 4</w:t>
      </w:r>
      <w:r>
        <w:rPr>
          <w:rFonts w:cs="Arial"/>
          <w:sz w:val="20"/>
          <w:szCs w:val="20"/>
          <w:vertAlign w:val="superscript"/>
          <w:lang w:eastAsia="el-GR"/>
        </w:rPr>
        <w:t>η</w:t>
      </w:r>
      <w:r>
        <w:rPr>
          <w:rFonts w:cs="Arial"/>
          <w:sz w:val="20"/>
          <w:szCs w:val="20"/>
          <w:lang w:eastAsia="el-GR"/>
        </w:rPr>
        <w:t xml:space="preserve">                                    [</w:t>
      </w:r>
      <w:r>
        <w:rPr>
          <w:rFonts w:cs="Arial"/>
          <w:sz w:val="20"/>
          <w:szCs w:val="20"/>
          <w:vertAlign w:val="subscript"/>
          <w:lang w:eastAsia="el-GR"/>
        </w:rPr>
        <w:t>86</w:t>
      </w:r>
      <w:r>
        <w:rPr>
          <w:rFonts w:cs="Arial"/>
          <w:sz w:val="20"/>
          <w:szCs w:val="20"/>
          <w:lang w:val="en-US" w:eastAsia="el-GR"/>
        </w:rPr>
        <w:t>Rn</w:t>
      </w:r>
      <w:r>
        <w:rPr>
          <w:rFonts w:cs="Arial"/>
          <w:sz w:val="20"/>
          <w:szCs w:val="20"/>
          <w:lang w:eastAsia="el-GR"/>
        </w:rPr>
        <w:t>]</w:t>
      </w:r>
      <w:r>
        <w:rPr>
          <w:rFonts w:hint="default" w:cs="Arial"/>
          <w:sz w:val="20"/>
          <w:szCs w:val="20"/>
          <w:lang w:val="en-US" w:eastAsia="el-GR"/>
        </w:rPr>
        <w:t>6</w:t>
      </w:r>
      <w:r>
        <w:rPr>
          <w:rFonts w:cs="Arial"/>
          <w:sz w:val="20"/>
          <w:szCs w:val="20"/>
          <w:lang w:val="en-US" w:eastAsia="el-GR"/>
        </w:rPr>
        <w:t>d</w:t>
      </w:r>
      <w:r>
        <w:rPr>
          <w:rFonts w:cs="Arial"/>
          <w:sz w:val="20"/>
          <w:szCs w:val="20"/>
          <w:vertAlign w:val="superscript"/>
          <w:lang w:val="en-US" w:eastAsia="el-GR"/>
        </w:rPr>
        <w:t>x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7</w:t>
      </w:r>
      <w:r>
        <w:rPr>
          <w:rFonts w:cs="Arial"/>
          <w:sz w:val="20"/>
          <w:szCs w:val="20"/>
          <w:lang w:val="en-US" w:eastAsia="el-GR"/>
        </w:rPr>
        <w:t>s</w:t>
      </w:r>
      <w:r>
        <w:rPr>
          <w:rFonts w:cs="Arial"/>
          <w:sz w:val="20"/>
          <w:szCs w:val="20"/>
          <w:vertAlign w:val="superscript"/>
          <w:lang w:eastAsia="el-GR"/>
        </w:rPr>
        <w:t>2</w:t>
      </w:r>
      <w:r>
        <w:rPr>
          <w:rFonts w:cs="Arial"/>
          <w:sz w:val="20"/>
          <w:szCs w:val="20"/>
          <w:lang w:eastAsia="el-GR"/>
        </w:rPr>
        <w:t xml:space="preserve">,     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                                                        </w:t>
      </w:r>
      <w:r>
        <w:rPr>
          <w:rFonts w:cs="Arial"/>
          <w:b/>
          <w:sz w:val="20"/>
          <w:szCs w:val="20"/>
          <w:lang w:eastAsia="el-GR"/>
        </w:rPr>
        <w:t xml:space="preserve">[ευγενές αέριο </w:t>
      </w:r>
      <w:r>
        <w:rPr>
          <w:rFonts w:cs="Arial"/>
          <w:b/>
          <w:sz w:val="20"/>
          <w:szCs w:val="20"/>
          <w:lang w:val="en-US" w:eastAsia="el-GR"/>
        </w:rPr>
        <w:t>n</w:t>
      </w:r>
      <w:r>
        <w:rPr>
          <w:rFonts w:cs="Arial"/>
          <w:b/>
          <w:sz w:val="20"/>
          <w:szCs w:val="20"/>
          <w:lang w:eastAsia="el-GR"/>
        </w:rPr>
        <w:t>-1 περιόδου]</w:t>
      </w:r>
      <w:r>
        <w:rPr>
          <w:rFonts w:hint="default" w:cs="Arial"/>
          <w:b/>
          <w:sz w:val="20"/>
          <w:szCs w:val="20"/>
          <w:lang w:val="en-US" w:eastAsia="el-GR"/>
        </w:rPr>
        <w:t>(</w:t>
      </w:r>
      <w:r>
        <w:rPr>
          <w:rFonts w:cs="Arial"/>
          <w:b/>
          <w:sz w:val="20"/>
          <w:szCs w:val="20"/>
          <w:lang w:val="en-US" w:eastAsia="el-GR"/>
        </w:rPr>
        <w:t>n</w:t>
      </w:r>
      <w:r>
        <w:rPr>
          <w:rFonts w:cs="Arial"/>
          <w:b/>
          <w:sz w:val="20"/>
          <w:szCs w:val="20"/>
          <w:lang w:eastAsia="el-GR"/>
        </w:rPr>
        <w:t>-1</w:t>
      </w:r>
      <w:r>
        <w:rPr>
          <w:rFonts w:hint="default" w:cs="Arial"/>
          <w:b/>
          <w:sz w:val="20"/>
          <w:szCs w:val="20"/>
          <w:lang w:val="en-US" w:eastAsia="el-GR"/>
        </w:rPr>
        <w:t>)</w:t>
      </w:r>
      <w:r>
        <w:rPr>
          <w:rFonts w:cs="Arial"/>
          <w:b/>
          <w:sz w:val="20"/>
          <w:szCs w:val="20"/>
          <w:lang w:val="en-US" w:eastAsia="el-GR"/>
        </w:rPr>
        <w:t>d</w:t>
      </w:r>
      <w:r>
        <w:rPr>
          <w:rFonts w:cs="Arial"/>
          <w:b/>
          <w:sz w:val="20"/>
          <w:szCs w:val="20"/>
          <w:vertAlign w:val="superscript"/>
          <w:lang w:val="en-US" w:eastAsia="el-GR"/>
        </w:rPr>
        <w:t>x</w:t>
      </w:r>
      <w:r>
        <w:rPr>
          <w:rFonts w:cs="Arial"/>
          <w:b/>
          <w:sz w:val="20"/>
          <w:szCs w:val="20"/>
          <w:lang w:val="en-US" w:eastAsia="el-GR"/>
        </w:rPr>
        <w:t>ns</w:t>
      </w:r>
      <w:r>
        <w:rPr>
          <w:rFonts w:cs="Arial"/>
          <w:b/>
          <w:sz w:val="20"/>
          <w:szCs w:val="20"/>
          <w:vertAlign w:val="superscript"/>
          <w:lang w:eastAsia="el-GR"/>
        </w:rPr>
        <w:t>2</w:t>
      </w:r>
      <w:r>
        <w:rPr>
          <w:rFonts w:cs="Arial"/>
          <w:b/>
          <w:sz w:val="20"/>
          <w:szCs w:val="20"/>
          <w:lang w:eastAsia="el-GR"/>
        </w:rPr>
        <w:t xml:space="preserve">  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Αποκλίσεις από την αρχή ελάχιστης ενέργειας: οι συμπληρωμένες και ημισυμπληρωμένες </w:t>
      </w:r>
      <w:r>
        <w:rPr>
          <w:rFonts w:cs="Arial"/>
          <w:sz w:val="20"/>
          <w:szCs w:val="20"/>
          <w:lang w:val="en-US" w:eastAsia="el-GR"/>
        </w:rPr>
        <w:t>d</w:t>
      </w:r>
      <w:r>
        <w:rPr>
          <w:rFonts w:cs="Arial"/>
          <w:sz w:val="20"/>
          <w:szCs w:val="20"/>
          <w:lang w:eastAsia="el-GR"/>
        </w:rPr>
        <w:t xml:space="preserve"> υποστι-βάδες παρουσιάζουν μεγάλη σταθερότητα με αποτέλεσμα να έχουμε τις εξής ηλεκτονιακές δομές: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Παραδεγμα.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Να γίνουν οι ηλεκτρ. δομές των στοιχείων :    </w:t>
      </w:r>
      <w:r>
        <w:rPr>
          <w:rFonts w:cs="Arial"/>
          <w:sz w:val="20"/>
          <w:szCs w:val="20"/>
          <w:vertAlign w:val="subscript"/>
          <w:lang w:val="en-US" w:eastAsia="el-GR"/>
        </w:rPr>
        <w:t>24</w:t>
      </w:r>
      <w:r>
        <w:rPr>
          <w:rFonts w:cs="Arial"/>
          <w:sz w:val="20"/>
          <w:szCs w:val="20"/>
          <w:lang w:val="en-US" w:eastAsia="el-GR"/>
        </w:rPr>
        <w:t>Cr</w:t>
      </w:r>
      <w:r>
        <w:rPr>
          <w:rFonts w:hint="default" w:cs="Arial"/>
          <w:sz w:val="20"/>
          <w:szCs w:val="20"/>
          <w:lang w:val="en-US" w:eastAsia="el-GR"/>
        </w:rPr>
        <w:t xml:space="preserve"> ,   </w:t>
      </w:r>
      <w:r>
        <w:rPr>
          <w:sz w:val="20"/>
          <w:szCs w:val="20"/>
          <w:vertAlign w:val="subscript"/>
          <w:lang w:val="en-US"/>
        </w:rPr>
        <w:t>29</w:t>
      </w:r>
      <w:r>
        <w:rPr>
          <w:sz w:val="20"/>
          <w:szCs w:val="20"/>
          <w:lang w:val="en-US"/>
        </w:rPr>
        <w:t>Cu</w:t>
      </w:r>
      <w:r>
        <w:rPr>
          <w:rFonts w:hint="default" w:cs="Arial"/>
          <w:sz w:val="20"/>
          <w:szCs w:val="20"/>
          <w:lang w:val="en-US" w:eastAsia="el-GR"/>
        </w:rPr>
        <w:t xml:space="preserve"> 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</w:t>
      </w:r>
    </w:p>
    <w:p>
      <w:pPr>
        <w:contextualSpacing/>
        <w:rPr>
          <w:sz w:val="20"/>
          <w:szCs w:val="20"/>
          <w:lang w:val="en-US"/>
        </w:rPr>
      </w:pPr>
      <w:r>
        <w:rPr>
          <w:rFonts w:cs="Arial"/>
          <w:sz w:val="20"/>
          <w:szCs w:val="20"/>
          <w:lang w:eastAsia="el-GR"/>
        </w:rPr>
        <w:t xml:space="preserve">  </w:t>
      </w:r>
      <w:r>
        <w:rPr>
          <w:rFonts w:cs="Arial"/>
          <w:sz w:val="20"/>
          <w:szCs w:val="20"/>
          <w:vertAlign w:val="subscript"/>
          <w:lang w:val="en-US" w:eastAsia="el-GR"/>
        </w:rPr>
        <w:t>24</w:t>
      </w:r>
      <w:r>
        <w:rPr>
          <w:rFonts w:cs="Arial"/>
          <w:sz w:val="20"/>
          <w:szCs w:val="20"/>
          <w:lang w:val="en-US" w:eastAsia="el-GR"/>
        </w:rPr>
        <w:t xml:space="preserve">Cr :     </w:t>
      </w:r>
      <w:r>
        <w:rPr>
          <w:b/>
          <w:sz w:val="20"/>
          <w:szCs w:val="20"/>
          <w:lang w:val="en-US"/>
        </w:rPr>
        <w:t>1s</w:t>
      </w:r>
      <w:r>
        <w:rPr>
          <w:b/>
          <w:sz w:val="20"/>
          <w:szCs w:val="20"/>
          <w:vertAlign w:val="superscript"/>
          <w:lang w:val="en-US"/>
        </w:rPr>
        <w:t>2</w:t>
      </w:r>
      <w:r>
        <w:rPr>
          <w:b/>
          <w:sz w:val="20"/>
          <w:szCs w:val="20"/>
          <w:lang w:val="en-US"/>
        </w:rPr>
        <w:t>2s</w:t>
      </w:r>
      <w:r>
        <w:rPr>
          <w:b/>
          <w:sz w:val="20"/>
          <w:szCs w:val="20"/>
          <w:vertAlign w:val="superscript"/>
          <w:lang w:val="en-US"/>
        </w:rPr>
        <w:t>2</w:t>
      </w:r>
      <w:r>
        <w:rPr>
          <w:b/>
          <w:sz w:val="20"/>
          <w:szCs w:val="20"/>
          <w:lang w:val="en-US"/>
        </w:rPr>
        <w:t>2p</w:t>
      </w:r>
      <w:r>
        <w:rPr>
          <w:b/>
          <w:sz w:val="20"/>
          <w:szCs w:val="20"/>
          <w:vertAlign w:val="superscript"/>
          <w:lang w:val="en-US"/>
        </w:rPr>
        <w:t>6</w:t>
      </w:r>
      <w:r>
        <w:rPr>
          <w:b/>
          <w:sz w:val="20"/>
          <w:szCs w:val="20"/>
          <w:lang w:val="en-US"/>
        </w:rPr>
        <w:t>3s</w:t>
      </w:r>
      <w:r>
        <w:rPr>
          <w:b/>
          <w:sz w:val="20"/>
          <w:szCs w:val="20"/>
          <w:vertAlign w:val="superscript"/>
          <w:lang w:val="en-US"/>
        </w:rPr>
        <w:t>2</w:t>
      </w:r>
      <w:r>
        <w:rPr>
          <w:b/>
          <w:sz w:val="20"/>
          <w:szCs w:val="20"/>
          <w:lang w:val="en-US"/>
        </w:rPr>
        <w:t>3p</w:t>
      </w:r>
      <w:r>
        <w:rPr>
          <w:b/>
          <w:sz w:val="20"/>
          <w:szCs w:val="20"/>
          <w:vertAlign w:val="superscript"/>
          <w:lang w:val="en-US"/>
        </w:rPr>
        <w:t>6</w:t>
      </w:r>
      <w:r>
        <w:rPr>
          <w:b/>
          <w:sz w:val="20"/>
          <w:szCs w:val="20"/>
          <w:lang w:val="en-US"/>
        </w:rPr>
        <w:t>3d</w:t>
      </w:r>
      <w:r>
        <w:rPr>
          <w:b/>
          <w:sz w:val="20"/>
          <w:szCs w:val="20"/>
          <w:vertAlign w:val="superscript"/>
          <w:lang w:val="en-US"/>
        </w:rPr>
        <w:t>5</w:t>
      </w:r>
      <w:r>
        <w:rPr>
          <w:b/>
          <w:sz w:val="20"/>
          <w:szCs w:val="20"/>
          <w:lang w:val="en-US"/>
        </w:rPr>
        <w:t>4s</w:t>
      </w:r>
      <w:r>
        <w:rPr>
          <w:b/>
          <w:sz w:val="20"/>
          <w:szCs w:val="20"/>
          <w:vertAlign w:val="superscript"/>
          <w:lang w:val="en-US"/>
        </w:rPr>
        <w:t>1</w:t>
      </w:r>
      <w:r>
        <w:rPr>
          <w:b/>
          <w:sz w:val="20"/>
          <w:szCs w:val="20"/>
          <w:lang w:val="en-US"/>
        </w:rPr>
        <w:t xml:space="preserve">        </w:t>
      </w:r>
      <w:r>
        <w:rPr>
          <w:sz w:val="20"/>
          <w:szCs w:val="20"/>
        </w:rPr>
        <w:t>αντί</w:t>
      </w:r>
      <w:r>
        <w:rPr>
          <w:sz w:val="20"/>
          <w:szCs w:val="20"/>
          <w:lang w:val="en-US"/>
        </w:rPr>
        <w:t>:        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4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</w:p>
    <w:p>
      <w:pPr>
        <w:contextualSpacing/>
        <w:rPr>
          <w:rFonts w:cs="Arial"/>
          <w:sz w:val="20"/>
          <w:szCs w:val="20"/>
          <w:lang w:val="en-US" w:eastAsia="el-GR"/>
        </w:rPr>
      </w:pPr>
      <w:r>
        <w:rPr>
          <w:sz w:val="20"/>
          <w:szCs w:val="20"/>
          <w:lang w:val="en-US"/>
        </w:rPr>
        <w:t xml:space="preserve">     </w:t>
      </w:r>
      <w:r>
        <w:rPr>
          <w:sz w:val="20"/>
          <w:szCs w:val="20"/>
          <w:vertAlign w:val="subscript"/>
          <w:lang w:val="en-US"/>
        </w:rPr>
        <w:t>29</w:t>
      </w:r>
      <w:r>
        <w:rPr>
          <w:sz w:val="20"/>
          <w:szCs w:val="20"/>
          <w:lang w:val="en-US"/>
        </w:rPr>
        <w:t xml:space="preserve">Cu:     </w:t>
      </w:r>
      <w:r>
        <w:rPr>
          <w:b/>
          <w:sz w:val="20"/>
          <w:szCs w:val="20"/>
          <w:lang w:val="en-US"/>
        </w:rPr>
        <w:t>1s</w:t>
      </w:r>
      <w:r>
        <w:rPr>
          <w:b/>
          <w:sz w:val="20"/>
          <w:szCs w:val="20"/>
          <w:vertAlign w:val="superscript"/>
          <w:lang w:val="en-US"/>
        </w:rPr>
        <w:t>2</w:t>
      </w:r>
      <w:r>
        <w:rPr>
          <w:b/>
          <w:sz w:val="20"/>
          <w:szCs w:val="20"/>
          <w:lang w:val="en-US"/>
        </w:rPr>
        <w:t>2s</w:t>
      </w:r>
      <w:r>
        <w:rPr>
          <w:b/>
          <w:sz w:val="20"/>
          <w:szCs w:val="20"/>
          <w:vertAlign w:val="superscript"/>
          <w:lang w:val="en-US"/>
        </w:rPr>
        <w:t>2</w:t>
      </w:r>
      <w:r>
        <w:rPr>
          <w:b/>
          <w:sz w:val="20"/>
          <w:szCs w:val="20"/>
          <w:lang w:val="en-US"/>
        </w:rPr>
        <w:t>2p</w:t>
      </w:r>
      <w:r>
        <w:rPr>
          <w:b/>
          <w:sz w:val="20"/>
          <w:szCs w:val="20"/>
          <w:vertAlign w:val="superscript"/>
          <w:lang w:val="en-US"/>
        </w:rPr>
        <w:t>6</w:t>
      </w:r>
      <w:r>
        <w:rPr>
          <w:b/>
          <w:sz w:val="20"/>
          <w:szCs w:val="20"/>
          <w:lang w:val="en-US"/>
        </w:rPr>
        <w:t>3s</w:t>
      </w:r>
      <w:r>
        <w:rPr>
          <w:b/>
          <w:sz w:val="20"/>
          <w:szCs w:val="20"/>
          <w:vertAlign w:val="superscript"/>
          <w:lang w:val="en-US"/>
        </w:rPr>
        <w:t>2</w:t>
      </w:r>
      <w:r>
        <w:rPr>
          <w:b/>
          <w:sz w:val="20"/>
          <w:szCs w:val="20"/>
          <w:lang w:val="en-US"/>
        </w:rPr>
        <w:t>3p</w:t>
      </w:r>
      <w:r>
        <w:rPr>
          <w:b/>
          <w:sz w:val="20"/>
          <w:szCs w:val="20"/>
          <w:vertAlign w:val="superscript"/>
          <w:lang w:val="en-US"/>
        </w:rPr>
        <w:t>6</w:t>
      </w:r>
      <w:r>
        <w:rPr>
          <w:b/>
          <w:sz w:val="20"/>
          <w:szCs w:val="20"/>
          <w:lang w:val="en-US"/>
        </w:rPr>
        <w:t>3d</w:t>
      </w:r>
      <w:r>
        <w:rPr>
          <w:b/>
          <w:sz w:val="20"/>
          <w:szCs w:val="20"/>
          <w:vertAlign w:val="superscript"/>
          <w:lang w:val="en-US"/>
        </w:rPr>
        <w:t>10</w:t>
      </w:r>
      <w:r>
        <w:rPr>
          <w:b/>
          <w:sz w:val="20"/>
          <w:szCs w:val="20"/>
          <w:lang w:val="en-US"/>
        </w:rPr>
        <w:t>4s</w:t>
      </w:r>
      <w:r>
        <w:rPr>
          <w:b/>
          <w:sz w:val="20"/>
          <w:szCs w:val="20"/>
          <w:vertAlign w:val="superscript"/>
          <w:lang w:val="en-US"/>
        </w:rPr>
        <w:t>1</w:t>
      </w:r>
      <w:r>
        <w:rPr>
          <w:b/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</w:rPr>
        <w:t>αντί</w:t>
      </w:r>
      <w:r>
        <w:rPr>
          <w:sz w:val="20"/>
          <w:szCs w:val="20"/>
          <w:lang w:val="en-US"/>
        </w:rPr>
        <w:t>:         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9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 </w:t>
      </w:r>
      <w:r>
        <w:rPr>
          <w:rFonts w:cs="Arial"/>
          <w:sz w:val="20"/>
          <w:szCs w:val="20"/>
          <w:lang w:val="en-US" w:eastAsia="el-GR"/>
        </w:rPr>
        <w:t xml:space="preserve">   </w:t>
      </w:r>
    </w:p>
    <w:p>
      <w:pPr>
        <w:contextualSpacing/>
        <w:rPr>
          <w:rFonts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val="en-US" w:eastAsia="el-GR"/>
        </w:rPr>
        <w:t xml:space="preserve">   </w:t>
      </w:r>
      <w:r>
        <w:rPr>
          <w:rFonts w:cs="Arial"/>
          <w:sz w:val="20"/>
          <w:szCs w:val="20"/>
          <w:lang w:eastAsia="el-GR"/>
        </w:rPr>
        <w:t>Τα στοιχεία μετάπτωσης έχουν πολλές κοινότητες που οφείλονται στ</w:t>
      </w:r>
      <w:r>
        <w:rPr>
          <w:rFonts w:cs="Arial"/>
          <w:sz w:val="20"/>
          <w:szCs w:val="20"/>
          <w:lang w:val="en-US" w:eastAsia="el-GR"/>
        </w:rPr>
        <w:t>i</w:t>
      </w:r>
      <w:r>
        <w:rPr>
          <w:rFonts w:cs="Arial"/>
          <w:sz w:val="20"/>
          <w:szCs w:val="20"/>
          <w:lang w:eastAsia="el-GR"/>
        </w:rPr>
        <w:t xml:space="preserve">ς ημισυμπληρωμένες </w:t>
      </w:r>
      <w:r>
        <w:rPr>
          <w:rFonts w:cs="Arial"/>
          <w:sz w:val="20"/>
          <w:szCs w:val="20"/>
          <w:lang w:val="en-US" w:eastAsia="el-GR"/>
        </w:rPr>
        <w:t>d</w:t>
      </w:r>
      <w:r>
        <w:rPr>
          <w:rFonts w:cs="Arial"/>
          <w:sz w:val="20"/>
          <w:szCs w:val="20"/>
          <w:lang w:eastAsia="el-GR"/>
        </w:rPr>
        <w:t xml:space="preserve"> υπο-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>στιβάδες τους:</w:t>
      </w:r>
    </w:p>
    <w:p>
      <w:pPr>
        <w:contextualSpacing/>
        <w:rPr>
          <w:rFonts w:cs="Arial"/>
          <w:b/>
          <w:bCs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 </w:t>
      </w:r>
      <w:r>
        <w:rPr>
          <w:rFonts w:cs="Arial"/>
          <w:b/>
          <w:bCs/>
          <w:sz w:val="20"/>
          <w:szCs w:val="20"/>
          <w:lang w:eastAsia="el-GR"/>
        </w:rPr>
        <w:t xml:space="preserve"> α) Έχουν μεταλλικό χαρακτήρα,</w:t>
      </w:r>
    </w:p>
    <w:p>
      <w:pPr>
        <w:contextualSpacing/>
        <w:rPr>
          <w:rFonts w:cs="Arial"/>
          <w:b/>
          <w:bCs/>
          <w:sz w:val="20"/>
          <w:szCs w:val="20"/>
          <w:lang w:eastAsia="el-GR"/>
        </w:rPr>
      </w:pPr>
      <w:r>
        <w:rPr>
          <w:rFonts w:cs="Arial"/>
          <w:b/>
          <w:bCs/>
          <w:sz w:val="20"/>
          <w:szCs w:val="20"/>
          <w:lang w:eastAsia="el-GR"/>
        </w:rPr>
        <w:t xml:space="preserve">   β) Έχουν πολλούς αριθμούς οξείδωσης,</w:t>
      </w:r>
    </w:p>
    <w:p>
      <w:pPr>
        <w:contextualSpacing/>
        <w:rPr>
          <w:rFonts w:cs="Arial"/>
          <w:b/>
          <w:bCs/>
          <w:sz w:val="20"/>
          <w:szCs w:val="20"/>
          <w:lang w:eastAsia="el-GR"/>
        </w:rPr>
      </w:pPr>
      <w:r>
        <w:rPr>
          <w:rFonts w:cs="Arial"/>
          <w:b/>
          <w:bCs/>
          <w:sz w:val="20"/>
          <w:szCs w:val="20"/>
          <w:lang w:eastAsia="el-GR"/>
        </w:rPr>
        <w:t xml:space="preserve">    γ) Σχηματίζουν σύμλοκα ιόντα,</w:t>
      </w:r>
    </w:p>
    <w:p>
      <w:pPr>
        <w:contextualSpacing/>
        <w:rPr>
          <w:rFonts w:cs="Arial"/>
          <w:b/>
          <w:bCs/>
          <w:sz w:val="20"/>
          <w:szCs w:val="20"/>
          <w:lang w:eastAsia="el-GR"/>
        </w:rPr>
      </w:pPr>
      <w:r>
        <w:rPr>
          <w:rFonts w:cs="Arial"/>
          <w:b/>
          <w:bCs/>
          <w:sz w:val="20"/>
          <w:szCs w:val="20"/>
          <w:lang w:eastAsia="el-GR"/>
        </w:rPr>
        <w:t xml:space="preserve">  δ) Σχηματίζουν έγχρωμε ςενώσεις,</w:t>
      </w:r>
    </w:p>
    <w:p>
      <w:pPr>
        <w:contextualSpacing/>
        <w:rPr>
          <w:rFonts w:cs="Arial"/>
          <w:b/>
          <w:bCs/>
          <w:sz w:val="20"/>
          <w:szCs w:val="20"/>
          <w:lang w:eastAsia="el-GR"/>
        </w:rPr>
      </w:pPr>
      <w:r>
        <w:rPr>
          <w:rFonts w:cs="Arial"/>
          <w:b/>
          <w:bCs/>
          <w:sz w:val="20"/>
          <w:szCs w:val="20"/>
          <w:lang w:eastAsia="el-GR"/>
        </w:rPr>
        <w:t xml:space="preserve">  ε) Έχουν την ικανότητα να καταλύουν αντιδράσεις,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b/>
          <w:bCs/>
          <w:sz w:val="20"/>
          <w:szCs w:val="20"/>
          <w:lang w:eastAsia="el-GR"/>
        </w:rPr>
        <w:t xml:space="preserve"> στ) Είναι παραμαγνητικά: δηλ. έλκονται από το μαγνητικό πεδίο. Αυτό συμβαίνει γιατί  τα άτομά τους έχουν ένα ή περισσότερα μονήρη ηλεκτρόνια. </w:t>
      </w:r>
      <w:r>
        <w:rPr>
          <w:rFonts w:cs="Arial"/>
          <w:sz w:val="20"/>
          <w:szCs w:val="20"/>
          <w:lang w:eastAsia="el-GR"/>
        </w:rPr>
        <w:t xml:space="preserve">  </w:t>
      </w: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53) Άσκ. Σχολ. Βιβλ.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cs="Arial"/>
          <w:sz w:val="32"/>
          <w:szCs w:val="32"/>
          <w:lang w:eastAsia="el-GR"/>
        </w:rPr>
        <w:t xml:space="preserve">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Με βάση την ηλεκτρονιακή δομή τους να απαντήσετε ποια από τα επόμενα στοιχεία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17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Α,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24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Β,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35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Γ,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56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 σχηματίζει έγχρωμες ενώσεις και ποια από τα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16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Χ,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Ψ,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Ω,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53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Τ σχηματίζει σύμπλοκα ιόντα;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Λύση.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Έχγρωμες ενώσεις σχηματίζουν τα στοιχεία του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d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τομέα.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Η υποστιβάδα που συμπληρώνεται τελευταία με βάση τις αρχές δό-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eastAsia="PalatinoLinotype" w:cs="PalatinoLinotype"/>
          <w:b w:val="0"/>
          <w:bCs w:val="0"/>
          <w:sz w:val="20"/>
          <w:szCs w:val="20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16510</wp:posOffset>
            </wp:positionV>
            <wp:extent cx="1604010" cy="1424940"/>
            <wp:effectExtent l="0" t="0" r="11430" b="7620"/>
            <wp:wrapSquare wrapText="bothSides"/>
            <wp:docPr id="27" name="Εικόνα 9" descr="http://panacea.med.uoa.gr/extra/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Εικόνα 9" descr="http://panacea.med.uoa.gr/extra/4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0"/>
          <w:szCs w:val="20"/>
          <w:shd w:val="clear" w:fill="FFFFFF"/>
          <w:lang w:val="el-GR"/>
        </w:rPr>
        <w:t>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ησης καθορίζει τον τομέα.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Συμπληρώνουμε τις υποστιβάδες μα βάση τις αρχές δόμησης:</w:t>
      </w:r>
    </w:p>
    <w:p>
      <w:pPr>
        <w:contextualSpacing/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17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Α,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p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τομέας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(δε σχηματίζει)                       </w:t>
      </w:r>
    </w:p>
    <w:p>
      <w:pPr>
        <w:contextualSpacing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24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Β,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d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τομέας (σχηματίζει)</w:t>
      </w:r>
    </w:p>
    <w:p>
      <w:pPr>
        <w:ind w:firstLine="700" w:firstLineChars="350"/>
        <w:contextualSpacing/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</w:t>
      </w:r>
      <w:r>
        <w:rPr>
          <w:rFonts w:cs="Arial"/>
          <w:b w:val="0"/>
          <w:bCs w:val="0"/>
          <w:sz w:val="20"/>
          <w:szCs w:val="20"/>
          <w:lang w:val="en-US" w:eastAsia="el-GR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5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(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ηλεκτρ. Δομή)       </w:t>
      </w:r>
    </w:p>
    <w:p>
      <w:pPr>
        <w:contextualSpacing/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35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Γ, 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5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p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τομέας    (δεν σχηματίζει)</w:t>
      </w:r>
    </w:p>
    <w:p>
      <w:pPr>
        <w:contextualSpacing/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56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Δ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4d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10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5p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s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τομέας  (δε σχηματίζει)</w:t>
      </w:r>
    </w:p>
    <w:p>
      <w:pPr>
        <w:contextualSpacing/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 w:eastAsia="el-GR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16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Χ,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p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τομέας  (δε σχηματίζει)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36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Ψ,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p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τομέας  (δε σχηματίζει) 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41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Ω,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5</w:t>
      </w:r>
      <w:r>
        <w:rPr>
          <w:b w:val="0"/>
          <w:bCs w:val="0"/>
          <w:sz w:val="20"/>
          <w:szCs w:val="20"/>
          <w:lang w:val="en-US"/>
        </w:rPr>
        <w:t>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4</w:t>
      </w:r>
      <w:r>
        <w:rPr>
          <w:b w:val="0"/>
          <w:bCs w:val="0"/>
          <w:sz w:val="20"/>
          <w:szCs w:val="20"/>
          <w:lang w:val="en-US"/>
        </w:rPr>
        <w:t>d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3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d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τομέας (σχηματίζει)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53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Τ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4d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10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5p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p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τομέας  (δε σχηματίζει)</w:t>
      </w:r>
    </w:p>
    <w:p>
      <w:pPr>
        <w:contextualSpacing/>
        <w:rPr>
          <w:rFonts w:cs="Arial"/>
          <w:sz w:val="32"/>
          <w:szCs w:val="32"/>
          <w:lang w:eastAsia="el-GR"/>
        </w:rPr>
      </w:pPr>
    </w:p>
    <w:p>
      <w:pPr>
        <w:contextualSpacing/>
        <w:rPr>
          <w:rFonts w:hint="default"/>
          <w:b w:val="0"/>
          <w:bCs w:val="0"/>
          <w:sz w:val="20"/>
          <w:szCs w:val="20"/>
          <w:lang w:val="en-US" w:eastAsia="el-GR"/>
        </w:rPr>
      </w:pPr>
      <w:r>
        <w:rPr>
          <w:rFonts w:hint="default"/>
          <w:b/>
          <w:bCs/>
          <w:sz w:val="20"/>
          <w:szCs w:val="20"/>
          <w:lang w:val="en-US" w:eastAsia="el-GR"/>
        </w:rPr>
        <w:t xml:space="preserve">Ηλεκτρόνια σθένους:  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>Τα ηλεκτρόνια που συμμετέχουν για το σχηματισμό χημ. δεσμών.</w:t>
      </w:r>
    </w:p>
    <w:p>
      <w:pPr>
        <w:contextualSpacing/>
        <w:rPr>
          <w:rFonts w:hint="default"/>
          <w:b w:val="0"/>
          <w:b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  </w:t>
      </w:r>
      <w:r>
        <w:rPr>
          <w:rFonts w:hint="default"/>
          <w:b/>
          <w:bCs/>
          <w:sz w:val="20"/>
          <w:szCs w:val="20"/>
          <w:lang w:val="en-US" w:eastAsia="el-GR"/>
        </w:rPr>
        <w:t xml:space="preserve">Στιβάδα σθένους:      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>Στιβάδα στην οποία βρίσκονται τα ηλεκτρόνια σθένους.</w:t>
      </w:r>
    </w:p>
    <w:p>
      <w:pPr>
        <w:contextualSpacing/>
        <w:rPr>
          <w:rFonts w:hint="default"/>
          <w:b w:val="0"/>
          <w:bCs w:val="0"/>
          <w:sz w:val="20"/>
          <w:szCs w:val="20"/>
          <w:lang w:val="en-US" w:eastAsia="el-GR"/>
        </w:rPr>
      </w:pPr>
    </w:p>
    <w:p>
      <w:pPr>
        <w:contextualSpacing/>
        <w:rPr>
          <w:rFonts w:hint="default"/>
          <w:b w:val="0"/>
          <w:b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         Στιβάδες σθένους των τομέων:  </w:t>
      </w:r>
    </w:p>
    <w:p>
      <w:pPr>
        <w:contextualSpacing/>
        <w:rPr>
          <w:rFonts w:hint="default"/>
          <w:b/>
          <w:b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         </w:t>
      </w:r>
      <w:r>
        <w:rPr>
          <w:rFonts w:hint="default"/>
          <w:b w:val="0"/>
          <w:bCs/>
          <w:sz w:val="20"/>
          <w:szCs w:val="20"/>
          <w:lang w:val="en-US" w:eastAsia="el-GR"/>
        </w:rPr>
        <w:t xml:space="preserve">    s :</w:t>
      </w:r>
      <w:r>
        <w:rPr>
          <w:rFonts w:hint="default"/>
          <w:b/>
          <w:bCs w:val="0"/>
          <w:sz w:val="20"/>
          <w:szCs w:val="20"/>
          <w:lang w:val="en-US" w:eastAsia="el-GR"/>
        </w:rPr>
        <w:t xml:space="preserve">          </w:t>
      </w:r>
      <w:r>
        <w:rPr>
          <w:b/>
          <w:sz w:val="20"/>
          <w:szCs w:val="20"/>
          <w:lang w:val="en-US" w:eastAsia="el-GR"/>
        </w:rPr>
        <w:t>ns</w:t>
      </w:r>
      <w:r>
        <w:rPr>
          <w:b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sz w:val="20"/>
          <w:szCs w:val="20"/>
          <w:lang w:val="en-US" w:eastAsia="el-GR"/>
        </w:rPr>
        <w:t xml:space="preserve">                  </w:t>
      </w:r>
      <w:r>
        <w:rPr>
          <w:sz w:val="20"/>
          <w:szCs w:val="20"/>
          <w:lang w:eastAsia="el-GR"/>
        </w:rPr>
        <w:t xml:space="preserve"> </w:t>
      </w:r>
    </w:p>
    <w:p>
      <w:pPr>
        <w:contextualSpacing/>
        <w:rPr>
          <w:rFonts w:hint="default"/>
          <w:sz w:val="20"/>
          <w:szCs w:val="20"/>
          <w:lang w:val="en-US" w:eastAsia="el-GR"/>
        </w:rPr>
      </w:pPr>
      <w:r>
        <w:rPr>
          <w:b/>
          <w:sz w:val="20"/>
          <w:szCs w:val="20"/>
          <w:lang w:eastAsia="el-GR"/>
        </w:rPr>
        <w:t xml:space="preserve"> </w:t>
      </w:r>
      <w:r>
        <w:rPr>
          <w:rFonts w:hint="default"/>
          <w:b/>
          <w:sz w:val="20"/>
          <w:szCs w:val="20"/>
          <w:lang w:val="en-US" w:eastAsia="el-GR"/>
        </w:rPr>
        <w:t xml:space="preserve">            </w:t>
      </w:r>
      <w:r>
        <w:rPr>
          <w:rFonts w:hint="default"/>
          <w:b w:val="0"/>
          <w:bCs/>
          <w:sz w:val="20"/>
          <w:szCs w:val="20"/>
          <w:lang w:val="en-US" w:eastAsia="el-GR"/>
        </w:rPr>
        <w:t xml:space="preserve">p :          </w:t>
      </w:r>
      <w:r>
        <w:rPr>
          <w:b/>
          <w:sz w:val="20"/>
          <w:szCs w:val="20"/>
          <w:lang w:val="en-US" w:eastAsia="el-GR"/>
        </w:rPr>
        <w:t>ns</w:t>
      </w:r>
      <w:r>
        <w:rPr>
          <w:b/>
          <w:sz w:val="20"/>
          <w:szCs w:val="20"/>
          <w:vertAlign w:val="superscript"/>
          <w:lang w:eastAsia="el-GR"/>
        </w:rPr>
        <w:t>2</w:t>
      </w:r>
      <w:r>
        <w:rPr>
          <w:rFonts w:hint="default"/>
          <w:b/>
          <w:sz w:val="20"/>
          <w:szCs w:val="20"/>
          <w:vertAlign w:val="baseline"/>
          <w:lang w:val="en-US" w:eastAsia="el-GR"/>
        </w:rPr>
        <w:t>n</w:t>
      </w:r>
      <w:r>
        <w:rPr>
          <w:b/>
          <w:sz w:val="20"/>
          <w:szCs w:val="20"/>
          <w:lang w:val="en-US" w:eastAsia="el-GR"/>
        </w:rPr>
        <w:t>p</w:t>
      </w:r>
      <w:r>
        <w:rPr>
          <w:b/>
          <w:sz w:val="20"/>
          <w:szCs w:val="20"/>
          <w:vertAlign w:val="superscript"/>
          <w:lang w:val="en-US" w:eastAsia="el-GR"/>
        </w:rPr>
        <w:t>x</w:t>
      </w:r>
      <w:r>
        <w:rPr>
          <w:sz w:val="20"/>
          <w:szCs w:val="20"/>
          <w:lang w:eastAsia="el-GR"/>
        </w:rPr>
        <w:t xml:space="preserve"> </w:t>
      </w:r>
      <w:r>
        <w:rPr>
          <w:rFonts w:hint="default"/>
          <w:sz w:val="20"/>
          <w:szCs w:val="20"/>
          <w:lang w:val="en-US" w:eastAsia="el-GR"/>
        </w:rPr>
        <w:t xml:space="preserve">              </w:t>
      </w:r>
    </w:p>
    <w:p>
      <w:pPr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 xml:space="preserve">             d :         </w:t>
      </w:r>
      <w:r>
        <w:rPr>
          <w:rFonts w:hint="default"/>
          <w:b/>
          <w:bCs/>
          <w:sz w:val="20"/>
          <w:szCs w:val="20"/>
          <w:lang w:val="en-US" w:eastAsia="el-GR"/>
        </w:rPr>
        <w:t>(n-1)d</w:t>
      </w:r>
      <w:r>
        <w:rPr>
          <w:rFonts w:hint="default"/>
          <w:b/>
          <w:bCs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sz w:val="20"/>
          <w:szCs w:val="20"/>
          <w:lang w:val="en-US" w:eastAsia="el-GR"/>
        </w:rPr>
        <w:t xml:space="preserve">  </w:t>
      </w:r>
      <w:r>
        <w:rPr>
          <w:b/>
          <w:sz w:val="20"/>
          <w:szCs w:val="20"/>
          <w:lang w:val="en-US" w:eastAsia="el-GR"/>
        </w:rPr>
        <w:t>ns</w:t>
      </w:r>
      <w:r>
        <w:rPr>
          <w:b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sz w:val="20"/>
          <w:szCs w:val="20"/>
          <w:lang w:val="en-US" w:eastAsia="el-GR"/>
        </w:rPr>
        <w:t xml:space="preserve">          </w:t>
      </w:r>
    </w:p>
    <w:p>
      <w:pPr>
        <w:contextualSpacing/>
        <w:rPr>
          <w:rFonts w:hint="default"/>
          <w:b w:val="0"/>
          <w:bCs w:val="0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 xml:space="preserve">             f :         </w:t>
      </w:r>
      <w:r>
        <w:rPr>
          <w:b/>
          <w:sz w:val="20"/>
          <w:szCs w:val="20"/>
          <w:lang w:eastAsia="el-GR"/>
        </w:rPr>
        <w:t>(</w:t>
      </w:r>
      <w:r>
        <w:rPr>
          <w:b/>
          <w:sz w:val="20"/>
          <w:szCs w:val="20"/>
          <w:lang w:val="en-US" w:eastAsia="el-GR"/>
        </w:rPr>
        <w:t>n</w:t>
      </w:r>
      <w:r>
        <w:rPr>
          <w:b/>
          <w:sz w:val="20"/>
          <w:szCs w:val="20"/>
          <w:lang w:eastAsia="el-GR"/>
        </w:rPr>
        <w:t xml:space="preserve"> – 2)</w:t>
      </w:r>
      <w:r>
        <w:rPr>
          <w:b/>
          <w:sz w:val="20"/>
          <w:szCs w:val="20"/>
          <w:lang w:val="en-US" w:eastAsia="el-GR"/>
        </w:rPr>
        <w:t>f</w:t>
      </w:r>
      <w:r>
        <w:rPr>
          <w:b/>
          <w:sz w:val="20"/>
          <w:szCs w:val="20"/>
          <w:lang w:eastAsia="el-GR"/>
        </w:rPr>
        <w:t xml:space="preserve"> </w:t>
      </w:r>
      <w:r>
        <w:rPr>
          <w:b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/>
          <w:sz w:val="20"/>
          <w:szCs w:val="20"/>
          <w:vertAlign w:val="baseline"/>
          <w:lang w:val="en-US" w:eastAsia="el-GR"/>
        </w:rPr>
        <w:t xml:space="preserve"> </w:t>
      </w:r>
      <w:r>
        <w:rPr>
          <w:sz w:val="20"/>
          <w:szCs w:val="20"/>
          <w:lang w:eastAsia="el-GR"/>
        </w:rPr>
        <w:t xml:space="preserve"> </w:t>
      </w:r>
      <w:r>
        <w:rPr>
          <w:b/>
          <w:sz w:val="20"/>
          <w:szCs w:val="20"/>
          <w:lang w:val="en-US" w:eastAsia="el-GR"/>
        </w:rPr>
        <w:t>ns</w:t>
      </w:r>
      <w:r>
        <w:rPr>
          <w:b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sz w:val="20"/>
          <w:szCs w:val="20"/>
          <w:lang w:val="en-US" w:eastAsia="el-GR"/>
        </w:rPr>
        <w:t xml:space="preserve">  </w:t>
      </w:r>
      <w:r>
        <w:rPr>
          <w:sz w:val="20"/>
          <w:szCs w:val="20"/>
          <w:lang w:eastAsia="el-GR"/>
        </w:rPr>
        <w:t xml:space="preserve"> </w:t>
      </w:r>
      <w:r>
        <w:rPr>
          <w:rFonts w:hint="default"/>
          <w:sz w:val="20"/>
          <w:szCs w:val="20"/>
          <w:lang w:val="en-US" w:eastAsia="el-GR"/>
        </w:rPr>
        <w:t xml:space="preserve">            </w:t>
      </w:r>
    </w:p>
    <w:p>
      <w:pPr>
        <w:contextualSpacing/>
        <w:rPr>
          <w:rFonts w:hint="default"/>
          <w:b w:val="0"/>
          <w:bCs w:val="0"/>
          <w:sz w:val="20"/>
          <w:szCs w:val="20"/>
          <w:lang w:val="el-GR" w:eastAsia="el-GR"/>
        </w:rPr>
      </w:pPr>
    </w:p>
    <w:p>
      <w:pPr>
        <w:contextualSpacing/>
        <w:rPr>
          <w:rFonts w:hint="default"/>
          <w:b w:val="0"/>
          <w:bCs w:val="0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 Όταν ένα άτομα χάνει ηλεκτρόνια (ιοντισμός) τα ηλεκτρόνια φεύγουν από τη στιβάδα σθένους.</w:t>
      </w:r>
    </w:p>
    <w:p>
      <w:pPr>
        <w:contextualSpacing/>
        <w:rPr>
          <w:rFonts w:cs="Arial"/>
          <w:sz w:val="32"/>
          <w:szCs w:val="32"/>
          <w:lang w:eastAsia="el-GR"/>
        </w:rPr>
      </w:pPr>
    </w:p>
    <w:p>
      <w:pPr>
        <w:contextualSpacing/>
        <w:rPr>
          <w:rFonts w:cs="Arial"/>
          <w:sz w:val="32"/>
          <w:szCs w:val="32"/>
          <w:lang w:eastAsia="el-GR"/>
        </w:rPr>
      </w:pPr>
    </w:p>
    <w:p>
      <w:pPr>
        <w:contextualSpacing/>
        <w:rPr>
          <w:rFonts w:cs="Arial"/>
          <w:sz w:val="32"/>
          <w:szCs w:val="32"/>
          <w:lang w:eastAsia="el-GR"/>
        </w:rPr>
      </w:pPr>
    </w:p>
    <w:p>
      <w:pPr>
        <w:contextualSpacing/>
        <w:rPr>
          <w:rFonts w:cs="Arial"/>
          <w:sz w:val="32"/>
          <w:szCs w:val="32"/>
          <w:lang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32"/>
          <w:szCs w:val="32"/>
          <w:lang w:val="en-US" w:eastAsia="el-GR"/>
        </w:rPr>
        <w:t xml:space="preserve">     </w:t>
      </w:r>
      <w:r>
        <w:rPr>
          <w:rFonts w:hint="default" w:cs="Arial"/>
          <w:sz w:val="20"/>
          <w:szCs w:val="20"/>
          <w:lang w:val="en-US" w:eastAsia="el-GR"/>
        </w:rPr>
        <w:t>Άσκηση.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Να βρείτε την ηλεκτρονιακή δομή των ιόντων: 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19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Κ</w:t>
      </w:r>
      <w:r>
        <w:rPr>
          <w:rFonts w:hint="default" w:cs="Arial"/>
          <w:sz w:val="20"/>
          <w:szCs w:val="20"/>
          <w:vertAlign w:val="superscript"/>
          <w:lang w:val="en-US" w:eastAsia="el-GR"/>
        </w:rPr>
        <w:t>+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,    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subscript"/>
          <w:lang w:val="el-GR"/>
        </w:rPr>
        <w:t>20</w:t>
      </w:r>
      <w:r>
        <w:rPr>
          <w:rFonts w:hint="default"/>
          <w:sz w:val="20"/>
          <w:szCs w:val="20"/>
          <w:vertAlign w:val="baseline"/>
          <w:lang w:val="en-US"/>
        </w:rPr>
        <w:t>Ca</w:t>
      </w:r>
      <w:r>
        <w:rPr>
          <w:rFonts w:hint="default"/>
          <w:sz w:val="20"/>
          <w:szCs w:val="20"/>
          <w:vertAlign w:val="superscript"/>
          <w:lang w:val="el-GR"/>
        </w:rPr>
        <w:t>2+</w:t>
      </w:r>
      <w:r>
        <w:rPr>
          <w:rFonts w:hint="default"/>
          <w:sz w:val="20"/>
          <w:szCs w:val="20"/>
          <w:vertAlign w:val="baseline"/>
          <w:lang w:val="el-GR"/>
        </w:rPr>
        <w:t xml:space="preserve">  ,   </w:t>
      </w:r>
      <w:r>
        <w:rPr>
          <w:rFonts w:hint="default"/>
          <w:sz w:val="20"/>
          <w:szCs w:val="20"/>
          <w:vertAlign w:val="subscript"/>
          <w:lang w:val="el-GR"/>
        </w:rPr>
        <w:t>26</w:t>
      </w:r>
      <w:r>
        <w:rPr>
          <w:rFonts w:hint="default"/>
          <w:sz w:val="20"/>
          <w:szCs w:val="20"/>
          <w:vertAlign w:val="baseline"/>
          <w:lang w:val="en-US"/>
        </w:rPr>
        <w:t>Fe</w:t>
      </w:r>
      <w:r>
        <w:rPr>
          <w:rFonts w:hint="default"/>
          <w:sz w:val="20"/>
          <w:szCs w:val="20"/>
          <w:vertAlign w:val="superscript"/>
          <w:lang w:val="en-US"/>
        </w:rPr>
        <w:t>2+</w:t>
      </w:r>
      <w:r>
        <w:rPr>
          <w:rFonts w:hint="default"/>
          <w:sz w:val="20"/>
          <w:szCs w:val="20"/>
          <w:vertAlign w:val="baseline"/>
          <w:lang w:val="en-US"/>
        </w:rPr>
        <w:t xml:space="preserve">  ,   </w:t>
      </w:r>
      <w:r>
        <w:rPr>
          <w:rFonts w:hint="default"/>
          <w:sz w:val="20"/>
          <w:szCs w:val="20"/>
          <w:vertAlign w:val="subscript"/>
          <w:lang w:val="el-GR"/>
        </w:rPr>
        <w:t>26</w:t>
      </w:r>
      <w:r>
        <w:rPr>
          <w:rFonts w:hint="default"/>
          <w:sz w:val="20"/>
          <w:szCs w:val="20"/>
          <w:vertAlign w:val="baseline"/>
          <w:lang w:val="en-US"/>
        </w:rPr>
        <w:t>Fe</w:t>
      </w:r>
      <w:r>
        <w:rPr>
          <w:rFonts w:hint="default"/>
          <w:sz w:val="20"/>
          <w:szCs w:val="20"/>
          <w:vertAlign w:val="superscript"/>
          <w:lang w:val="en-US"/>
        </w:rPr>
        <w:t>3+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32"/>
          <w:szCs w:val="32"/>
          <w:lang w:val="en-US" w:eastAsia="el-GR"/>
        </w:rPr>
        <w:t xml:space="preserve">      </w:t>
      </w:r>
      <w:r>
        <w:rPr>
          <w:rFonts w:hint="default" w:cs="Arial"/>
          <w:sz w:val="20"/>
          <w:szCs w:val="20"/>
          <w:lang w:val="en-US" w:eastAsia="el-GR"/>
        </w:rPr>
        <w:t>Λύση.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Κατά τον ιοντισμό των μετάλλων τα ηλεκτρόνια φεύγουν από τη στιβάδα σθένους (και τις αντίστοιχες υποστιβάδες):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19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Κ :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Στιβάδα σθένους   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lang w:val="el-GR"/>
        </w:rPr>
        <w:t xml:space="preserve"> και φεύγει 1</w:t>
      </w:r>
      <w:r>
        <w:rPr>
          <w:rFonts w:hint="default"/>
          <w:b w:val="0"/>
          <w:bCs w:val="0"/>
          <w:sz w:val="20"/>
          <w:szCs w:val="20"/>
          <w:lang w:val="en-US"/>
        </w:rPr>
        <w:t xml:space="preserve">e   </w:t>
      </w:r>
      <w:r>
        <w:rPr>
          <w:rFonts w:hint="default"/>
          <w:b w:val="0"/>
          <w:bCs w:val="0"/>
          <w:sz w:val="20"/>
          <w:szCs w:val="20"/>
          <w:lang w:val="el-GR"/>
        </w:rPr>
        <w:t>άρα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19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Κ</w:t>
      </w:r>
      <w:r>
        <w:rPr>
          <w:rFonts w:hint="default" w:cs="Arial"/>
          <w:sz w:val="20"/>
          <w:szCs w:val="20"/>
          <w:vertAlign w:val="superscript"/>
          <w:lang w:val="en-US" w:eastAsia="el-GR"/>
        </w:rPr>
        <w:t>+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: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     (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ηλ. Δομή του ευγενούς αερίου της τρίτης περιόδου)</w:t>
      </w:r>
    </w:p>
    <w:p>
      <w:pPr>
        <w:contextualSpacing/>
        <w:rPr>
          <w:rFonts w:hint="default" w:cs="Arial"/>
          <w:sz w:val="32"/>
          <w:szCs w:val="32"/>
          <w:lang w:val="en-US" w:eastAsia="el-GR"/>
        </w:rPr>
      </w:pPr>
      <w:r>
        <w:rPr>
          <w:rFonts w:hint="default" w:cs="Arial"/>
          <w:sz w:val="32"/>
          <w:szCs w:val="32"/>
          <w:lang w:val="en-US" w:eastAsia="el-GR"/>
        </w:rPr>
        <w:t xml:space="preserve">  </w:t>
      </w:r>
    </w:p>
    <w:p>
      <w:pPr>
        <w:ind w:firstLine="100" w:firstLineChars="5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Γενικά τα μέταλλα της 1ης ομάδας (αλκάλια Νa, K, …) </w:t>
      </w:r>
      <w:r>
        <w:rPr>
          <w:rFonts w:hint="default" w:cs="Arial"/>
          <w:sz w:val="20"/>
          <w:szCs w:val="20"/>
          <w:lang w:val="el-GR" w:eastAsia="el-GR"/>
        </w:rPr>
        <w:t>χάνουν</w:t>
      </w:r>
      <w:r>
        <w:rPr>
          <w:rFonts w:hint="default" w:cs="Arial"/>
          <w:sz w:val="20"/>
          <w:szCs w:val="20"/>
          <w:lang w:val="en-US" w:eastAsia="el-GR"/>
        </w:rPr>
        <w:t xml:space="preserve"> 1e από τη στιβάδα σθένους (ns) </w:t>
      </w:r>
      <w:r>
        <w:rPr>
          <w:rFonts w:hint="default" w:cs="Arial"/>
          <w:sz w:val="20"/>
          <w:szCs w:val="20"/>
          <w:lang w:val="el-GR" w:eastAsia="el-GR"/>
        </w:rPr>
        <w:t>και</w:t>
      </w:r>
      <w:r>
        <w:rPr>
          <w:rFonts w:hint="default" w:cs="Arial"/>
          <w:sz w:val="20"/>
          <w:szCs w:val="20"/>
          <w:lang w:val="en-US" w:eastAsia="el-GR"/>
        </w:rPr>
        <w:t xml:space="preserve"> τα ιόντα (Μ</w:t>
      </w:r>
      <w:r>
        <w:rPr>
          <w:rFonts w:hint="default" w:cs="Arial"/>
          <w:sz w:val="20"/>
          <w:szCs w:val="20"/>
          <w:vertAlign w:val="superscript"/>
          <w:lang w:val="en-US" w:eastAsia="el-GR"/>
        </w:rPr>
        <w:t>+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) έχουν</w:t>
      </w:r>
      <w:r>
        <w:rPr>
          <w:rFonts w:hint="default" w:cs="Arial"/>
          <w:sz w:val="20"/>
          <w:szCs w:val="20"/>
          <w:lang w:val="en-US" w:eastAsia="el-GR"/>
        </w:rPr>
        <w:t xml:space="preserve"> τη δομή 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ευγενούς αερίου της προηγούμενης περιόδου. Αυτή η δομή είναι σταθερή.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hint="default" w:cs="Arial"/>
          <w:sz w:val="32"/>
          <w:szCs w:val="32"/>
          <w:lang w:val="en-US" w:eastAsia="el-GR"/>
        </w:rPr>
      </w:pPr>
      <w:r>
        <w:rPr>
          <w:rFonts w:hint="default" w:cs="Arial"/>
          <w:sz w:val="32"/>
          <w:szCs w:val="32"/>
          <w:lang w:val="en-US" w:eastAsia="el-GR"/>
        </w:rPr>
        <w:t xml:space="preserve"> </w:t>
      </w:r>
    </w:p>
    <w:p>
      <w:pPr>
        <w:contextualSpacing/>
        <w:rPr>
          <w:rFonts w:hint="default" w:cs="Arial"/>
          <w:sz w:val="20"/>
          <w:szCs w:val="20"/>
          <w:lang w:val="el-GR" w:eastAsia="el-GR"/>
        </w:rPr>
      </w:pPr>
      <w:r>
        <w:rPr>
          <w:rFonts w:hint="default" w:cs="Arial"/>
          <w:sz w:val="32"/>
          <w:szCs w:val="32"/>
          <w:lang w:val="en-US" w:eastAsia="el-GR"/>
        </w:rPr>
        <w:t xml:space="preserve">    </w:t>
      </w:r>
      <w:r>
        <w:rPr>
          <w:rFonts w:hint="default"/>
          <w:sz w:val="20"/>
          <w:szCs w:val="20"/>
          <w:vertAlign w:val="subscript"/>
          <w:lang w:val="el-GR"/>
        </w:rPr>
        <w:t>20</w:t>
      </w:r>
      <w:r>
        <w:rPr>
          <w:rFonts w:hint="default"/>
          <w:sz w:val="20"/>
          <w:szCs w:val="20"/>
          <w:vertAlign w:val="baseline"/>
          <w:lang w:val="en-US"/>
        </w:rPr>
        <w:t>Ca</w:t>
      </w:r>
      <w:r>
        <w:rPr>
          <w:rFonts w:hint="default"/>
          <w:sz w:val="20"/>
          <w:szCs w:val="20"/>
          <w:vertAlign w:val="baseline"/>
          <w:lang w:val="el-GR"/>
        </w:rPr>
        <w:t xml:space="preserve">  :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Στιβάδα σθένους   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lang w:val="el-GR"/>
        </w:rPr>
        <w:t xml:space="preserve"> και φεύγουν 2</w:t>
      </w:r>
      <w:r>
        <w:rPr>
          <w:rFonts w:hint="default"/>
          <w:b w:val="0"/>
          <w:bCs w:val="0"/>
          <w:sz w:val="20"/>
          <w:szCs w:val="20"/>
          <w:lang w:val="en-US"/>
        </w:rPr>
        <w:t xml:space="preserve">e   </w:t>
      </w:r>
      <w:r>
        <w:rPr>
          <w:rFonts w:hint="default"/>
          <w:b w:val="0"/>
          <w:bCs w:val="0"/>
          <w:sz w:val="20"/>
          <w:szCs w:val="20"/>
          <w:lang w:val="el-GR"/>
        </w:rPr>
        <w:t>άρα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</w:t>
      </w:r>
      <w:r>
        <w:rPr>
          <w:rFonts w:hint="default"/>
          <w:sz w:val="20"/>
          <w:szCs w:val="20"/>
          <w:vertAlign w:val="subscript"/>
          <w:lang w:val="el-GR"/>
        </w:rPr>
        <w:t>20</w:t>
      </w:r>
      <w:r>
        <w:rPr>
          <w:rFonts w:hint="default"/>
          <w:sz w:val="20"/>
          <w:szCs w:val="20"/>
          <w:vertAlign w:val="baseline"/>
          <w:lang w:val="en-US"/>
        </w:rPr>
        <w:t>Ca</w:t>
      </w:r>
      <w:r>
        <w:rPr>
          <w:rFonts w:hint="default"/>
          <w:sz w:val="20"/>
          <w:szCs w:val="20"/>
          <w:vertAlign w:val="superscript"/>
          <w:lang w:val="el-GR"/>
        </w:rPr>
        <w:t>2+</w:t>
      </w:r>
      <w:r>
        <w:rPr>
          <w:rFonts w:hint="default"/>
          <w:sz w:val="20"/>
          <w:szCs w:val="20"/>
          <w:vertAlign w:val="baseline"/>
          <w:lang w:val="el-GR"/>
        </w:rPr>
        <w:t xml:space="preserve"> :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(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ηλ. Δομή του ευγενούς αερίου της τρίτης περιόδου)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</w:p>
    <w:p>
      <w:pPr>
        <w:ind w:firstLine="100" w:firstLineChars="5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ind w:firstLine="100" w:firstLineChars="5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>Γενικά τα μέταλλα της 2η</w:t>
      </w:r>
      <w:r>
        <w:rPr>
          <w:rFonts w:hint="default" w:cs="Arial"/>
          <w:sz w:val="20"/>
          <w:szCs w:val="20"/>
          <w:lang w:val="el-GR" w:eastAsia="el-GR"/>
        </w:rPr>
        <w:t>ς</w:t>
      </w:r>
      <w:r>
        <w:rPr>
          <w:rFonts w:hint="default" w:cs="Arial"/>
          <w:sz w:val="20"/>
          <w:szCs w:val="20"/>
          <w:lang w:val="en-US" w:eastAsia="el-GR"/>
        </w:rPr>
        <w:t xml:space="preserve"> ομάδας (αλκάλικές γαίες Ca, Mg, …) </w:t>
      </w:r>
      <w:r>
        <w:rPr>
          <w:rFonts w:hint="default" w:cs="Arial"/>
          <w:sz w:val="20"/>
          <w:szCs w:val="20"/>
          <w:lang w:val="el-GR" w:eastAsia="el-GR"/>
        </w:rPr>
        <w:t>χάνουν</w:t>
      </w:r>
      <w:r>
        <w:rPr>
          <w:rFonts w:hint="default" w:cs="Arial"/>
          <w:sz w:val="20"/>
          <w:szCs w:val="20"/>
          <w:lang w:val="en-US" w:eastAsia="el-GR"/>
        </w:rPr>
        <w:t xml:space="preserve"> 2e από τη στιβάδα σθένους (ns) </w:t>
      </w:r>
      <w:r>
        <w:rPr>
          <w:rFonts w:hint="default" w:cs="Arial"/>
          <w:sz w:val="20"/>
          <w:szCs w:val="20"/>
          <w:lang w:val="el-GR" w:eastAsia="el-GR"/>
        </w:rPr>
        <w:t>και</w:t>
      </w:r>
      <w:r>
        <w:rPr>
          <w:rFonts w:hint="default" w:cs="Arial"/>
          <w:sz w:val="20"/>
          <w:szCs w:val="20"/>
          <w:lang w:val="en-US" w:eastAsia="el-GR"/>
        </w:rPr>
        <w:t xml:space="preserve"> τα ιόντα (Μ</w:t>
      </w:r>
      <w:r>
        <w:rPr>
          <w:rFonts w:hint="default" w:cs="Arial"/>
          <w:sz w:val="20"/>
          <w:szCs w:val="20"/>
          <w:vertAlign w:val="superscript"/>
          <w:lang w:val="en-US" w:eastAsia="el-GR"/>
        </w:rPr>
        <w:t>2+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) έχουν</w:t>
      </w:r>
      <w:r>
        <w:rPr>
          <w:rFonts w:hint="default" w:cs="Arial"/>
          <w:sz w:val="20"/>
          <w:szCs w:val="20"/>
          <w:lang w:val="en-US" w:eastAsia="el-GR"/>
        </w:rPr>
        <w:t xml:space="preserve"> τη δομή 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ευγενούς αερίου της προηγούμενης περιόδου. Αυτή η δομή είναι σταθερή.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</w:p>
    <w:p>
      <w:pPr>
        <w:ind w:left="3300" w:hanging="3300" w:hangingChars="1650"/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6</w:t>
      </w: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Fe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η στιβάδα σθένους:  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.  Από τη στιβάδα σθένους φεύγουν τα ηλετρόνια και σχηματίζονται δύο κατιόντα </w:t>
      </w:r>
    </w:p>
    <w:p>
      <w:pPr>
        <w:numPr>
          <w:ilvl w:val="0"/>
          <w:numId w:val="0"/>
        </w:num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32"/>
          <w:szCs w:val="32"/>
          <w:lang w:val="en-US" w:eastAsia="el-GR"/>
        </w:rPr>
        <w:t xml:space="preserve">   </w:t>
      </w:r>
      <w:r>
        <w:rPr>
          <w:rFonts w:hint="default" w:cs="Arial"/>
          <w:sz w:val="20"/>
          <w:szCs w:val="20"/>
          <w:lang w:val="en-US" w:eastAsia="el-GR"/>
        </w:rPr>
        <w:t xml:space="preserve">        H  4s </w:t>
      </w:r>
      <w:r>
        <w:rPr>
          <w:rFonts w:hint="default" w:cs="Arial"/>
          <w:sz w:val="20"/>
          <w:szCs w:val="20"/>
          <w:lang w:val="el-GR" w:eastAsia="el-GR"/>
        </w:rPr>
        <w:t>έχει</w:t>
      </w:r>
      <w:r>
        <w:rPr>
          <w:rFonts w:hint="default" w:cs="Arial"/>
          <w:sz w:val="20"/>
          <w:szCs w:val="20"/>
          <w:lang w:val="en-US" w:eastAsia="el-GR"/>
        </w:rPr>
        <w:t xml:space="preserve"> μεγαλύτερη ενέργεια από την 3d </w:t>
      </w:r>
      <w:r>
        <w:rPr>
          <w:rFonts w:hint="default" w:cs="Arial"/>
          <w:sz w:val="20"/>
          <w:szCs w:val="20"/>
          <w:lang w:val="el-GR" w:eastAsia="el-GR"/>
        </w:rPr>
        <w:t>γι</w:t>
      </w:r>
      <w:r>
        <w:rPr>
          <w:rFonts w:hint="default" w:cs="Arial"/>
          <w:sz w:val="20"/>
          <w:szCs w:val="20"/>
          <w:lang w:val="en-US" w:eastAsia="el-GR"/>
        </w:rPr>
        <w:t>’ αυτό φεύγουν ηλεκτρόνια πρώτα από την 4s</w:t>
      </w:r>
    </w:p>
    <w:p>
      <w:pPr>
        <w:numPr>
          <w:ilvl w:val="0"/>
          <w:numId w:val="0"/>
        </w:numPr>
        <w:ind w:left="300" w:hanging="300" w:hangingChars="15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(με βάση την αρχή δόμησης η 3d </w:t>
      </w:r>
      <w:r>
        <w:rPr>
          <w:rFonts w:hint="default" w:cs="Arial"/>
          <w:sz w:val="20"/>
          <w:szCs w:val="20"/>
          <w:lang w:val="el-GR" w:eastAsia="el-GR"/>
        </w:rPr>
        <w:t>έχει</w:t>
      </w:r>
      <w:r>
        <w:rPr>
          <w:rFonts w:hint="default" w:cs="Arial"/>
          <w:sz w:val="20"/>
          <w:szCs w:val="20"/>
          <w:lang w:val="en-US" w:eastAsia="el-GR"/>
        </w:rPr>
        <w:t xml:space="preserve"> μεγαλύτερη ενέργεια από την 4s, </w:t>
      </w:r>
      <w:r>
        <w:rPr>
          <w:rFonts w:hint="default" w:cs="Arial"/>
          <w:sz w:val="20"/>
          <w:szCs w:val="20"/>
          <w:lang w:val="el-GR" w:eastAsia="el-GR"/>
        </w:rPr>
        <w:t>μετά</w:t>
      </w:r>
      <w:r>
        <w:rPr>
          <w:rFonts w:hint="default" w:cs="Arial"/>
          <w:sz w:val="20"/>
          <w:szCs w:val="20"/>
          <w:lang w:val="en-US" w:eastAsia="el-GR"/>
        </w:rPr>
        <w:t xml:space="preserve"> τη συμπλήρωση αλλάζουν οι ενεργειακές στάθμες)</w:t>
      </w:r>
    </w:p>
    <w:p>
      <w:pPr>
        <w:numPr>
          <w:ilvl w:val="0"/>
          <w:numId w:val="0"/>
        </w:numPr>
        <w:ind w:firstLine="320" w:firstLineChars="1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 w:cs="Arial"/>
          <w:sz w:val="32"/>
          <w:szCs w:val="32"/>
          <w:lang w:val="en-US" w:eastAsia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n-US"/>
        </w:rPr>
        <w:t>26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Fe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2+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superscript"/>
          <w:lang w:val="el-GR"/>
        </w:rPr>
        <w:t xml:space="preserve">   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superscript"/>
          <w:lang w:val="el-GR"/>
        </w:rPr>
        <w:t xml:space="preserve">   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(δισθενής σίδηρος)</w:t>
      </w:r>
    </w:p>
    <w:p>
      <w:pPr>
        <w:numPr>
          <w:ilvl w:val="0"/>
          <w:numId w:val="0"/>
        </w:numPr>
        <w:ind w:firstLine="200" w:firstLineChars="100"/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firstLine="200" w:firstLineChars="100"/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Fe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  <w:lang w:val="en-US"/>
        </w:rPr>
        <w:t>3+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 xml:space="preserve">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superscript"/>
          <w:lang w:val="el-GR"/>
        </w:rPr>
        <w:t xml:space="preserve">   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superscript"/>
          <w:lang w:val="el-GR"/>
        </w:rPr>
        <w:t xml:space="preserve">   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n-US"/>
        </w:rPr>
        <w:t>5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(τρισθενής σίδηρος)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Γενικά τα μέταλλα του d </w:t>
      </w:r>
      <w:r>
        <w:rPr>
          <w:rFonts w:hint="default" w:cs="Arial"/>
          <w:sz w:val="20"/>
          <w:szCs w:val="20"/>
          <w:lang w:val="el-GR" w:eastAsia="el-GR"/>
        </w:rPr>
        <w:t>τομέα</w:t>
      </w:r>
      <w:r>
        <w:rPr>
          <w:rFonts w:hint="default" w:cs="Arial"/>
          <w:sz w:val="20"/>
          <w:szCs w:val="20"/>
          <w:lang w:val="en-US" w:eastAsia="el-GR"/>
        </w:rPr>
        <w:t xml:space="preserve"> (στοιχεία μετάπτωσης) χάνουν ηλεκτρόνια από τη στιβάδα σθένους:</w:t>
      </w:r>
    </w:p>
    <w:p>
      <w:pPr>
        <w:ind w:firstLine="180"/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sz w:val="20"/>
          <w:szCs w:val="20"/>
          <w:lang w:val="en-US" w:eastAsia="el-GR"/>
        </w:rPr>
        <w:t>(n-1)d</w:t>
      </w:r>
      <w:r>
        <w:rPr>
          <w:rFonts w:hint="default"/>
          <w:b w:val="0"/>
          <w:bCs w:val="0"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 </w:t>
      </w:r>
      <w:r>
        <w:rPr>
          <w:b w:val="0"/>
          <w:bCs w:val="0"/>
          <w:sz w:val="20"/>
          <w:szCs w:val="20"/>
          <w:lang w:val="en-US" w:eastAsia="el-GR"/>
        </w:rPr>
        <w:t>ns</w:t>
      </w:r>
      <w:r>
        <w:rPr>
          <w:rFonts w:hint="default"/>
          <w:b w:val="0"/>
          <w:bCs w:val="0"/>
          <w:sz w:val="20"/>
          <w:szCs w:val="20"/>
          <w:vertAlign w:val="superscript"/>
          <w:lang w:val="en-US" w:eastAsia="el-GR"/>
        </w:rPr>
        <w:t>2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lang w:val="en-US" w:eastAsia="el-GR"/>
        </w:rPr>
        <w:t xml:space="preserve">     (επειδή είναι δύο υποστιβάδες έχουν πολλούς αριθμούς οξείδωσης).</w:t>
      </w:r>
    </w:p>
    <w:p>
      <w:pPr>
        <w:ind w:firstLine="180"/>
        <w:contextualSpacing/>
        <w:rPr>
          <w:rFonts w:hint="default"/>
          <w:sz w:val="20"/>
          <w:szCs w:val="20"/>
          <w:lang w:val="en-US" w:eastAsia="el-GR"/>
        </w:rPr>
      </w:pPr>
    </w:p>
    <w:p>
      <w:pPr>
        <w:ind w:firstLine="180"/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 xml:space="preserve">  Άσκηση.</w:t>
      </w:r>
    </w:p>
    <w:p>
      <w:pPr>
        <w:ind w:firstLine="180"/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>Να βρείτε ποιά από τα παρακάτω στοιχεία είναι παραμαγνητικά:</w:t>
      </w:r>
    </w:p>
    <w:p>
      <w:pPr>
        <w:ind w:firstLine="180"/>
        <w:contextualSpacing/>
        <w:rPr>
          <w:rFonts w:hint="default"/>
          <w:sz w:val="20"/>
          <w:szCs w:val="20"/>
          <w:vertAlign w:val="baseline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 xml:space="preserve">              </w:t>
      </w:r>
      <w:r>
        <w:rPr>
          <w:rFonts w:hint="default"/>
          <w:sz w:val="20"/>
          <w:szCs w:val="20"/>
          <w:vertAlign w:val="subscript"/>
          <w:lang w:val="en-US" w:eastAsia="el-GR"/>
        </w:rPr>
        <w:t>10</w:t>
      </w:r>
      <w:r>
        <w:rPr>
          <w:rFonts w:hint="default"/>
          <w:sz w:val="20"/>
          <w:szCs w:val="20"/>
          <w:vertAlign w:val="baseline"/>
          <w:lang w:val="en-US" w:eastAsia="el-GR"/>
        </w:rPr>
        <w:t xml:space="preserve">Νe ,   </w:t>
      </w:r>
      <w:r>
        <w:rPr>
          <w:rFonts w:hint="default"/>
          <w:sz w:val="20"/>
          <w:szCs w:val="20"/>
          <w:vertAlign w:val="subscript"/>
          <w:lang w:val="en-US" w:eastAsia="el-GR"/>
        </w:rPr>
        <w:t>22</w:t>
      </w:r>
      <w:r>
        <w:rPr>
          <w:rFonts w:hint="default"/>
          <w:sz w:val="20"/>
          <w:szCs w:val="20"/>
          <w:vertAlign w:val="baseline"/>
          <w:lang w:val="en-US" w:eastAsia="el-GR"/>
        </w:rPr>
        <w:t xml:space="preserve">Ti ,   </w:t>
      </w:r>
      <w:r>
        <w:rPr>
          <w:rFonts w:hint="default"/>
          <w:sz w:val="20"/>
          <w:szCs w:val="20"/>
          <w:vertAlign w:val="subscript"/>
          <w:lang w:val="en-US" w:eastAsia="el-GR"/>
        </w:rPr>
        <w:t>28</w:t>
      </w:r>
      <w:r>
        <w:rPr>
          <w:rFonts w:hint="default"/>
          <w:sz w:val="20"/>
          <w:szCs w:val="20"/>
          <w:vertAlign w:val="baseline"/>
          <w:lang w:val="en-US" w:eastAsia="el-GR"/>
        </w:rPr>
        <w:t xml:space="preserve">Ni ,    </w:t>
      </w:r>
      <w:r>
        <w:rPr>
          <w:rFonts w:hint="default"/>
          <w:sz w:val="20"/>
          <w:szCs w:val="20"/>
          <w:vertAlign w:val="subscript"/>
          <w:lang w:val="en-US" w:eastAsia="el-GR"/>
        </w:rPr>
        <w:t>30</w:t>
      </w:r>
      <w:r>
        <w:rPr>
          <w:rFonts w:hint="default"/>
          <w:sz w:val="20"/>
          <w:szCs w:val="20"/>
          <w:vertAlign w:val="baseline"/>
          <w:lang w:val="en-US" w:eastAsia="el-GR"/>
        </w:rPr>
        <w:t>Zn</w:t>
      </w:r>
    </w:p>
    <w:p>
      <w:pPr>
        <w:ind w:firstLine="180"/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 xml:space="preserve">   Λύση</w:t>
      </w:r>
    </w:p>
    <w:p>
      <w:pPr>
        <w:ind w:firstLine="180"/>
        <w:contextualSpacing/>
        <w:rPr>
          <w:rFonts w:hint="default"/>
          <w:sz w:val="20"/>
          <w:szCs w:val="20"/>
          <w:lang w:val="en-US" w:eastAsia="el-GR"/>
        </w:rPr>
      </w:pPr>
      <w:r>
        <w:rPr>
          <w:rFonts w:hint="default"/>
          <w:sz w:val="20"/>
          <w:szCs w:val="20"/>
          <w:lang w:val="en-US" w:eastAsia="el-GR"/>
        </w:rPr>
        <w:t xml:space="preserve">    Μονήρη ηλεκτρόνια υπάρχουν σε μία ημισυμπληρωμένη υποστιβάδα (αυτή που συμπληρώνεται τελευταία).  </w:t>
      </w:r>
      <w:r>
        <w:rPr>
          <w:rFonts w:hint="default"/>
          <w:sz w:val="20"/>
          <w:szCs w:val="20"/>
          <w:lang w:val="el-GR" w:eastAsia="el-GR"/>
        </w:rPr>
        <w:t>Γι</w:t>
      </w:r>
      <w:r>
        <w:rPr>
          <w:rFonts w:hint="default"/>
          <w:sz w:val="20"/>
          <w:szCs w:val="20"/>
          <w:lang w:val="en-US" w:eastAsia="el-GR"/>
        </w:rPr>
        <w:t>’ αυτή την υποστιβάδα κάνουμε τον κανόνα Hund για να βρούμε τα μονήρη ηλεκτρόνια που περιέχει.</w:t>
      </w:r>
    </w:p>
    <w:p>
      <w:pPr>
        <w:ind w:firstLine="180"/>
        <w:contextualSpacing/>
        <w:rPr>
          <w:rFonts w:hint="default"/>
          <w:sz w:val="20"/>
          <w:szCs w:val="20"/>
          <w:lang w:val="el-GR" w:eastAsia="el-GR"/>
        </w:rPr>
      </w:pPr>
    </w:p>
    <w:p>
      <w:pPr>
        <w:ind w:firstLine="18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n-US" w:eastAsia="el-GR"/>
        </w:rPr>
        <w:t xml:space="preserve">      </w:t>
      </w:r>
      <w:r>
        <w:rPr>
          <w:rFonts w:hint="default"/>
          <w:sz w:val="20"/>
          <w:szCs w:val="20"/>
          <w:vertAlign w:val="subscript"/>
          <w:lang w:val="en-US" w:eastAsia="el-GR"/>
        </w:rPr>
        <w:t>10</w:t>
      </w:r>
      <w:r>
        <w:rPr>
          <w:rFonts w:hint="default"/>
          <w:sz w:val="20"/>
          <w:szCs w:val="20"/>
          <w:vertAlign w:val="baseline"/>
          <w:lang w:val="en-US" w:eastAsia="el-GR"/>
        </w:rPr>
        <w:t xml:space="preserve">Νe   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,           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   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     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r>
              <m:rPr/>
              <w:rPr>
                <w:rFonts w:hint="default" w:ascii="Cambria Math" w:hAnsi="Cambria Math"/>
                <w:sz w:val="20"/>
                <w:szCs w:val="20"/>
                <w:vertAlign w:val="superscript"/>
                <w:lang w:val="el-GR"/>
              </w:rPr>
              <m:t xml:space="preserve"> 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</w:p>
    <w:p>
      <w:pPr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                        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  <w:lang w:val="el-GR"/>
        </w:rPr>
        <w:t xml:space="preserve">     </w:t>
      </w:r>
      <w:r>
        <w:rPr>
          <w:rFonts w:hint="default"/>
          <w:sz w:val="20"/>
          <w:szCs w:val="20"/>
          <w:lang w:val="en-US"/>
        </w:rPr>
        <w:t>2px      py       2pz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                      Δεν έχει μονήρη ηλεκτρόνια άρα δεν είναι παραμαγνητικό.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όλες οι υποστιβάδες συμπληρωμένες άρα δεν έχει μονήρη ηλεκτρόνια άρα δεν είναι παραμαγνητικό</w:t>
      </w:r>
    </w:p>
    <w:p>
      <w:pPr>
        <w:ind w:firstLine="180"/>
        <w:contextualSpacing/>
        <w:rPr>
          <w:rFonts w:hint="default"/>
          <w:sz w:val="20"/>
          <w:szCs w:val="20"/>
          <w:vertAlign w:val="baseline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</w:t>
      </w:r>
      <w:r>
        <w:rPr>
          <w:rFonts w:hint="default"/>
          <w:sz w:val="20"/>
          <w:szCs w:val="20"/>
          <w:vertAlign w:val="subscript"/>
          <w:lang w:val="en-US" w:eastAsia="el-GR"/>
        </w:rPr>
        <w:t>22</w:t>
      </w:r>
      <w:r>
        <w:rPr>
          <w:rFonts w:hint="default"/>
          <w:sz w:val="20"/>
          <w:szCs w:val="20"/>
          <w:vertAlign w:val="baseline"/>
          <w:lang w:val="en-US" w:eastAsia="el-GR"/>
        </w:rPr>
        <w:t xml:space="preserve">Ti  :     </w:t>
      </w:r>
      <w:r>
        <w:rPr>
          <w:rFonts w:hint="default" w:cs="Arial"/>
          <w:sz w:val="20"/>
          <w:szCs w:val="20"/>
          <w:lang w:val="en-US" w:eastAsia="el-GR"/>
        </w:rPr>
        <w:t xml:space="preserve">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/>
          <w:sz w:val="20"/>
          <w:szCs w:val="20"/>
          <w:vertAlign w:val="baseline"/>
          <w:lang w:val="el-GR"/>
        </w:rPr>
        <w:t xml:space="preserve">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  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/>
          <w:sz w:val="20"/>
          <w:szCs w:val="20"/>
          <w:vertAlign w:val="baseline"/>
          <w:lang w:val="el-GR"/>
        </w:rPr>
        <w:t xml:space="preserve">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/>
          <w:sz w:val="20"/>
          <w:szCs w:val="20"/>
          <w:vertAlign w:val="baseline"/>
          <w:lang w:val="el-GR"/>
        </w:rPr>
        <w:t xml:space="preserve">     κανόνας </w:t>
      </w:r>
      <w:r>
        <w:rPr>
          <w:rFonts w:hint="default" w:ascii="Arial"/>
          <w:sz w:val="20"/>
          <w:szCs w:val="20"/>
          <w:vertAlign w:val="baseline"/>
          <w:lang w:val="en-US"/>
        </w:rPr>
        <w:t>Hund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                                                                          (έχει δύο μονήρη ηλεκτρόνια)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                                                                           Είναι παραμαγνητικό.</w:t>
      </w:r>
    </w:p>
    <w:p>
      <w:pPr>
        <w:ind w:firstLine="160" w:firstLineChars="50"/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bookmarkStart w:id="0" w:name="_GoBack"/>
      <w:bookmarkEnd w:id="0"/>
      <w:r>
        <w:rPr>
          <w:rFonts w:hint="default" w:cs="Arial"/>
          <w:sz w:val="32"/>
          <w:szCs w:val="32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 w:eastAsia="el-GR"/>
        </w:rPr>
        <w:t xml:space="preserve"> </w:t>
      </w:r>
      <w:r>
        <w:rPr>
          <w:rFonts w:hint="default"/>
          <w:sz w:val="20"/>
          <w:szCs w:val="20"/>
          <w:vertAlign w:val="subscript"/>
          <w:lang w:val="en-US" w:eastAsia="el-GR"/>
        </w:rPr>
        <w:t>30</w:t>
      </w:r>
      <w:r>
        <w:rPr>
          <w:rFonts w:hint="default"/>
          <w:sz w:val="20"/>
          <w:szCs w:val="20"/>
          <w:vertAlign w:val="baseline"/>
          <w:lang w:val="en-US" w:eastAsia="el-GR"/>
        </w:rPr>
        <w:t xml:space="preserve">Zn :    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2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10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/>
          <w:sz w:val="20"/>
          <w:szCs w:val="20"/>
          <w:vertAlign w:val="baseline"/>
          <w:lang w:val="el-GR"/>
        </w:rPr>
        <w:t xml:space="preserve">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 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/>
          <w:sz w:val="20"/>
          <w:szCs w:val="20"/>
          <w:vertAlign w:val="baseline"/>
          <w:lang w:val="el-GR"/>
        </w:rPr>
        <w:t xml:space="preserve">  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Times New Roman" w:hAnsi="Cambria Math"/>
          <w:i w:val="0"/>
          <w:sz w:val="20"/>
          <w:szCs w:val="20"/>
          <w:vertAlign w:val="superscript"/>
          <w:lang w:val="el-GR"/>
        </w:rPr>
        <w:t xml:space="preserve">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superscript"/>
          <w:lang w:val="el-G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barPr>
          <m:e>
            <m:r>
              <m:rPr/>
              <w:rPr>
                <w:rFonts w:hint="default" w:ascii="Cambria Math" w:hAnsi="Cambria Math" w:cs="Arial"/>
                <w:sz w:val="20"/>
                <w:szCs w:val="20"/>
                <w:vertAlign w:val="superscript"/>
                <w:lang w:val="el-GR"/>
              </w:rPr>
              <m:t>↑↓</m:t>
            </m:r>
            <m:ctrlPr>
              <w:rPr>
                <w:rFonts w:ascii="Cambria Math" w:hAnsi="Cambria Math"/>
                <w:i/>
                <w:sz w:val="20"/>
                <w:szCs w:val="20"/>
                <w:vertAlign w:val="superscript"/>
                <w:lang w:val="el-GR"/>
              </w:rPr>
            </m:ctrlPr>
          </m:e>
        </m:bar>
      </m:oMath>
      <w:r>
        <w:rPr>
          <w:rFonts w:hint="default" w:ascii="Arial"/>
          <w:sz w:val="20"/>
          <w:szCs w:val="20"/>
          <w:vertAlign w:val="baseline"/>
          <w:lang w:val="el-GR"/>
        </w:rPr>
        <w:t xml:space="preserve">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                                                                                (δεν έχει μονήρη ηλεκτρόνια)                                                        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                                                                                Δεν είναι παραμαγνητικό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</w:t>
      </w:r>
    </w:p>
    <w:p>
      <w:pPr>
        <w:contextualSpacing/>
        <w:rPr>
          <w:rFonts w:hint="default" w:cs="Arial"/>
          <w:sz w:val="20"/>
          <w:szCs w:val="20"/>
          <w:u w:val="single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</w:t>
      </w:r>
      <w:r>
        <w:rPr>
          <w:rFonts w:hint="default" w:cs="Arial"/>
          <w:sz w:val="20"/>
          <w:szCs w:val="20"/>
          <w:u w:val="single"/>
          <w:lang w:val="en-US" w:eastAsia="el-GR"/>
        </w:rPr>
        <w:t>Παρατηρήσεις.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-- Γενικά τα μέταλλα του d </w:t>
      </w:r>
      <w:r>
        <w:rPr>
          <w:rFonts w:hint="default" w:cs="Arial"/>
          <w:sz w:val="20"/>
          <w:szCs w:val="20"/>
          <w:lang w:val="el-GR" w:eastAsia="el-GR"/>
        </w:rPr>
        <w:t>τομέα</w:t>
      </w:r>
      <w:r>
        <w:rPr>
          <w:rFonts w:hint="default" w:cs="Arial"/>
          <w:sz w:val="20"/>
          <w:szCs w:val="20"/>
          <w:lang w:val="en-US" w:eastAsia="el-GR"/>
        </w:rPr>
        <w:t xml:space="preserve"> (στοιχεία μετάπτωσης) χάνουν ηλεκτρόνια από τη στιβάδα σθένους: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/>
          <w:b w:val="0"/>
          <w:bCs w:val="0"/>
          <w:sz w:val="20"/>
          <w:szCs w:val="20"/>
          <w:lang w:val="en-US" w:eastAsia="el-GR"/>
        </w:rPr>
        <w:t>(n-1)d</w:t>
      </w:r>
      <w:r>
        <w:rPr>
          <w:rFonts w:hint="default"/>
          <w:b w:val="0"/>
          <w:bCs w:val="0"/>
          <w:sz w:val="20"/>
          <w:szCs w:val="20"/>
          <w:vertAlign w:val="superscript"/>
          <w:lang w:val="en-US" w:eastAsia="el-GR"/>
        </w:rPr>
        <w:t>x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 </w:t>
      </w:r>
      <w:r>
        <w:rPr>
          <w:b w:val="0"/>
          <w:bCs w:val="0"/>
          <w:sz w:val="20"/>
          <w:szCs w:val="20"/>
          <w:lang w:val="en-US" w:eastAsia="el-GR"/>
        </w:rPr>
        <w:t>ns</w:t>
      </w:r>
      <w:r>
        <w:rPr>
          <w:rFonts w:hint="default"/>
          <w:b w:val="0"/>
          <w:bCs w:val="0"/>
          <w:sz w:val="20"/>
          <w:szCs w:val="20"/>
          <w:vertAlign w:val="superscript"/>
          <w:lang w:val="en-US" w:eastAsia="el-GR"/>
        </w:rPr>
        <w:t>2</w:t>
      </w:r>
      <w:r>
        <w:rPr>
          <w:rFonts w:hint="default"/>
          <w:b w:val="0"/>
          <w:bCs w:val="0"/>
          <w:sz w:val="20"/>
          <w:szCs w:val="20"/>
          <w:lang w:val="en-US" w:eastAsia="el-GR"/>
        </w:rPr>
        <w:t xml:space="preserve"> </w:t>
      </w:r>
      <w:r>
        <w:rPr>
          <w:rFonts w:hint="default"/>
          <w:sz w:val="20"/>
          <w:szCs w:val="20"/>
          <w:lang w:val="en-US" w:eastAsia="el-GR"/>
        </w:rPr>
        <w:t xml:space="preserve">     (επειδή είναι δύο υποστιβάδες έχουν πολλούς αριθμούς οξείδωσης).</w:t>
      </w:r>
      <w:r>
        <w:rPr>
          <w:rFonts w:hint="default" w:cs="Arial"/>
          <w:sz w:val="20"/>
          <w:szCs w:val="20"/>
          <w:lang w:val="en-US" w:eastAsia="el-GR"/>
        </w:rPr>
        <w:t xml:space="preserve">                                                                                          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Το  Sc </w:t>
      </w:r>
      <w:r>
        <w:rPr>
          <w:rFonts w:hint="default" w:cs="Arial"/>
          <w:sz w:val="20"/>
          <w:szCs w:val="20"/>
          <w:lang w:val="el-GR" w:eastAsia="el-GR"/>
        </w:rPr>
        <w:t>και</w:t>
      </w:r>
      <w:r>
        <w:rPr>
          <w:rFonts w:hint="default" w:cs="Arial"/>
          <w:sz w:val="20"/>
          <w:szCs w:val="20"/>
          <w:lang w:val="en-US" w:eastAsia="el-GR"/>
        </w:rPr>
        <w:t xml:space="preserve"> ο Ζn </w:t>
      </w:r>
      <w:r>
        <w:rPr>
          <w:rFonts w:hint="default" w:cs="Arial"/>
          <w:sz w:val="20"/>
          <w:szCs w:val="20"/>
          <w:lang w:val="el-GR" w:eastAsia="el-GR"/>
        </w:rPr>
        <w:t>έχουν</w:t>
      </w:r>
      <w:r>
        <w:rPr>
          <w:rFonts w:hint="default" w:cs="Arial"/>
          <w:sz w:val="20"/>
          <w:szCs w:val="20"/>
          <w:lang w:val="en-US" w:eastAsia="el-GR"/>
        </w:rPr>
        <w:t xml:space="preserve"> μόνο ένα αριθμό οξείδωσης και δε σχηματίζουν άλατα με χαρακτηριστικά χρώματα. Πολλοί θεωρούν ότι δεν ανήκουν στα στοιχεία μετάπτωσης.  Επίσης ο Zn </w:t>
      </w:r>
      <w:r>
        <w:rPr>
          <w:rFonts w:hint="default" w:cs="Arial"/>
          <w:sz w:val="20"/>
          <w:szCs w:val="20"/>
          <w:lang w:val="el-GR" w:eastAsia="el-GR"/>
        </w:rPr>
        <w:t>δεν</w:t>
      </w:r>
      <w:r>
        <w:rPr>
          <w:rFonts w:hint="default" w:cs="Arial"/>
          <w:sz w:val="20"/>
          <w:szCs w:val="20"/>
          <w:lang w:val="en-US" w:eastAsia="el-GR"/>
        </w:rPr>
        <w:t xml:space="preserve"> είναι παρα- μαγνητικό.</w:t>
      </w:r>
    </w:p>
    <w:p>
      <w:pPr>
        <w:ind w:left="100" w:hanging="100" w:hangingChars="5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-- Τα στοιχεία μετάπτωσης έχουν ημισυμπληρωμένη την d </w:t>
      </w:r>
      <w:r>
        <w:rPr>
          <w:rFonts w:hint="default" w:cs="Arial"/>
          <w:sz w:val="20"/>
          <w:szCs w:val="20"/>
          <w:lang w:val="el-GR" w:eastAsia="el-GR"/>
        </w:rPr>
        <w:t>υποστιβάδα</w:t>
      </w:r>
      <w:r>
        <w:rPr>
          <w:rFonts w:hint="default" w:cs="Arial"/>
          <w:sz w:val="20"/>
          <w:szCs w:val="20"/>
          <w:lang w:val="en-US" w:eastAsia="el-GR"/>
        </w:rPr>
        <w:t xml:space="preserve"> και γι΄αυτό είναι παραμα-γνητικά.</w:t>
      </w:r>
    </w:p>
    <w:p>
      <w:pPr>
        <w:contextualSpacing/>
        <w:rPr>
          <w:rFonts w:hint="default" w:cs="Arial"/>
          <w:sz w:val="32"/>
          <w:szCs w:val="32"/>
          <w:lang w:val="en-US" w:eastAsia="el-GR"/>
        </w:rPr>
      </w:pP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  <w:r>
        <w:rPr>
          <w:rFonts w:hint="default" w:cs="Arial"/>
          <w:sz w:val="32"/>
          <w:szCs w:val="32"/>
          <w:lang w:val="en-US" w:eastAsia="el-GR"/>
        </w:rPr>
        <w:t xml:space="preserve"> </w:t>
      </w:r>
      <w:r>
        <w:rPr>
          <w:rFonts w:hint="default" w:eastAsia="PalatinoLinotype" w:cs="PalatinoLinotype"/>
          <w:b w:val="0"/>
          <w:bCs w:val="0"/>
          <w:sz w:val="20"/>
          <w:szCs w:val="20"/>
          <w:lang w:val="en-US" w:eastAsia="el-GR"/>
        </w:rPr>
        <w:t xml:space="preserve"> </w:t>
      </w:r>
    </w:p>
    <w:p>
      <w:pPr>
        <w:spacing w:after="200" w:line="276" w:lineRule="auto"/>
        <w:contextualSpacing/>
        <w:rPr>
          <w:rFonts w:hint="default" w:ascii="Calibri" w:hAnsi="Calibri" w:eastAsia="Calibri" w:cs="Times New Roman"/>
          <w:sz w:val="20"/>
          <w:szCs w:val="20"/>
          <w:vertAlign w:val="baseline"/>
          <w:lang w:val="el-GR" w:eastAsia="en-US"/>
        </w:rPr>
      </w:pPr>
    </w:p>
    <w:p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Linotype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D02DB"/>
    <w:multiLevelType w:val="multilevel"/>
    <w:tmpl w:val="2B5D02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5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30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02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74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46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18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490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62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34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879A1"/>
    <w:rsid w:val="08E51B07"/>
    <w:rsid w:val="11073143"/>
    <w:rsid w:val="173435C0"/>
    <w:rsid w:val="18FC37C4"/>
    <w:rsid w:val="20E07D54"/>
    <w:rsid w:val="24D35C2C"/>
    <w:rsid w:val="259732CF"/>
    <w:rsid w:val="2D7317BB"/>
    <w:rsid w:val="2FE92663"/>
    <w:rsid w:val="37205D02"/>
    <w:rsid w:val="39824EE9"/>
    <w:rsid w:val="3C354222"/>
    <w:rsid w:val="4AA33601"/>
    <w:rsid w:val="4D6E0596"/>
    <w:rsid w:val="51437F34"/>
    <w:rsid w:val="59A13A26"/>
    <w:rsid w:val="5F9D0C3D"/>
    <w:rsid w:val="5FB07815"/>
    <w:rsid w:val="5FC73275"/>
    <w:rsid w:val="62732D6A"/>
    <w:rsid w:val="725E4526"/>
    <w:rsid w:val="7AE5606D"/>
    <w:rsid w:val="7DC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2021-01-27T17:31:00Z</dcterms:created>
  <dc:creator>ΣΤΕΛΙΟΣ</dc:creator>
  <cp:lastModifiedBy>ΣΤΕΛΙΟΣ</cp:lastModifiedBy>
  <dcterms:modified xsi:type="dcterms:W3CDTF">2021-03-26T09:26:16Z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