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default"/>
          <w:b/>
          <w:lang w:val="el-GR"/>
        </w:rPr>
      </w:pPr>
      <w:r>
        <w:rPr>
          <w:rFonts w:hint="default"/>
          <w:b/>
          <w:lang w:val="el-GR"/>
        </w:rPr>
        <w:t xml:space="preserve">    ΘΕΜΑ Β΄</w:t>
      </w:r>
    </w:p>
    <w:p>
      <w:pPr>
        <w:contextualSpacing/>
      </w:pPr>
      <w:r>
        <w:rPr>
          <w:b/>
        </w:rPr>
        <w:t>1.</w:t>
      </w:r>
      <w:r>
        <w:t xml:space="preserve">  Σε κλειστό  δοχείο έχει αποκατασταθεί η ισορροπία:</w:t>
      </w:r>
    </w:p>
    <w:p>
      <w:pPr>
        <w:contextualSpacing/>
        <w:rPr>
          <w:lang w:val="en-US"/>
        </w:rPr>
      </w:pPr>
      <w:r>
        <w:t xml:space="preserve">          </w:t>
      </w:r>
      <w:r>
        <w:rPr>
          <w:lang w:val="en-US"/>
        </w:rPr>
        <w:t>CaCO</w:t>
      </w:r>
      <w:r>
        <w:rPr>
          <w:vertAlign w:val="subscript"/>
          <w:lang w:val="en-US"/>
        </w:rPr>
        <w:t>3(s)</w:t>
      </w:r>
      <w:r>
        <w:rPr>
          <w:lang w:val="en-US"/>
        </w:rPr>
        <w:t xml:space="preserve">    </w:t>
      </w:r>
      <w:r>
        <w:rPr>
          <w:rFonts w:hAnsi="Cambria Math"/>
          <w:lang w:val="en-US"/>
        </w:rPr>
        <w:t>⇄</w:t>
      </w:r>
      <w:r>
        <w:rPr>
          <w:lang w:val="en-US"/>
        </w:rPr>
        <w:t xml:space="preserve">  CaO</w:t>
      </w:r>
      <w:r>
        <w:rPr>
          <w:vertAlign w:val="subscript"/>
          <w:lang w:val="en-US"/>
        </w:rPr>
        <w:t>(s)</w:t>
      </w:r>
      <w:r>
        <w:rPr>
          <w:lang w:val="en-US"/>
        </w:rPr>
        <w:t xml:space="preserve">   +    CO</w:t>
      </w:r>
      <w:r>
        <w:rPr>
          <w:vertAlign w:val="subscript"/>
          <w:lang w:val="en-US"/>
        </w:rPr>
        <w:t>2(g)</w:t>
      </w:r>
      <w:r>
        <w:rPr>
          <w:lang w:val="en-US"/>
        </w:rPr>
        <w:t xml:space="preserve">     </w:t>
      </w:r>
      <w:r>
        <w:t>ΔΗ</w:t>
      </w:r>
      <w:r>
        <w:rPr>
          <w:lang w:val="en-US"/>
        </w:rPr>
        <w:t xml:space="preserve"> = +178 </w:t>
      </w:r>
      <w:r>
        <w:t>Κ</w:t>
      </w:r>
      <w:r>
        <w:rPr>
          <w:lang w:val="en-US"/>
        </w:rPr>
        <w:t>J</w:t>
      </w:r>
    </w:p>
    <w:p>
      <w:pPr>
        <w:contextualSpacing/>
      </w:pPr>
      <w:r>
        <w:t>Προς ποια κατεύθυνση θα μετατοπιστεί η θέση της χημικής ισορροπίας αν γίνουν οι παρακάτω μεταβολές:</w:t>
      </w:r>
    </w:p>
    <w:p>
      <w:pPr>
        <w:contextualSpacing/>
      </w:pPr>
      <w:r>
        <w:t xml:space="preserve">  α.  προσθήκη </w:t>
      </w:r>
      <w:r>
        <w:rPr>
          <w:lang w:val="en-US"/>
        </w:rPr>
        <w:t>CaCO</w:t>
      </w:r>
      <w:r>
        <w:rPr>
          <w:vertAlign w:val="subscript"/>
        </w:rPr>
        <w:t>3</w:t>
      </w:r>
      <w:r>
        <w:t>.</w:t>
      </w:r>
    </w:p>
    <w:p>
      <w:pPr>
        <w:contextualSpacing/>
      </w:pPr>
      <w:r>
        <w:t xml:space="preserve">  β.  αύξηση της θερμοκρασίας (</w:t>
      </w:r>
      <w:r>
        <w:rPr>
          <w:lang w:val="en-US"/>
        </w:rPr>
        <w:t>V</w:t>
      </w:r>
      <w:r>
        <w:t xml:space="preserve"> = σταθ). </w:t>
      </w:r>
    </w:p>
    <w:p>
      <w:pPr>
        <w:contextualSpacing/>
      </w:pPr>
      <w:r>
        <w:t xml:space="preserve">  γ.  μείωση του όγκου του δοχείου (Τ = σταθ).</w:t>
      </w:r>
    </w:p>
    <w:p>
      <w:pPr>
        <w:contextualSpacing/>
      </w:pPr>
      <w:r>
        <w:t xml:space="preserve">  δ.  απομάκρυνση μέρους του </w:t>
      </w:r>
      <w:r>
        <w:rPr>
          <w:lang w:val="en-US"/>
        </w:rPr>
        <w:t>CaO</w:t>
      </w:r>
      <w:r>
        <w:t>.</w:t>
      </w:r>
    </w:p>
    <w:p>
      <w:pPr>
        <w:contextualSpacing/>
      </w:pPr>
      <w:r>
        <w:t xml:space="preserve">  ε.  προσθήκη αδρανούς Η</w:t>
      </w:r>
      <w:r>
        <w:rPr>
          <w:lang w:val="en-US"/>
        </w:rPr>
        <w:t>e</w:t>
      </w:r>
      <w:r>
        <w:t xml:space="preserve"> υπό σταθερό </w:t>
      </w:r>
      <w:r>
        <w:rPr>
          <w:lang w:val="en-US"/>
        </w:rPr>
        <w:t>V</w:t>
      </w:r>
      <w:r>
        <w:t xml:space="preserve"> και Τ.</w:t>
      </w:r>
    </w:p>
    <w:p>
      <w:pPr>
        <w:contextualSpacing/>
      </w:pPr>
      <w:r>
        <w:t xml:space="preserve">  στ. αν η αντίδραση πραγματοποιηθεί σε ανοικτό δοχείο. </w:t>
      </w:r>
    </w:p>
    <w:p>
      <w:pPr>
        <w:contextualSpacing/>
      </w:pPr>
      <w:r>
        <w:rPr>
          <w:b/>
        </w:rPr>
        <w:t xml:space="preserve">  </w:t>
      </w:r>
      <w:r>
        <w:t>ζ.  προσθήκη αδρανούς Η</w:t>
      </w:r>
      <w:r>
        <w:rPr>
          <w:lang w:val="en-US"/>
        </w:rPr>
        <w:t>e</w:t>
      </w:r>
      <w:r>
        <w:t xml:space="preserve"> υπό σταθερά </w:t>
      </w:r>
      <w:r>
        <w:rPr>
          <w:lang w:val="en-US"/>
        </w:rPr>
        <w:t>P</w:t>
      </w:r>
      <w:r>
        <w:t xml:space="preserve"> και Τ.</w:t>
      </w: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Να αιτιολογήσετε την απάντησή σας.</w:t>
      </w:r>
    </w:p>
    <w:p>
      <w:pPr>
        <w:contextualSpacing/>
      </w:pPr>
      <w:r>
        <w:rPr>
          <w:rFonts w:hint="default"/>
          <w:b/>
          <w:lang w:val="el-GR"/>
        </w:rPr>
        <w:t>2</w:t>
      </w:r>
      <w:r>
        <w:rPr>
          <w:b/>
        </w:rPr>
        <w:t>.</w:t>
      </w:r>
      <w:r>
        <w:t xml:space="preserve"> Σε κενό δοχείο στους θ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 xml:space="preserve"> εισάγονται ποσότητες </w:t>
      </w:r>
      <w:r>
        <w:rPr>
          <w:lang w:val="en-US"/>
        </w:rPr>
        <w:t>CO</w:t>
      </w:r>
      <w:r>
        <w:t xml:space="preserve">  και Η</w:t>
      </w:r>
      <w:r>
        <w:rPr>
          <w:vertAlign w:val="subscript"/>
        </w:rPr>
        <w:t>2</w:t>
      </w:r>
      <w:r>
        <w:t xml:space="preserve">, οπότε αποκαθίσταται η ισορροπία:   </w:t>
      </w:r>
    </w:p>
    <w:p>
      <w:pPr>
        <w:contextualSpacing/>
        <w:rPr>
          <w:lang w:val="en-US"/>
        </w:rPr>
      </w:pPr>
      <w:r>
        <w:t xml:space="preserve">          </w:t>
      </w:r>
      <w:r>
        <w:rPr>
          <w:lang w:val="en-US"/>
        </w:rPr>
        <w:t>CO</w:t>
      </w:r>
      <w:r>
        <w:rPr>
          <w:vertAlign w:val="subscript"/>
          <w:lang w:val="en-US"/>
        </w:rPr>
        <w:t>(g)</w:t>
      </w:r>
      <w:r>
        <w:rPr>
          <w:lang w:val="en-US"/>
        </w:rPr>
        <w:t xml:space="preserve">     +    2H</w:t>
      </w:r>
      <w:r>
        <w:rPr>
          <w:vertAlign w:val="subscript"/>
          <w:lang w:val="en-US"/>
        </w:rPr>
        <w:t>2(g)</w:t>
      </w:r>
      <w:r>
        <w:rPr>
          <w:lang w:val="en-US"/>
        </w:rPr>
        <w:t xml:space="preserve">    </w:t>
      </w:r>
      <w:r>
        <w:rPr>
          <w:rFonts w:ascii="Cambria Math" w:hAnsi="Cambria Math"/>
          <w:lang w:val="en-US"/>
        </w:rPr>
        <w:t>⇄</w:t>
      </w:r>
      <w:r>
        <w:rPr>
          <w:lang w:val="en-US"/>
        </w:rPr>
        <w:t xml:space="preserve">    CH</w:t>
      </w:r>
      <w:r>
        <w:rPr>
          <w:vertAlign w:val="subscript"/>
          <w:lang w:val="en-US"/>
        </w:rPr>
        <w:t>3</w:t>
      </w:r>
      <w:r>
        <w:rPr>
          <w:lang w:val="en-US"/>
        </w:rPr>
        <w:t>OH</w:t>
      </w:r>
      <w:r>
        <w:rPr>
          <w:vertAlign w:val="subscript"/>
          <w:lang w:val="en-US"/>
        </w:rPr>
        <w:t>(g)</w:t>
      </w:r>
      <w:r>
        <w:rPr>
          <w:lang w:val="en-US"/>
        </w:rPr>
        <w:t xml:space="preserve"> ,         </w:t>
      </w:r>
      <w:r>
        <w:t>ΔΗ</w:t>
      </w:r>
      <w:r>
        <w:rPr>
          <w:lang w:val="en-US"/>
        </w:rPr>
        <w:t xml:space="preserve"> &lt; 0</w:t>
      </w:r>
    </w:p>
    <w:p>
      <w:pPr>
        <w:contextualSpacing/>
      </w:pPr>
      <w:r>
        <w:rPr>
          <w:lang w:val="en-US"/>
        </w:rPr>
        <w:t xml:space="preserve">  </w:t>
      </w:r>
      <w:r>
        <w:t>Ποια επίδραση θα έχουν στην απόδοση της αντίδρασης και στην ταχύτητα της αντίδρασης οι παρακάτω μεταβολές;</w:t>
      </w:r>
    </w:p>
    <w:p>
      <w:pPr>
        <w:contextualSpacing/>
        <w:rPr>
          <w:rFonts w:hint="default"/>
          <w:lang w:val="el-GR"/>
        </w:rPr>
      </w:pPr>
      <w:r>
        <w:t xml:space="preserve">  α)  Αύξηση της θερμοκρασίας.  </w:t>
      </w:r>
      <w:r>
        <w:rPr>
          <w:rFonts w:hint="default"/>
          <w:lang w:val="el-GR"/>
        </w:rPr>
        <w:t xml:space="preserve"> </w:t>
      </w:r>
    </w:p>
    <w:p>
      <w:pPr>
        <w:contextualSpacing/>
      </w:pPr>
      <w:r>
        <w:t xml:space="preserve">  β)  Αύξηση της πίεσης, με ελάττωση του όγκου του δοχείου υπό σταθερή θερμοκρασία.</w:t>
      </w:r>
    </w:p>
    <w:p>
      <w:pPr>
        <w:contextualSpacing/>
      </w:pPr>
      <w:r>
        <w:t xml:space="preserve">  γ)  Προσθήκη καταλύτη.  </w:t>
      </w:r>
    </w:p>
    <w:p>
      <w:pPr>
        <w:contextualSpacing/>
        <w:rPr>
          <w:rFonts w:hint="default"/>
          <w:lang w:val="el-GR"/>
        </w:rPr>
      </w:pPr>
      <w:r>
        <w:rPr>
          <w:rFonts w:hint="default"/>
          <w:lang w:val="el-GR"/>
        </w:rPr>
        <w:t xml:space="preserve"> Να αιτιολογήσετε την απάντησή σας.</w:t>
      </w:r>
    </w:p>
    <w:p>
      <w:pPr>
        <w:contextualSpacing/>
        <w:rPr>
          <w:rFonts w:hint="default"/>
          <w:lang w:val="el-GR"/>
        </w:rPr>
      </w:pPr>
    </w:p>
    <w:p>
      <w:pPr>
        <w:contextualSpacing/>
        <w:rPr>
          <w:rFonts w:hint="default"/>
          <w:lang w:val="el-GR"/>
        </w:rPr>
      </w:pPr>
    </w:p>
    <w:p>
      <w:pPr>
        <w:contextualSpacing/>
        <w:rPr>
          <w:rFonts w:hint="default"/>
          <w:lang w:val="el-GR"/>
        </w:rPr>
      </w:pPr>
    </w:p>
    <w:p>
      <w:pPr>
        <w:contextualSpacing/>
        <w:rPr>
          <w:rFonts w:hint="default"/>
          <w:b/>
          <w:bCs/>
          <w:lang w:val="el-GR"/>
        </w:rPr>
      </w:pPr>
      <w:r>
        <w:rPr>
          <w:rFonts w:hint="default"/>
          <w:lang w:val="el-GR"/>
        </w:rPr>
        <w:t xml:space="preserve">  </w:t>
      </w:r>
      <w:r>
        <w:rPr>
          <w:rFonts w:hint="default"/>
          <w:b/>
          <w:bCs/>
          <w:lang w:val="el-GR"/>
        </w:rPr>
        <w:t>ΘΕΜΑ Γ΄</w:t>
      </w:r>
    </w:p>
    <w:p>
      <w:pPr>
        <w:contextualSpacing/>
        <w:rPr>
          <w:rFonts w:hint="default" w:ascii="Calibri" w:hAnsi="Calibri" w:cs="Calibri"/>
          <w:b/>
          <w:bCs/>
          <w:sz w:val="22"/>
          <w:szCs w:val="22"/>
          <w:lang w:val="el-GR"/>
        </w:rPr>
      </w:pPr>
    </w:p>
    <w:p>
      <w:pPr>
        <w:ind w:firstLine="110" w:firstLineChars="50"/>
        <w:contextualSpacing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sz w:val="22"/>
          <w:szCs w:val="22"/>
          <w:lang w:val="el-GR"/>
        </w:rPr>
        <w:t>1.</w:t>
      </w:r>
      <w:r>
        <w:rPr>
          <w:rFonts w:hint="default" w:ascii="Calibri" w:hAnsi="Calibri" w:eastAsia="SimSun" w:cs="Calibri"/>
          <w:sz w:val="22"/>
          <w:szCs w:val="22"/>
        </w:rPr>
        <w:t>Σε δοχείο σταθερού όγκου V (δοχείο 1), που περιέχει 0,5 mol Η</w:t>
      </w:r>
      <w:r>
        <w:rPr>
          <w:rFonts w:hint="default" w:ascii="Calibri" w:hAnsi="Calibri" w:eastAsia="SimSun" w:cs="Calibri"/>
          <w:sz w:val="22"/>
          <w:szCs w:val="22"/>
          <w:vertAlign w:val="subscript"/>
        </w:rPr>
        <w:t>2</w:t>
      </w:r>
      <w:r>
        <w:rPr>
          <w:rFonts w:hint="default" w:ascii="Calibri" w:hAnsi="Calibri" w:eastAsia="SimSun" w:cs="Calibri"/>
          <w:sz w:val="22"/>
          <w:szCs w:val="22"/>
        </w:rPr>
        <w:t>, μεταφέρονται 0,5 mol από το Ι</w:t>
      </w:r>
      <w:r>
        <w:rPr>
          <w:rFonts w:hint="default" w:ascii="Calibri" w:hAnsi="Calibri" w:eastAsia="SimSun" w:cs="Calibri"/>
          <w:sz w:val="22"/>
          <w:szCs w:val="22"/>
          <w:vertAlign w:val="subscript"/>
        </w:rPr>
        <w:t>2</w:t>
      </w:r>
      <w:r>
        <w:rPr>
          <w:rFonts w:hint="default" w:ascii="Calibri" w:hAnsi="Calibri" w:eastAsia="SimSun" w:cs="Calibri"/>
          <w:sz w:val="22"/>
          <w:szCs w:val="22"/>
        </w:rPr>
        <w:t xml:space="preserve"> που παρήχθη από την παραπάνω αντίδραση. Το δοχείο θερμαίνεται σε θερμοκρασία θ, οπότε το ιώδιο εξαχνώνεται (μετατρέπεται σε αέρια φάση) και αποκαθίσταται η παρακάτω χημική ισορροπία με Κc=64. </w:t>
      </w:r>
    </w:p>
    <w:p>
      <w:pPr>
        <w:ind w:firstLine="2090" w:firstLineChars="950"/>
        <w:contextualSpacing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</w:rPr>
        <w:t>H</w:t>
      </w:r>
      <w:r>
        <w:rPr>
          <w:rFonts w:hint="default" w:ascii="Calibri" w:hAnsi="Calibri" w:eastAsia="SimSun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sz w:val="22"/>
          <w:szCs w:val="22"/>
        </w:rPr>
        <w:t>(g)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 + </w:t>
      </w:r>
      <w:r>
        <w:rPr>
          <w:rFonts w:hint="default" w:ascii="Calibri" w:hAnsi="Calibri" w:eastAsia="SimSun" w:cs="Calibri"/>
          <w:sz w:val="22"/>
          <w:szCs w:val="22"/>
        </w:rPr>
        <w:t xml:space="preserve"> I</w:t>
      </w:r>
      <w:r>
        <w:rPr>
          <w:rFonts w:hint="default" w:ascii="Calibri" w:hAnsi="Calibri" w:eastAsia="SimSun" w:cs="Calibri"/>
          <w:sz w:val="22"/>
          <w:szCs w:val="22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sz w:val="22"/>
          <w:szCs w:val="22"/>
        </w:rPr>
        <w:t>(g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</w:rPr>
        <w:t>)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>⇄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2</w:t>
      </w:r>
      <w:r>
        <w:rPr>
          <w:rFonts w:hint="default" w:ascii="Calibri" w:hAnsi="Calibri" w:eastAsia="SimSun" w:cs="Calibri"/>
          <w:sz w:val="22"/>
          <w:szCs w:val="22"/>
        </w:rPr>
        <w:t xml:space="preserve">HI(g)  </w:t>
      </w:r>
    </w:p>
    <w:p>
      <w:pPr>
        <w:ind w:firstLine="110" w:firstLineChars="50"/>
        <w:contextualSpacing/>
        <w:rPr>
          <w:rFonts w:hint="default" w:ascii="Calibri" w:hAnsi="Calibri" w:eastAsia="SimSun" w:cs="Calibri"/>
          <w:sz w:val="22"/>
          <w:szCs w:val="22"/>
        </w:rPr>
      </w:pP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α) </w:t>
      </w:r>
      <w:r>
        <w:rPr>
          <w:rFonts w:hint="default" w:ascii="Calibri" w:hAnsi="Calibri" w:eastAsia="SimSun" w:cs="Calibri"/>
          <w:sz w:val="22"/>
          <w:szCs w:val="22"/>
        </w:rPr>
        <w:t>Να υπολογιστούν οι ποσότητες των συστατικών του αερίου μίγματος στη χημική ισορροπία.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</w:rPr>
        <w:t xml:space="preserve">  </w:t>
      </w:r>
    </w:p>
    <w:p>
      <w:pPr>
        <w:contextualSpacing/>
        <w:rPr>
          <w:rFonts w:hint="default" w:ascii="Calibri" w:hAnsi="Calibri" w:eastAsia="SimSun" w:cs="Calibri"/>
          <w:sz w:val="22"/>
          <w:szCs w:val="22"/>
          <w:lang w:val="el-GR"/>
        </w:rPr>
      </w:pP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β) </w:t>
      </w:r>
      <w:r>
        <w:rPr>
          <w:rFonts w:hint="default" w:ascii="Calibri" w:hAnsi="Calibri" w:eastAsia="SimSun" w:cs="Calibri"/>
          <w:sz w:val="22"/>
          <w:szCs w:val="22"/>
        </w:rPr>
        <w:t>Από το παραπάνω δοχείο ποσότητα ΗΙ 0,5 mol μεταφέρεται, με κατάλληλο τρόπο, σε νέο δοχείο σταθερού όγκου (δοχείο 2), που περιέχει ισομοριακή ποσότητα αέριας ΝΗ</w:t>
      </w:r>
      <w:r>
        <w:rPr>
          <w:rFonts w:hint="default" w:ascii="Calibri" w:hAnsi="Calibri" w:eastAsia="SimSun" w:cs="Calibri"/>
          <w:sz w:val="22"/>
          <w:szCs w:val="22"/>
          <w:vertAlign w:val="subscript"/>
        </w:rPr>
        <w:t>3</w:t>
      </w:r>
      <w:r>
        <w:rPr>
          <w:rFonts w:hint="default" w:ascii="Calibri" w:hAnsi="Calibri" w:eastAsia="SimSun" w:cs="Calibri"/>
          <w:sz w:val="22"/>
          <w:szCs w:val="22"/>
        </w:rPr>
        <w:t xml:space="preserve">, οπότε αποκαθίσταται σε ορισμένη θερμοκρασία η χημική ισορροπία: 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       </w:t>
      </w:r>
    </w:p>
    <w:p>
      <w:pPr>
        <w:contextualSpacing/>
        <w:rPr>
          <w:rFonts w:hint="default" w:ascii="Calibri" w:hAnsi="Calibri" w:eastAsia="SimSun" w:cs="Calibri"/>
          <w:sz w:val="22"/>
          <w:szCs w:val="22"/>
          <w:lang w:val="el-GR"/>
        </w:rPr>
      </w:pP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                  </w:t>
      </w:r>
      <w:r>
        <w:rPr>
          <w:rFonts w:hint="default" w:ascii="Calibri" w:hAnsi="Calibri" w:eastAsia="SimSun" w:cs="Calibri"/>
          <w:sz w:val="22"/>
          <w:szCs w:val="22"/>
          <w:vertAlign w:val="baseline"/>
        </w:rPr>
        <w:t xml:space="preserve">HI(g) </w:t>
      </w:r>
      <w:r>
        <w:rPr>
          <w:rFonts w:hint="default" w:ascii="Calibri" w:hAnsi="Calibri" w:eastAsia="SimSun" w:cs="Calibri"/>
          <w:sz w:val="22"/>
          <w:szCs w:val="22"/>
          <w:vertAlign w:val="baseline"/>
          <w:lang w:val="el-GR"/>
        </w:rPr>
        <w:t xml:space="preserve">+ </w:t>
      </w:r>
      <w:r>
        <w:rPr>
          <w:rFonts w:hint="default" w:ascii="Calibri" w:hAnsi="Calibri" w:eastAsia="SimSun" w:cs="Calibri"/>
          <w:sz w:val="22"/>
          <w:szCs w:val="22"/>
          <w:vertAlign w:val="baseline"/>
        </w:rPr>
        <w:t>NH</w:t>
      </w:r>
      <w:r>
        <w:rPr>
          <w:rFonts w:hint="default" w:ascii="Calibri" w:hAnsi="Calibri" w:eastAsia="SimSun" w:cs="Calibri"/>
          <w:sz w:val="22"/>
          <w:szCs w:val="22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sz w:val="22"/>
          <w:szCs w:val="22"/>
          <w:vertAlign w:val="baseline"/>
        </w:rPr>
        <w:t xml:space="preserve"> (g) </w:t>
      </w:r>
      <w:r>
        <w:rPr>
          <w:rFonts w:hint="default" w:ascii="Calibri" w:hAnsi="Calibri" w:cs="Calibri"/>
          <w:sz w:val="22"/>
          <w:szCs w:val="22"/>
          <w:lang w:val="en-US"/>
        </w:rPr>
        <w:t>⇄</w:t>
      </w:r>
      <w:r>
        <w:rPr>
          <w:rFonts w:hint="default" w:ascii="Calibri" w:hAnsi="Calibri" w:eastAsia="SimSun" w:cs="Calibri"/>
          <w:sz w:val="22"/>
          <w:szCs w:val="22"/>
          <w:vertAlign w:val="baseline"/>
          <w:lang w:val="el-GR"/>
        </w:rPr>
        <w:t xml:space="preserve">   </w:t>
      </w:r>
      <w:r>
        <w:rPr>
          <w:rFonts w:hint="default" w:ascii="Calibri" w:hAnsi="Calibri" w:eastAsia="SimSun" w:cs="Calibri"/>
          <w:sz w:val="22"/>
          <w:szCs w:val="22"/>
          <w:vertAlign w:val="baseline"/>
        </w:rPr>
        <w:t>NH</w:t>
      </w:r>
      <w:r>
        <w:rPr>
          <w:rFonts w:hint="default" w:ascii="Calibri" w:hAnsi="Calibri" w:eastAsia="SimSun" w:cs="Calibri"/>
          <w:sz w:val="22"/>
          <w:szCs w:val="22"/>
          <w:vertAlign w:val="subscript"/>
          <w:lang w:val="el-GR"/>
        </w:rPr>
        <w:t>4</w:t>
      </w:r>
      <w:r>
        <w:rPr>
          <w:rFonts w:hint="default" w:ascii="Calibri" w:hAnsi="Calibri" w:eastAsia="SimSun" w:cs="Calibri"/>
          <w:sz w:val="22"/>
          <w:szCs w:val="22"/>
          <w:vertAlign w:val="baseline"/>
        </w:rPr>
        <w:t xml:space="preserve">I(s) </w:t>
      </w:r>
      <w:r>
        <w:rPr>
          <w:rFonts w:hint="default" w:ascii="Calibri" w:hAnsi="Calibri" w:eastAsia="SimSun" w:cs="Calibri"/>
          <w:sz w:val="22"/>
          <w:szCs w:val="22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     </w:t>
      </w:r>
    </w:p>
    <w:p>
      <w:pPr>
        <w:ind w:firstLine="110" w:firstLineChars="50"/>
        <w:contextualSpacing/>
        <w:rPr>
          <w:rFonts w:hint="default" w:ascii="Calibri" w:hAnsi="Calibri" w:eastAsia="SimSun" w:cs="Calibri"/>
          <w:sz w:val="22"/>
          <w:szCs w:val="22"/>
          <w:lang w:val="el-GR"/>
        </w:rPr>
      </w:pPr>
      <w:r>
        <w:rPr>
          <w:rFonts w:hint="default" w:ascii="Calibri" w:hAnsi="Calibri" w:eastAsia="SimSun" w:cs="Calibri"/>
          <w:sz w:val="22"/>
          <w:szCs w:val="22"/>
        </w:rPr>
        <w:t xml:space="preserve">  Πώς μεταβάλλεται η θέση της χημικής ισορροπίας, αν αφαιρεθεί μικρή ποσότητα στερεού ΝΗ</w:t>
      </w:r>
      <w:r>
        <w:rPr>
          <w:rFonts w:hint="default" w:ascii="Calibri" w:hAnsi="Calibri" w:eastAsia="SimSun" w:cs="Calibri"/>
          <w:sz w:val="22"/>
          <w:szCs w:val="22"/>
          <w:vertAlign w:val="subscript"/>
        </w:rPr>
        <w:t>4</w:t>
      </w:r>
      <w:r>
        <w:rPr>
          <w:rFonts w:hint="default" w:ascii="Calibri" w:hAnsi="Calibri" w:eastAsia="SimSun" w:cs="Calibri"/>
          <w:sz w:val="22"/>
          <w:szCs w:val="22"/>
        </w:rPr>
        <w:t>Ι; Θεωρούμε ότι ο όγκος που καταλαμβάνει το αέριο μίγμα στο δοχείο και η θερμοκρασία δεν μεταβάλλονται με την απομάκρυνση του στερεού ΝΗ</w:t>
      </w:r>
      <w:r>
        <w:rPr>
          <w:rFonts w:hint="default" w:ascii="Calibri" w:hAnsi="Calibri" w:eastAsia="SimSun" w:cs="Calibri"/>
          <w:sz w:val="22"/>
          <w:szCs w:val="22"/>
          <w:vertAlign w:val="subscript"/>
        </w:rPr>
        <w:t>4</w:t>
      </w:r>
      <w:r>
        <w:rPr>
          <w:rFonts w:hint="default" w:ascii="Calibri" w:hAnsi="Calibri" w:eastAsia="SimSun" w:cs="Calibri"/>
          <w:sz w:val="22"/>
          <w:szCs w:val="22"/>
        </w:rPr>
        <w:t>Ι.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 xml:space="preserve"> </w:t>
      </w:r>
      <w:r>
        <w:rPr>
          <w:rFonts w:hint="default" w:ascii="Calibri" w:hAnsi="Calibri" w:eastAsia="SimSun" w:cs="Calibri"/>
          <w:sz w:val="22"/>
          <w:szCs w:val="22"/>
        </w:rPr>
        <w:t xml:space="preserve"> Να αιτιολογήσετε την απάντησή σας</w:t>
      </w:r>
      <w:r>
        <w:rPr>
          <w:rFonts w:hint="default" w:ascii="Calibri" w:hAnsi="Calibri" w:eastAsia="SimSun" w:cs="Calibri"/>
          <w:sz w:val="22"/>
          <w:szCs w:val="22"/>
          <w:lang w:val="el-GR"/>
        </w:rPr>
        <w:t>.</w:t>
      </w:r>
    </w:p>
    <w:p>
      <w:pPr>
        <w:ind w:firstLine="120" w:firstLineChars="50"/>
        <w:contextualSpacing/>
        <w:rPr>
          <w:rFonts w:hint="default" w:ascii="Calibri" w:hAnsi="Calibri" w:eastAsia="SimSun" w:cs="Calibri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                               (0,1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>mol ,  0,1mol ,   0,8mol)</w:t>
      </w:r>
    </w:p>
    <w:p>
      <w:pPr>
        <w:ind w:firstLine="120" w:firstLineChars="50"/>
        <w:contextualSpacing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contextualSpacing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 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ind w:left="220" w:leftChars="0" w:firstLine="0" w:firstLineChars="0"/>
        <w:contextualSpacing/>
      </w:pPr>
      <w:r>
        <w:t xml:space="preserve">Σε δοχείο σταθερού όγκου 8 </w:t>
      </w:r>
      <w:r>
        <w:rPr>
          <w:lang w:val="en-US"/>
        </w:rPr>
        <w:t>L</w:t>
      </w:r>
      <w:r>
        <w:t xml:space="preserve"> που περιέχει 2 </w:t>
      </w:r>
      <w:r>
        <w:rPr>
          <w:lang w:val="en-US"/>
        </w:rPr>
        <w:t>mol</w:t>
      </w:r>
      <w:r>
        <w:t xml:space="preserve"> αερίου Α εισάγ</w:t>
      </w:r>
      <w:r>
        <w:rPr>
          <w:lang w:val="el-GR"/>
        </w:rPr>
        <w:t>ον</w:t>
      </w:r>
      <w:r>
        <w:t>ται</w:t>
      </w:r>
      <w:r>
        <w:rPr>
          <w:rFonts w:hint="default"/>
          <w:lang w:val="el-GR"/>
        </w:rPr>
        <w:t xml:space="preserve"> 2,5</w:t>
      </w:r>
      <w:r>
        <w:rPr>
          <w:rFonts w:hint="default"/>
          <w:lang w:val="en-US"/>
        </w:rPr>
        <w:t>mol</w:t>
      </w:r>
      <w:r>
        <w:t xml:space="preserve"> αερίου Β. Το μείγμα θερμαίνεται σε σταθερή θερμοκρασία </w:t>
      </w:r>
      <w:r>
        <w:rPr>
          <w:rFonts w:hint="default"/>
          <w:lang w:val="el-GR"/>
        </w:rPr>
        <w:t>27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>, οπότε αποκαθίσταται η ισορροπία:  Α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  <w:r>
        <w:t xml:space="preserve">  +  </w:t>
      </w:r>
      <w:r>
        <w:rPr>
          <w:lang w:val="en-US"/>
        </w:rPr>
        <w:t>B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  <w:r>
        <w:t xml:space="preserve">  </w:t>
      </w:r>
      <w:r>
        <w:rPr>
          <w:rFonts w:ascii="Cambria Math" w:hAnsi="Cambria Math"/>
        </w:rPr>
        <w:t>⇄</w:t>
      </w:r>
      <w:r>
        <w:t xml:space="preserve">  Γ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  <w:r>
        <w:t xml:space="preserve">. </w:t>
      </w:r>
      <w:r>
        <w:rPr>
          <w:lang w:val="el-GR"/>
        </w:rPr>
        <w:t>Τ</w:t>
      </w:r>
      <w:r>
        <w:t xml:space="preserve">ο αέριο μείγμα ισορροπίας </w:t>
      </w:r>
      <w:r>
        <w:rPr>
          <w:rFonts w:hint="default"/>
          <w:lang w:val="el-GR"/>
        </w:rPr>
        <w:t xml:space="preserve">περιέχει 0,5 </w:t>
      </w:r>
      <w:r>
        <w:rPr>
          <w:rFonts w:hint="default"/>
          <w:lang w:val="en-US"/>
        </w:rPr>
        <w:t xml:space="preserve">mol </w:t>
      </w:r>
      <w:r>
        <w:rPr>
          <w:rFonts w:hint="default"/>
          <w:lang w:val="el-GR"/>
        </w:rPr>
        <w:t>Α</w:t>
      </w:r>
      <w:r>
        <w:t>. Να υπολογίστε:</w:t>
      </w:r>
    </w:p>
    <w:p>
      <w:pPr>
        <w:contextualSpacing/>
      </w:pPr>
      <w:r>
        <w:t xml:space="preserve">  α) Την </w:t>
      </w:r>
      <w:r>
        <w:rPr>
          <w:lang w:val="el-GR"/>
        </w:rPr>
        <w:t>απόδοση</w:t>
      </w:r>
      <w:r>
        <w:rPr>
          <w:rFonts w:hint="default"/>
          <w:lang w:val="el-GR"/>
        </w:rPr>
        <w:t xml:space="preserve"> της αντίδρασης</w:t>
      </w:r>
      <w:r>
        <w:t>.</w:t>
      </w:r>
    </w:p>
    <w:p>
      <w:pPr>
        <w:contextualSpacing/>
        <w:rPr>
          <w:rFonts w:hint="default"/>
          <w:vertAlign w:val="baseline"/>
          <w:lang w:val="en-US"/>
        </w:rPr>
      </w:pPr>
      <w:r>
        <w:t xml:space="preserve">  β)</w:t>
      </w:r>
      <w:r>
        <w:rPr>
          <w:rFonts w:hint="default"/>
          <w:lang w:val="en-US"/>
        </w:rPr>
        <w:t xml:space="preserve"> </w:t>
      </w:r>
      <w:r>
        <w:t xml:space="preserve"> Τη</w:t>
      </w:r>
      <w:r>
        <w:rPr>
          <w:lang w:val="el-GR"/>
        </w:rPr>
        <w:t>ν</w:t>
      </w:r>
      <w:r>
        <w:rPr>
          <w:rFonts w:hint="default"/>
          <w:lang w:val="el-GR"/>
        </w:rPr>
        <w:t xml:space="preserve"> ολική πίεση </w:t>
      </w:r>
      <w:r>
        <w:t xml:space="preserve">του μείγματος  ισορροπίας.  </w:t>
      </w:r>
      <w:r>
        <w:rPr>
          <w:rFonts w:hint="default"/>
          <w:lang w:val="en-US"/>
        </w:rPr>
        <w:t xml:space="preserve">          R = 0,082 L</w:t>
      </w:r>
      <w:r>
        <w:rPr>
          <w:rFonts w:hint="default" w:ascii="Segoe UI" w:hAnsi="Segoe UI" w:cs="Segoe UI"/>
          <w:lang w:val="en-US"/>
        </w:rPr>
        <w:t>·</w:t>
      </w:r>
      <w:r>
        <w:rPr>
          <w:rFonts w:hint="default"/>
          <w:lang w:val="en-US"/>
        </w:rPr>
        <w:t>atm/</w:t>
      </w:r>
      <w:r>
        <w:rPr>
          <w:rFonts w:hint="default"/>
          <w:vertAlign w:val="superscript"/>
          <w:lang w:val="en-US"/>
        </w:rPr>
        <w:t>o</w:t>
      </w:r>
      <w:r>
        <w:rPr>
          <w:rFonts w:hint="default"/>
          <w:vertAlign w:val="baseline"/>
          <w:lang w:val="en-US"/>
        </w:rPr>
        <w:t>Cmol</w:t>
      </w:r>
    </w:p>
    <w:p>
      <w:pPr>
        <w:contextualSpacing/>
      </w:pPr>
      <w:r>
        <w:t xml:space="preserve">                   </w:t>
      </w:r>
      <w:r>
        <w:rPr>
          <w:rFonts w:hint="default"/>
          <w:lang w:val="el-GR"/>
        </w:rPr>
        <w:t xml:space="preserve">                       </w:t>
      </w:r>
      <w:r>
        <w:t xml:space="preserve"> ( </w:t>
      </w:r>
      <w:r>
        <w:rPr>
          <w:rFonts w:hint="default"/>
          <w:lang w:val="el-GR"/>
        </w:rPr>
        <w:t>α</w:t>
      </w:r>
      <w:r>
        <w:t>)</w:t>
      </w:r>
      <w:r>
        <w:rPr>
          <w:rFonts w:hint="default"/>
          <w:lang w:val="el-GR"/>
        </w:rPr>
        <w:t xml:space="preserve"> 75% ,   β) </w:t>
      </w:r>
      <w:r>
        <w:rPr>
          <w:rFonts w:hint="default"/>
          <w:lang w:val="en-US"/>
        </w:rPr>
        <w:t>9,225</w:t>
      </w:r>
      <w:r>
        <w:rPr>
          <w:lang w:val="en-US"/>
        </w:rPr>
        <w:t>atm</w:t>
      </w:r>
      <w:r>
        <w:rPr>
          <w:rFonts w:hint="default"/>
          <w:lang w:val="el-GR"/>
        </w:rPr>
        <w:t xml:space="preserve"> )</w:t>
      </w:r>
      <w:r>
        <w:t xml:space="preserve"> </w:t>
      </w:r>
    </w:p>
    <w:p>
      <w:pPr>
        <w:contextualSpacing/>
      </w:pPr>
    </w:p>
    <w:p>
      <w:pPr>
        <w:contextualSpacing/>
      </w:pPr>
      <w:r>
        <w:rPr>
          <w:rFonts w:hint="default"/>
          <w:lang w:val="el-GR"/>
        </w:rPr>
        <w:t xml:space="preserve">  </w:t>
      </w:r>
      <w:r>
        <w:t xml:space="preserve">   </w:t>
      </w:r>
    </w:p>
    <w:p>
      <w:pPr>
        <w:contextualSpacing/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b/>
        </w:rPr>
        <w:t>3.</w:t>
      </w:r>
      <w:r>
        <w:t xml:space="preserve"> Σε κλειστό δοχείο όγκου </w:t>
      </w:r>
      <w:r>
        <w:rPr>
          <w:rFonts w:hint="default"/>
          <w:lang w:val="en-US"/>
        </w:rPr>
        <w:t>V</w:t>
      </w:r>
      <w:r>
        <w:rPr>
          <w:lang w:val="en-US"/>
        </w:rPr>
        <w:t>L</w:t>
      </w:r>
      <w:r>
        <w:t xml:space="preserve"> βρίσκονται σε κατάσταση ισορροπίας 3 </w:t>
      </w:r>
      <w:r>
        <w:rPr>
          <w:lang w:val="en-US"/>
        </w:rPr>
        <w:t>mol</w:t>
      </w:r>
      <w:r>
        <w:t xml:space="preserve"> </w:t>
      </w:r>
      <w:r>
        <w:rPr>
          <w:lang w:val="en-US"/>
        </w:rPr>
        <w:t>C</w:t>
      </w:r>
      <w:r>
        <w:t xml:space="preserve">, 2 </w:t>
      </w:r>
      <w:r>
        <w:rPr>
          <w:lang w:val="en-US"/>
        </w:rPr>
        <w:t>mol</w:t>
      </w:r>
      <w:r>
        <w:t xml:space="preserve">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t xml:space="preserve"> και 4 </w:t>
      </w:r>
      <w:r>
        <w:rPr>
          <w:lang w:val="en-US"/>
        </w:rPr>
        <w:t>mol</w:t>
      </w:r>
      <w:r>
        <w:t xml:space="preserve"> </w:t>
      </w:r>
      <w:r>
        <w:rPr>
          <w:lang w:val="en-US"/>
        </w:rPr>
        <w:t>CO</w:t>
      </w:r>
      <w:r>
        <w:t xml:space="preserve"> σύμφωνα με την εξίσωση:</w:t>
      </w:r>
    </w:p>
    <w:p>
      <w:pPr>
        <w:contextualSpacing/>
        <w:rPr>
          <w:vertAlign w:val="subscript"/>
        </w:rPr>
      </w:pPr>
      <w:r>
        <w:t xml:space="preserve">               </w:t>
      </w:r>
      <w:r>
        <w:rPr>
          <w:lang w:val="en-US"/>
        </w:rPr>
        <w:t>C</w:t>
      </w:r>
      <w:r>
        <w:rPr>
          <w:vertAlign w:val="subscript"/>
        </w:rPr>
        <w:t>(</w:t>
      </w:r>
      <w:r>
        <w:rPr>
          <w:vertAlign w:val="subscript"/>
          <w:lang w:val="en-US"/>
        </w:rPr>
        <w:t>s</w:t>
      </w:r>
      <w:r>
        <w:rPr>
          <w:vertAlign w:val="subscript"/>
        </w:rPr>
        <w:t>)</w:t>
      </w:r>
      <w:r>
        <w:t xml:space="preserve">    +    </w:t>
      </w:r>
      <w:r>
        <w:rPr>
          <w:lang w:val="en-US"/>
        </w:rPr>
        <w:t>CO</w:t>
      </w:r>
      <w:r>
        <w:rPr>
          <w:vertAlign w:val="subscript"/>
        </w:rPr>
        <w:t>2(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  <w:r>
        <w:t xml:space="preserve">      </w:t>
      </w:r>
      <w:r>
        <w:rPr>
          <w:rFonts w:hAnsi="Cambria Math"/>
        </w:rPr>
        <w:t>⇄</w:t>
      </w:r>
      <w:r>
        <w:t xml:space="preserve">    2</w:t>
      </w:r>
      <w:r>
        <w:rPr>
          <w:lang w:val="en-US"/>
        </w:rPr>
        <w:t>CO</w:t>
      </w:r>
      <w:r>
        <w:rPr>
          <w:vertAlign w:val="subscript"/>
        </w:rPr>
        <w:t>(</w:t>
      </w:r>
      <w:r>
        <w:rPr>
          <w:vertAlign w:val="subscript"/>
          <w:lang w:val="en-US"/>
        </w:rPr>
        <w:t>g</w:t>
      </w:r>
      <w:r>
        <w:rPr>
          <w:vertAlign w:val="subscript"/>
        </w:rPr>
        <w:t>)</w:t>
      </w:r>
    </w:p>
    <w:p>
      <w:pPr>
        <w:contextualSpacing/>
        <w:rPr>
          <w:rFonts w:hint="default"/>
          <w:vertAlign w:val="baseline"/>
          <w:lang w:val="en-US"/>
        </w:rPr>
      </w:pPr>
      <w:r>
        <w:rPr>
          <w:rFonts w:hint="default"/>
          <w:vertAlign w:val="subscript"/>
          <w:lang w:val="en-US"/>
        </w:rPr>
        <w:t xml:space="preserve">  </w:t>
      </w:r>
      <w:r>
        <w:rPr>
          <w:rFonts w:hint="default"/>
          <w:vertAlign w:val="baseline"/>
          <w:lang w:val="el-GR"/>
        </w:rPr>
        <w:t>Δίνεται η σταθερά ισορροπίας  Κ</w:t>
      </w:r>
      <w:r>
        <w:rPr>
          <w:rFonts w:hint="default"/>
          <w:vertAlign w:val="baseline"/>
          <w:lang w:val="en-US"/>
        </w:rPr>
        <w:t>c = 1.</w:t>
      </w:r>
    </w:p>
    <w:p>
      <w:pPr>
        <w:contextualSpacing/>
        <w:rPr>
          <w:rFonts w:hint="default"/>
          <w:vertAlign w:val="baseline"/>
          <w:lang w:val="en-US"/>
        </w:rPr>
      </w:pPr>
      <w:r>
        <w:rPr>
          <w:rFonts w:hint="default"/>
          <w:vertAlign w:val="baseline"/>
          <w:lang w:val="en-US"/>
        </w:rPr>
        <w:t xml:space="preserve">  </w:t>
      </w:r>
      <w:r>
        <w:rPr>
          <w:rFonts w:hint="default"/>
          <w:vertAlign w:val="baseline"/>
          <w:lang w:val="el-GR"/>
        </w:rPr>
        <w:t xml:space="preserve">α) Να υπολογίσετε τον όγκο του δοχείου </w:t>
      </w:r>
      <w:r>
        <w:rPr>
          <w:rFonts w:hint="default"/>
          <w:vertAlign w:val="baseline"/>
          <w:lang w:val="en-US"/>
        </w:rPr>
        <w:t>V.</w:t>
      </w:r>
    </w:p>
    <w:p>
      <w:pPr>
        <w:contextualSpacing/>
        <w:rPr>
          <w:rFonts w:hint="default"/>
          <w:vertAlign w:val="baseline"/>
          <w:lang w:val="el-GR"/>
        </w:rPr>
      </w:pPr>
      <w:r>
        <w:rPr>
          <w:rFonts w:hint="default"/>
          <w:vertAlign w:val="baseline"/>
          <w:lang w:val="en-US"/>
        </w:rPr>
        <w:t xml:space="preserve">  </w:t>
      </w:r>
      <w:r>
        <w:rPr>
          <w:rFonts w:hint="default"/>
          <w:vertAlign w:val="baseline"/>
          <w:lang w:val="el-GR"/>
        </w:rPr>
        <w:t>β) Το δοχείο περιέχει έμβολο και έτσι μπορεί να μεταβληθεί ο όγκος του δοχείου.</w:t>
      </w:r>
    </w:p>
    <w:p>
      <w:pPr>
        <w:contextualSpacing/>
        <w:rPr>
          <w:rFonts w:hint="default"/>
          <w:vertAlign w:val="baseline"/>
          <w:lang w:val="el-GR"/>
        </w:rPr>
      </w:pPr>
      <w:r>
        <w:rPr>
          <w:rFonts w:hint="default"/>
          <w:vertAlign w:val="baseline"/>
          <w:lang w:val="el-GR"/>
        </w:rPr>
        <w:t xml:space="preserve">Μετακινούμε το έμβολο και ο όγκος του δοχείου γίνεται </w:t>
      </w:r>
      <w:r>
        <w:rPr>
          <w:rFonts w:hint="default"/>
          <w:vertAlign w:val="baseline"/>
          <w:lang w:val="en-US"/>
        </w:rPr>
        <w:t xml:space="preserve">V’. </w:t>
      </w:r>
      <w:r>
        <w:rPr>
          <w:rFonts w:hint="default"/>
          <w:vertAlign w:val="baseline"/>
          <w:lang w:val="el-GR"/>
        </w:rPr>
        <w:t>Στη νέα χημ. Ισορροπία περιέχονται 2</w:t>
      </w:r>
      <w:r>
        <w:rPr>
          <w:rFonts w:hint="default"/>
          <w:vertAlign w:val="baseline"/>
          <w:lang w:val="en-US"/>
        </w:rPr>
        <w:t>mol C.</w:t>
      </w:r>
      <w:r>
        <w:rPr>
          <w:rFonts w:hint="default"/>
          <w:vertAlign w:val="baseline"/>
          <w:lang w:val="el-GR"/>
        </w:rPr>
        <w:t xml:space="preserve"> Αυξήσαμε ή ελαττώσαμε τον όγκο του δοχείου και γιατί;</w:t>
      </w:r>
    </w:p>
    <w:p>
      <w:pPr>
        <w:contextualSpacing/>
        <w:rPr>
          <w:rFonts w:hint="default"/>
          <w:vertAlign w:val="baseline"/>
          <w:lang w:val="en-US"/>
        </w:rPr>
      </w:pPr>
      <w:r>
        <w:rPr>
          <w:rFonts w:hint="default"/>
          <w:vertAlign w:val="baseline"/>
          <w:lang w:val="el-GR"/>
        </w:rPr>
        <w:t xml:space="preserve">  γ) Να υπολογίσετε τον όγκο </w:t>
      </w:r>
      <w:r>
        <w:rPr>
          <w:rFonts w:hint="default"/>
          <w:vertAlign w:val="baseline"/>
          <w:lang w:val="en-US"/>
        </w:rPr>
        <w:t>V’.</w:t>
      </w:r>
    </w:p>
    <w:p>
      <w:pPr>
        <w:contextualSpacing/>
        <w:rPr>
          <w:rFonts w:hint="default"/>
          <w:vertAlign w:val="baseline"/>
          <w:lang w:val="el-GR"/>
        </w:rPr>
      </w:pPr>
      <w:r>
        <w:rPr>
          <w:rFonts w:hint="default"/>
          <w:vertAlign w:val="baseline"/>
          <w:lang w:val="en-US"/>
        </w:rPr>
        <w:t xml:space="preserve">  </w:t>
      </w:r>
      <w:r>
        <w:rPr>
          <w:rFonts w:hint="default"/>
          <w:vertAlign w:val="baseline"/>
          <w:lang w:val="el-GR"/>
        </w:rPr>
        <w:t>δ)</w:t>
      </w:r>
      <w:r>
        <w:rPr>
          <w:rFonts w:hint="default"/>
          <w:vertAlign w:val="baseline"/>
          <w:lang w:val="en-US"/>
        </w:rPr>
        <w:t xml:space="preserve"> </w:t>
      </w:r>
      <w:r>
        <w:rPr>
          <w:rFonts w:hint="default"/>
          <w:vertAlign w:val="baseline"/>
          <w:lang w:val="el-GR"/>
        </w:rPr>
        <w:t xml:space="preserve">Αν στο αρχικό μείγμα της χημ. ισορροπίας όγκου </w:t>
      </w:r>
      <w:r>
        <w:rPr>
          <w:rFonts w:hint="default"/>
          <w:vertAlign w:val="baseline"/>
          <w:lang w:val="en-US"/>
        </w:rPr>
        <w:t xml:space="preserve">V </w:t>
      </w:r>
      <w:r>
        <w:rPr>
          <w:rFonts w:hint="default"/>
          <w:vertAlign w:val="baseline"/>
          <w:lang w:val="el-GR"/>
        </w:rPr>
        <w:t xml:space="preserve">προσθέσουμε ταυτόχρονα </w:t>
      </w:r>
      <w:r>
        <w:rPr>
          <w:rFonts w:hint="default"/>
          <w:vertAlign w:val="baseline"/>
          <w:lang w:val="en-US"/>
        </w:rPr>
        <w:t xml:space="preserve">2mol C </w:t>
      </w:r>
      <w:r>
        <w:rPr>
          <w:rFonts w:hint="default"/>
          <w:vertAlign w:val="baseline"/>
          <w:lang w:val="el-GR"/>
        </w:rPr>
        <w:t>και 5</w:t>
      </w:r>
      <w:r>
        <w:rPr>
          <w:rFonts w:hint="default"/>
          <w:vertAlign w:val="baseline"/>
          <w:lang w:val="en-US"/>
        </w:rPr>
        <w:t xml:space="preserve">mol CO </w:t>
      </w:r>
      <w:r>
        <w:rPr>
          <w:rFonts w:hint="default"/>
          <w:vertAlign w:val="baseline"/>
          <w:lang w:val="el-GR"/>
        </w:rPr>
        <w:t xml:space="preserve">προς τα που θα μετατοπιστεί η χημική ισορροπία και γιατί; </w:t>
      </w:r>
    </w:p>
    <w:p>
      <w:pPr>
        <w:contextualSpacing/>
        <w:rPr>
          <w:rFonts w:hint="default"/>
          <w:lang w:val="el-GR"/>
        </w:rPr>
      </w:pPr>
      <w:r>
        <w:rPr>
          <w:rFonts w:hint="default"/>
          <w:lang w:val="el-GR"/>
        </w:rPr>
        <w:t xml:space="preserve"> </w:t>
      </w:r>
    </w:p>
    <w:p>
      <w:pPr>
        <w:ind w:firstLine="990" w:firstLineChars="450"/>
        <w:contextualSpacing/>
        <w:rPr>
          <w:rFonts w:hint="default"/>
          <w:lang w:val="en-US"/>
        </w:rPr>
      </w:pPr>
      <w:r>
        <w:rPr>
          <w:b/>
        </w:rPr>
        <w:t xml:space="preserve">                                               </w:t>
      </w:r>
      <w:r>
        <w:rPr>
          <w:lang w:val="en-US"/>
        </w:rPr>
        <w:t>(</w:t>
      </w:r>
      <w:r>
        <w:rPr>
          <w:rFonts w:hint="default"/>
          <w:lang w:val="en-US"/>
        </w:rPr>
        <w:t xml:space="preserve"> 8L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, </w:t>
      </w:r>
      <w:r>
        <w:rPr>
          <w:rFonts w:hint="default"/>
          <w:lang w:val="el-GR"/>
        </w:rPr>
        <w:t>36</w:t>
      </w:r>
      <w:bookmarkStart w:id="0" w:name="_GoBack"/>
      <w:bookmarkEnd w:id="0"/>
      <w:r>
        <w:rPr>
          <w:rFonts w:hint="default"/>
          <w:lang w:val="en-US"/>
        </w:rPr>
        <w:t>L</w:t>
      </w:r>
      <w:r>
        <w:rPr>
          <w:lang w:val="en-US"/>
        </w:rPr>
        <w:t xml:space="preserve">) </w:t>
      </w:r>
      <w:r>
        <w:t xml:space="preserve">                                   </w:t>
      </w:r>
      <w:r>
        <w:rPr>
          <w:rFonts w:hint="default"/>
          <w:lang w:val="en-US"/>
        </w:rPr>
        <w:t xml:space="preserve"> </w:t>
      </w:r>
    </w:p>
    <w:p>
      <w:pPr>
        <w:rPr>
          <w:rFonts w:hint="default" w:ascii="Calibri" w:hAnsi="Calibri" w:cs="Calibri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900C0"/>
    <w:multiLevelType w:val="singleLevel"/>
    <w:tmpl w:val="DE0900C0"/>
    <w:lvl w:ilvl="0" w:tentative="0">
      <w:start w:val="2"/>
      <w:numFmt w:val="decimal"/>
      <w:suff w:val="space"/>
      <w:lvlText w:val="%1."/>
      <w:lvlJc w:val="left"/>
      <w:pPr>
        <w:ind w:left="220" w:leftChars="0" w:firstLine="0" w:firstLineChars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19C6"/>
    <w:rsid w:val="09137DDE"/>
    <w:rsid w:val="0984028A"/>
    <w:rsid w:val="0AA63D72"/>
    <w:rsid w:val="0C5576B9"/>
    <w:rsid w:val="10743316"/>
    <w:rsid w:val="144D09D4"/>
    <w:rsid w:val="192A6ACE"/>
    <w:rsid w:val="1A6B4A6A"/>
    <w:rsid w:val="1A7E00DA"/>
    <w:rsid w:val="1BA071E7"/>
    <w:rsid w:val="1C6B4AEA"/>
    <w:rsid w:val="1D9B0553"/>
    <w:rsid w:val="1FF4371B"/>
    <w:rsid w:val="20B86B2F"/>
    <w:rsid w:val="21112ED1"/>
    <w:rsid w:val="22DD0715"/>
    <w:rsid w:val="231C6D07"/>
    <w:rsid w:val="238B2DE0"/>
    <w:rsid w:val="2890005D"/>
    <w:rsid w:val="2FCD2CEE"/>
    <w:rsid w:val="389861B1"/>
    <w:rsid w:val="3A88756D"/>
    <w:rsid w:val="400D034E"/>
    <w:rsid w:val="449320CE"/>
    <w:rsid w:val="45417906"/>
    <w:rsid w:val="45927A5E"/>
    <w:rsid w:val="4BB207F3"/>
    <w:rsid w:val="4FE1445A"/>
    <w:rsid w:val="528151A1"/>
    <w:rsid w:val="53DC4BEE"/>
    <w:rsid w:val="544949CD"/>
    <w:rsid w:val="58A07C13"/>
    <w:rsid w:val="5B64092C"/>
    <w:rsid w:val="60E57156"/>
    <w:rsid w:val="64530323"/>
    <w:rsid w:val="668F00F2"/>
    <w:rsid w:val="6C75256A"/>
    <w:rsid w:val="6DF52814"/>
    <w:rsid w:val="6E9639BA"/>
    <w:rsid w:val="6F5C287B"/>
    <w:rsid w:val="736E670C"/>
    <w:rsid w:val="768B7847"/>
    <w:rsid w:val="78342B7F"/>
    <w:rsid w:val="795143D1"/>
    <w:rsid w:val="7B64151C"/>
    <w:rsid w:val="7C0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2021-01-04T09:23:00Z</dcterms:created>
  <dc:creator>ΣΤΕΛΙΟΣ</dc:creator>
  <cp:lastModifiedBy>ΣΤΕΛΙΟΣ</cp:lastModifiedBy>
  <dcterms:modified xsi:type="dcterms:W3CDTF">2021-01-04T20:31:59Z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