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ind w:left="200" w:leftChars="0" w:firstLine="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α)   υ</w:t>
      </w:r>
      <w:r>
        <w:rPr>
          <w:rFonts w:hint="default"/>
          <w:sz w:val="24"/>
          <w:szCs w:val="24"/>
          <w:vertAlign w:val="subscript"/>
          <w:lang w:val="el-GR"/>
        </w:rPr>
        <w:t>Γ</w:t>
      </w:r>
      <w:r>
        <w:rPr>
          <w:rFonts w:hint="default"/>
          <w:sz w:val="24"/>
          <w:szCs w:val="24"/>
          <w:vertAlign w:val="baseline"/>
          <w:lang w:val="el-GR"/>
        </w:rPr>
        <w:t xml:space="preserve"> = (0,72 - 0,5) / (3 - 1) =</w:t>
      </w:r>
      <w:r>
        <w:rPr>
          <w:rFonts w:hint="default" w:ascii="Calibri" w:hAnsi="Calibri" w:cs="Calibri"/>
          <w:sz w:val="24"/>
          <w:szCs w:val="24"/>
        </w:rPr>
        <w:t xml:space="preserve"> 0,11 Μ/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Β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/ 2 = 0,11/2 = </w:t>
      </w:r>
      <w:r>
        <w:rPr>
          <w:rFonts w:hint="default" w:ascii="Calibri" w:hAnsi="Calibri" w:cs="Calibri"/>
          <w:sz w:val="24"/>
          <w:szCs w:val="24"/>
        </w:rPr>
        <w:t>0,055 Μ/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β) 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(0,64 - 0) / (2 - 0) = 0,32 Μ/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min</w:t>
      </w:r>
    </w:p>
    <w:p>
      <w:pPr>
        <w:numPr>
          <w:ilvl w:val="0"/>
          <w:numId w:val="0"/>
        </w:numPr>
        <w:ind w:left="200" w:leftChars="0" w:firstLine="1080" w:firstLineChars="45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υ =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 xml:space="preserve">Γ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/ 2 =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0,32 / 2 = 0,16 M/min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α) Οι συγκεντρώσεις ελαττώνονται άρα οι καμπύλες αντιστοιχούν στα αντιδρώντα.</w:t>
      </w:r>
    </w:p>
    <w:p>
      <w:pPr>
        <w:numPr>
          <w:ilvl w:val="0"/>
          <w:numId w:val="0"/>
        </w:numPr>
        <w:ind w:left="200" w:leftChars="0" w:firstLine="360" w:firstLineChars="15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Στο χρον. διάστημα   0 - 60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s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έχουμε: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Καμπύλη  Α :    |Δ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C| = 0,6 - 0,3 = 0,3M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K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αμπύλη  Β:     |Δ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C|’ = 0,9 - 0 = 0,9M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|Δ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C|’ /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|Δ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C| = 3/1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άρα με βάση τους συντελεστές των αντιδρώντων</w:t>
      </w:r>
    </w:p>
    <w:p>
      <w:pPr>
        <w:numPr>
          <w:ilvl w:val="0"/>
          <w:numId w:val="0"/>
        </w:numPr>
        <w:ind w:left="200" w:leftChars="0"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Καμπύλη Α  </w:t>
      </w:r>
      <w:r>
        <w:rPr>
          <w:rFonts w:hint="default" w:ascii="Arial" w:hAnsi="Arial" w:cs="Arial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Α(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g)</w:t>
      </w:r>
    </w:p>
    <w:p>
      <w:pPr>
        <w:numPr>
          <w:ilvl w:val="0"/>
          <w:numId w:val="0"/>
        </w:numPr>
        <w:ind w:left="200" w:leftChars="0"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αμπύλη Β  </w:t>
      </w:r>
      <w:r>
        <w:rPr>
          <w:rFonts w:hint="default" w:ascii="Arial" w:hAnsi="Arial" w:cs="Arial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Β(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g) </w:t>
      </w:r>
    </w:p>
    <w:p>
      <w:pPr>
        <w:numPr>
          <w:ilvl w:val="0"/>
          <w:numId w:val="0"/>
        </w:numPr>
        <w:ind w:left="200" w:leftChars="0"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β)  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Α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(0,6 - 0,3) / (60 - 0) = </w:t>
      </w:r>
      <w:r>
        <w:rPr>
          <w:rFonts w:cs="Arial"/>
          <w:sz w:val="24"/>
          <w:szCs w:val="24"/>
        </w:rPr>
        <w:t>5∙10</w:t>
      </w:r>
      <w:r>
        <w:rPr>
          <w:rFonts w:cs="Arial"/>
          <w:sz w:val="24"/>
          <w:szCs w:val="24"/>
          <w:vertAlign w:val="superscript"/>
        </w:rPr>
        <w:t>-3</w:t>
      </w:r>
      <w:r>
        <w:rPr>
          <w:rFonts w:cs="Arial"/>
          <w:sz w:val="24"/>
          <w:szCs w:val="24"/>
        </w:rPr>
        <w:t xml:space="preserve"> Μ/</w:t>
      </w:r>
      <w:r>
        <w:rPr>
          <w:rFonts w:cs="Arial"/>
          <w:sz w:val="24"/>
          <w:szCs w:val="24"/>
          <w:lang w:val="en-US"/>
        </w:rPr>
        <w:t>s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Β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(0,9 - 0) / (60 - 0) =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4"/>
          <w:szCs w:val="24"/>
        </w:rPr>
        <w:t>15∙10</w:t>
      </w:r>
      <w:r>
        <w:rPr>
          <w:rFonts w:cs="Arial"/>
          <w:sz w:val="24"/>
          <w:szCs w:val="24"/>
          <w:vertAlign w:val="superscript"/>
        </w:rPr>
        <w:t>-3</w:t>
      </w:r>
      <w:r>
        <w:rPr>
          <w:rFonts w:cs="Arial"/>
          <w:sz w:val="24"/>
          <w:szCs w:val="24"/>
        </w:rPr>
        <w:t xml:space="preserve"> Μ/</w:t>
      </w:r>
      <w:r>
        <w:rPr>
          <w:rFonts w:cs="Arial"/>
          <w:sz w:val="24"/>
          <w:szCs w:val="24"/>
          <w:lang w:val="en-US"/>
        </w:rPr>
        <w:t>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cs="Arial"/>
          <w:sz w:val="24"/>
          <w:szCs w:val="24"/>
          <w:lang w:val="el-GR"/>
        </w:rPr>
        <w:t xml:space="preserve">        υ = υ</w:t>
      </w:r>
      <w:r>
        <w:rPr>
          <w:rFonts w:hint="default" w:cs="Arial"/>
          <w:sz w:val="24"/>
          <w:szCs w:val="24"/>
          <w:vertAlign w:val="subscript"/>
          <w:lang w:val="el-GR"/>
        </w:rPr>
        <w:t>Α</w:t>
      </w:r>
      <w:r>
        <w:rPr>
          <w:rFonts w:hint="default" w:cs="Arial"/>
          <w:sz w:val="24"/>
          <w:szCs w:val="24"/>
          <w:vertAlign w:val="baseline"/>
          <w:lang w:val="el-GR"/>
        </w:rPr>
        <w:t xml:space="preserve"> = υ</w:t>
      </w:r>
      <w:r>
        <w:rPr>
          <w:rFonts w:hint="default" w:cs="Arial"/>
          <w:sz w:val="24"/>
          <w:szCs w:val="24"/>
          <w:vertAlign w:val="subscript"/>
          <w:lang w:val="el-GR"/>
        </w:rPr>
        <w:t>Β</w:t>
      </w:r>
      <w:r>
        <w:rPr>
          <w:rFonts w:hint="default" w:cs="Arial"/>
          <w:sz w:val="24"/>
          <w:szCs w:val="24"/>
          <w:vertAlign w:val="baseline"/>
          <w:lang w:val="el-GR"/>
        </w:rPr>
        <w:t xml:space="preserve"> / 3 = </w:t>
      </w:r>
      <w:r>
        <w:rPr>
          <w:rFonts w:cs="Arial"/>
          <w:sz w:val="24"/>
          <w:szCs w:val="24"/>
        </w:rPr>
        <w:t>5∙10</w:t>
      </w:r>
      <w:r>
        <w:rPr>
          <w:rFonts w:cs="Arial"/>
          <w:sz w:val="24"/>
          <w:szCs w:val="24"/>
          <w:vertAlign w:val="superscript"/>
        </w:rPr>
        <w:t>-3</w:t>
      </w:r>
      <w:r>
        <w:rPr>
          <w:rFonts w:cs="Arial"/>
          <w:sz w:val="24"/>
          <w:szCs w:val="24"/>
        </w:rPr>
        <w:t xml:space="preserve"> Μ/</w:t>
      </w:r>
      <w:r>
        <w:rPr>
          <w:rFonts w:cs="Arial"/>
          <w:sz w:val="24"/>
          <w:szCs w:val="24"/>
          <w:lang w:val="en-US"/>
        </w:rPr>
        <w:t>s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cs="Arial"/>
          <w:sz w:val="24"/>
          <w:szCs w:val="24"/>
        </w:rPr>
        <w:t>γ)</w:t>
      </w:r>
      <w:r>
        <w:rPr>
          <w:rFonts w:hint="default" w:cs="Arial"/>
          <w:sz w:val="24"/>
          <w:szCs w:val="24"/>
          <w:lang w:val="el-GR"/>
        </w:rPr>
        <w:t xml:space="preserve">   </w:t>
      </w:r>
      <w:r>
        <w:rPr>
          <w:rFonts w:cs="Arial"/>
          <w:sz w:val="24"/>
          <w:szCs w:val="24"/>
        </w:rPr>
        <w:t xml:space="preserve"> υ</w:t>
      </w:r>
      <w:r>
        <w:rPr>
          <w:rFonts w:cs="Arial"/>
          <w:sz w:val="24"/>
          <w:szCs w:val="24"/>
          <w:vertAlign w:val="subscript"/>
        </w:rPr>
        <w:t>(</w:t>
      </w:r>
      <w:r>
        <w:rPr>
          <w:rFonts w:cs="Arial"/>
          <w:sz w:val="24"/>
          <w:szCs w:val="24"/>
          <w:vertAlign w:val="subscript"/>
          <w:lang w:val="el-GR"/>
        </w:rPr>
        <w:t>Γ</w:t>
      </w:r>
      <w:r>
        <w:rPr>
          <w:rFonts w:cs="Arial"/>
          <w:sz w:val="24"/>
          <w:szCs w:val="24"/>
          <w:vertAlign w:val="subscript"/>
        </w:rPr>
        <w:t>)</w:t>
      </w:r>
      <w:r>
        <w:rPr>
          <w:rFonts w:cs="Arial"/>
          <w:sz w:val="24"/>
          <w:szCs w:val="24"/>
        </w:rPr>
        <w:t xml:space="preserve"> = υ</w:t>
      </w:r>
      <w:r>
        <w:rPr>
          <w:rFonts w:cs="Arial"/>
          <w:sz w:val="24"/>
          <w:szCs w:val="24"/>
          <w:vertAlign w:val="subscript"/>
        </w:rPr>
        <w:t>(</w:t>
      </w:r>
      <w:r>
        <w:rPr>
          <w:rFonts w:cs="Arial"/>
          <w:sz w:val="24"/>
          <w:szCs w:val="24"/>
          <w:vertAlign w:val="subscript"/>
          <w:lang w:val="el-GR"/>
        </w:rPr>
        <w:t>Α</w:t>
      </w:r>
      <w:r>
        <w:rPr>
          <w:rFonts w:cs="Arial"/>
          <w:sz w:val="24"/>
          <w:szCs w:val="24"/>
          <w:vertAlign w:val="subscript"/>
        </w:rPr>
        <w:t>)</w:t>
      </w:r>
      <w:r>
        <w:rPr>
          <w:rFonts w:cs="Arial"/>
          <w:sz w:val="24"/>
          <w:szCs w:val="24"/>
        </w:rPr>
        <w:t xml:space="preserve"> = 5∙10</w:t>
      </w:r>
      <w:r>
        <w:rPr>
          <w:rFonts w:cs="Arial"/>
          <w:sz w:val="24"/>
          <w:szCs w:val="24"/>
          <w:vertAlign w:val="superscript"/>
        </w:rPr>
        <w:t>-3</w:t>
      </w:r>
      <w:r>
        <w:rPr>
          <w:rFonts w:cs="Arial"/>
          <w:sz w:val="24"/>
          <w:szCs w:val="24"/>
        </w:rPr>
        <w:t xml:space="preserve"> Μ/</w:t>
      </w:r>
      <w:r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</w:rPr>
        <w:t xml:space="preserve">,  </w:t>
      </w:r>
      <w:r>
        <w:rPr>
          <w:rFonts w:hint="default" w:cs="Arial"/>
          <w:sz w:val="24"/>
          <w:szCs w:val="24"/>
          <w:lang w:val="el-GR"/>
        </w:rPr>
        <w:t xml:space="preserve">     </w:t>
      </w:r>
      <w:r>
        <w:rPr>
          <w:rFonts w:cs="Arial"/>
          <w:sz w:val="24"/>
          <w:szCs w:val="24"/>
        </w:rPr>
        <w:t>υ</w:t>
      </w:r>
      <w:r>
        <w:rPr>
          <w:rFonts w:cs="Arial"/>
          <w:sz w:val="24"/>
          <w:szCs w:val="24"/>
          <w:vertAlign w:val="subscript"/>
        </w:rPr>
        <w:t>(Β)</w:t>
      </w:r>
      <w:r>
        <w:rPr>
          <w:rFonts w:cs="Arial"/>
          <w:sz w:val="24"/>
          <w:szCs w:val="24"/>
        </w:rPr>
        <w:t xml:space="preserve"> = 15∙10</w:t>
      </w:r>
      <w:r>
        <w:rPr>
          <w:rFonts w:cs="Arial"/>
          <w:sz w:val="24"/>
          <w:szCs w:val="24"/>
          <w:vertAlign w:val="superscript"/>
        </w:rPr>
        <w:t>-3</w:t>
      </w:r>
      <w:r>
        <w:rPr>
          <w:rFonts w:cs="Arial"/>
          <w:sz w:val="24"/>
          <w:szCs w:val="24"/>
        </w:rPr>
        <w:t xml:space="preserve"> Μ/</w:t>
      </w:r>
      <w:r>
        <w:rPr>
          <w:rFonts w:cs="Arial"/>
          <w:sz w:val="24"/>
          <w:szCs w:val="24"/>
          <w:lang w:val="en-US"/>
        </w:rPr>
        <w:t>s</w:t>
      </w:r>
      <w:r>
        <w:rPr>
          <w:rFonts w:hint="default" w:cs="Arial"/>
          <w:sz w:val="24"/>
          <w:szCs w:val="24"/>
          <w:lang w:val="el-GR"/>
        </w:rPr>
        <w:t xml:space="preserve"> ,    υ</w:t>
      </w:r>
      <w:r>
        <w:rPr>
          <w:rFonts w:hint="default" w:cs="Arial"/>
          <w:sz w:val="24"/>
          <w:szCs w:val="24"/>
          <w:vertAlign w:val="subscript"/>
          <w:lang w:val="el-GR"/>
        </w:rPr>
        <w:t>Δ</w:t>
      </w:r>
      <w:r>
        <w:rPr>
          <w:rFonts w:hint="default" w:cs="Arial"/>
          <w:sz w:val="24"/>
          <w:szCs w:val="24"/>
          <w:vertAlign w:val="baseline"/>
          <w:lang w:val="el-GR"/>
        </w:rPr>
        <w:t xml:space="preserve"> = 2υ</w:t>
      </w:r>
      <w:r>
        <w:rPr>
          <w:rFonts w:hint="default" w:cs="Arial"/>
          <w:sz w:val="24"/>
          <w:szCs w:val="24"/>
          <w:vertAlign w:val="subscript"/>
          <w:lang w:val="el-GR"/>
        </w:rPr>
        <w:t>Α</w:t>
      </w:r>
      <w:r>
        <w:rPr>
          <w:rFonts w:hint="default" w:cs="Arial"/>
          <w:sz w:val="24"/>
          <w:szCs w:val="24"/>
          <w:vertAlign w:val="baseline"/>
          <w:lang w:val="el-GR"/>
        </w:rPr>
        <w:t xml:space="preserve"> = 10</w:t>
      </w:r>
      <w:r>
        <w:rPr>
          <w:rFonts w:hint="default" w:cs="Arial"/>
          <w:sz w:val="24"/>
          <w:szCs w:val="24"/>
          <w:vertAlign w:val="superscript"/>
          <w:lang w:val="el-GR"/>
        </w:rPr>
        <w:t>-2</w:t>
      </w:r>
      <w:r>
        <w:rPr>
          <w:rFonts w:hint="default" w:cs="Arial"/>
          <w:sz w:val="24"/>
          <w:szCs w:val="24"/>
          <w:vertAlign w:val="baseline"/>
          <w:lang w:val="el-GR"/>
        </w:rPr>
        <w:t xml:space="preserve"> Μ/</w:t>
      </w:r>
      <w:r>
        <w:rPr>
          <w:rFonts w:hint="default" w:cs="Arial"/>
          <w:sz w:val="24"/>
          <w:szCs w:val="24"/>
          <w:vertAlign w:val="baseline"/>
          <w:lang w:val="en-US"/>
        </w:rPr>
        <w:t>s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1"/>
        </w:numPr>
        <w:ind w:left="200" w:leftChars="0" w:firstLine="0" w:firstLine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α) το Γ γιατί η συγκέντρωση αυξάνεται.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β)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(μέση) = (1 - 0)/ (5 - 0) = 0,2 Μ/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min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(ρυθμός μεταβολής συγκέντρωσης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υ =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/ 2 = 0.2 / 2 = 0,</w:t>
      </w:r>
      <w:bookmarkStart w:id="0" w:name="_GoBack"/>
      <w:bookmarkEnd w:id="0"/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1 Μ/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min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του Γ)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γ)  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(στιγμιαία) = κλίση της ευθείας = (2 - 0,5) / (15 - 0) = 0,1 Μ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/min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υ = υ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/ 2 = 0,1 / 2 = 0,05 Μ/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min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δ)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To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χρονικό διάστημα 0 - 5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min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έχουμε: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(1 - 0 ) = 1 Μ    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 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B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Γ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/ 2 = 0,5M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 xml:space="preserve"> B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( 1,5/2 - 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B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) = 0,5      </w:t>
      </w:r>
      <w:r>
        <w:rPr>
          <w:rFonts w:hint="default" w:ascii="Calibri" w:hAnsi="Calibri" w:cs="Calibri"/>
          <w:position w:val="-6"/>
          <w:sz w:val="24"/>
          <w:szCs w:val="24"/>
          <w:vertAlign w:val="baseline"/>
          <w:lang w:val="en-US"/>
        </w:rPr>
        <w:object>
          <v:shape id="_x0000_i1025" o:spt="75" type="#_x0000_t75" style="height:12pt;width:1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B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0,75 - 0,5 = 0,25 M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200" w:leftChars="0" w:firstLine="0" w:firstLine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α)   1ο , 2ο πείραμα:         (0,20/0,40)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0,05/0,05 = 1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άρα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x = 0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μηδενικής τάξης ως προς το 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υ =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k[SO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(η ταχύτητα ανεξάρτητη από τη [Ο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])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2ο , 3ο πείραμα:         (0,25/0,50)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0,05/0,20)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(1/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)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(1/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)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2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x = 2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Δεύτερης τάξης ως προς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SO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β)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k 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υ/[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SO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</w:t>
      </w:r>
      <w:r>
        <w:rPr>
          <w:rFonts w:hint="default" w:ascii="Calibri" w:hAnsi="Calibri" w:cs="Calibri"/>
          <w:sz w:val="24"/>
          <w:szCs w:val="24"/>
          <w:vertAlign w:val="super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0,05/0,25</w:t>
      </w:r>
      <w:r>
        <w:rPr>
          <w:rFonts w:hint="default" w:ascii="Calibri" w:hAnsi="Calibri" w:cs="Calibri"/>
          <w:sz w:val="24"/>
          <w:szCs w:val="24"/>
          <w:vertAlign w:val="super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0,8 Μ/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min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numId w:val="0"/>
        </w:numPr>
        <w:ind w:left="20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γ)   </w:t>
      </w:r>
    </w:p>
    <w:p>
      <w:pPr>
        <w:numPr>
          <w:numId w:val="0"/>
        </w:numPr>
        <w:ind w:firstLine="1440" w:firstLineChars="60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4/Mr(</w:t>
      </w: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)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4/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80  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0,05 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99060</wp:posOffset>
                </wp:positionV>
                <wp:extent cx="533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6505" y="1384935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5pt;margin-top:7.8pt;height:0pt;width:42pt;z-index:251661312;mso-width-relative:page;mso-height-relative:page;" filled="f" stroked="t" coordsize="21600,21600" o:gfxdata="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vvsnUAAAACQEAAA8AAAAAAAAAAQAgAAAAIgAAAGRycy9kb3ducmV2Lnht&#10;bFBLAQIUABQAAAAIAIdO4kAP6UCaxAEAAHEDAAAOAAAAAAAAAAEAIAAAACM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111125</wp:posOffset>
                </wp:positionV>
                <wp:extent cx="6781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0525" y="158242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35pt;margin-top:8.75pt;height:0pt;width:53.4pt;z-index:251659264;mso-width-relative:page;mso-height-relative:page;" filled="f" stroked="t" coordsize="21600,21600" o:gfxdata="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CPhdfVAAAACQEAAA8AAAAAAAAAAQAgAAAAIgAAAGRycy9kb3ducmV2Lnht&#10;bFBLAQIUABQAAAAIAIdO4kAQ84wAwwEAAHEDAAAOAAAAAAAAAAEAIAAAACQ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95250</wp:posOffset>
                </wp:positionV>
                <wp:extent cx="464820" cy="635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1345" y="1521460"/>
                          <a:ext cx="4648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55pt;margin-top:7.5pt;height:0.05pt;width:36.6pt;z-index:251658240;mso-width-relative:page;mso-height-relative:page;" filled="f" stroked="t" coordsize="21600,21600" o:gfxdata="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EL6itUAAAAJAQAADwAAAAAAAAABACAAAAAiAAAAZHJzL2Rvd25y&#10;ZXYueG1sUEsBAhQAFAAAAAgAh07iQBzCBJ/IAQAAfQMAAA4AAAAAAAAAAQAgAAAAJA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95885</wp:posOffset>
                </wp:positionV>
                <wp:extent cx="6324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5885" y="1567815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5pt;margin-top:7.55pt;height:0pt;width:49.8pt;z-index:251660288;mso-width-relative:page;mso-height-relative:page;" filled="f" stroked="t" coordsize="21600,21600" o:gfxdata="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z2pUj1gAAAAkBAAAPAAAAAAAAAAEAIAAAACIAAABkcnMvZG93bnJldi54&#10;bWxQSwECFAAUAAAACACHTuJATSEQsMMBAABxAwAADgAAAAAAAAABACAAAAAl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υ(</w:t>
      </w: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)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=       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=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         =             =             =             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  V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0,5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        0,5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        0,5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                                                 0,1Μ/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min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υ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</w:t>
      </w: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)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=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(C - 0)/(2-0)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0,1   άρα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 = 0,2M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(</w:t>
      </w: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)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υ(Ο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) = υ(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)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άρα  Δ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(Ο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) = Δ(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)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άρα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(0,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>0 - x) = (0,2 - 0)</w:t>
      </w:r>
    </w:p>
    <w:p>
      <w:pPr>
        <w:numPr>
          <w:ilvl w:val="0"/>
          <w:numId w:val="0"/>
        </w:numPr>
        <w:ind w:left="200" w:leftChars="0"/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                                         </w:t>
      </w:r>
    </w:p>
    <w:p>
      <w:pPr>
        <w:numPr>
          <w:ilvl w:val="0"/>
          <w:numId w:val="0"/>
        </w:numPr>
        <w:ind w:left="200" w:leftChars="0" w:firstLine="5760" w:firstLineChars="240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  x = 0,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1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n-US"/>
        </w:rPr>
        <w:t xml:space="preserve">M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79634"/>
    <w:multiLevelType w:val="singleLevel"/>
    <w:tmpl w:val="A9579634"/>
    <w:lvl w:ilvl="0" w:tentative="0">
      <w:start w:val="1"/>
      <w:numFmt w:val="decimal"/>
      <w:suff w:val="space"/>
      <w:lvlText w:val="%1."/>
      <w:lvlJc w:val="left"/>
      <w:pPr>
        <w:ind w:left="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06DC"/>
    <w:rsid w:val="016A4D28"/>
    <w:rsid w:val="037E6881"/>
    <w:rsid w:val="04B0318E"/>
    <w:rsid w:val="07087FBF"/>
    <w:rsid w:val="07C8412D"/>
    <w:rsid w:val="08C65B66"/>
    <w:rsid w:val="0E0310F3"/>
    <w:rsid w:val="0EED7D2B"/>
    <w:rsid w:val="0F3F0029"/>
    <w:rsid w:val="0F696861"/>
    <w:rsid w:val="12300380"/>
    <w:rsid w:val="125B0D08"/>
    <w:rsid w:val="14662FA4"/>
    <w:rsid w:val="16331C14"/>
    <w:rsid w:val="1B117629"/>
    <w:rsid w:val="1BC60ECC"/>
    <w:rsid w:val="1D942AAC"/>
    <w:rsid w:val="2195159F"/>
    <w:rsid w:val="226763B3"/>
    <w:rsid w:val="24982A00"/>
    <w:rsid w:val="261E76BA"/>
    <w:rsid w:val="276750A0"/>
    <w:rsid w:val="2A504EA1"/>
    <w:rsid w:val="2B2C023F"/>
    <w:rsid w:val="2CA55CCE"/>
    <w:rsid w:val="2DDC7CE4"/>
    <w:rsid w:val="2DF01A7A"/>
    <w:rsid w:val="32F266FB"/>
    <w:rsid w:val="336669D1"/>
    <w:rsid w:val="357B1397"/>
    <w:rsid w:val="35C47CAA"/>
    <w:rsid w:val="3A7056F6"/>
    <w:rsid w:val="3A854910"/>
    <w:rsid w:val="3B770CED"/>
    <w:rsid w:val="3CEE6863"/>
    <w:rsid w:val="3E937256"/>
    <w:rsid w:val="3FB03075"/>
    <w:rsid w:val="3FD751AC"/>
    <w:rsid w:val="41346B72"/>
    <w:rsid w:val="417C4BE2"/>
    <w:rsid w:val="479D76A2"/>
    <w:rsid w:val="48FA26ED"/>
    <w:rsid w:val="492E242C"/>
    <w:rsid w:val="49B81A20"/>
    <w:rsid w:val="4B2B7C0C"/>
    <w:rsid w:val="4EB23CAF"/>
    <w:rsid w:val="507F4826"/>
    <w:rsid w:val="526D2833"/>
    <w:rsid w:val="52825AED"/>
    <w:rsid w:val="54582E9A"/>
    <w:rsid w:val="590B4999"/>
    <w:rsid w:val="5A8B69EA"/>
    <w:rsid w:val="5AF15CE7"/>
    <w:rsid w:val="5BF61C75"/>
    <w:rsid w:val="60747A4D"/>
    <w:rsid w:val="61914325"/>
    <w:rsid w:val="61E34B0D"/>
    <w:rsid w:val="660763BE"/>
    <w:rsid w:val="66784058"/>
    <w:rsid w:val="66B73B4F"/>
    <w:rsid w:val="67F42F7E"/>
    <w:rsid w:val="6C810201"/>
    <w:rsid w:val="6E374040"/>
    <w:rsid w:val="6FA22914"/>
    <w:rsid w:val="72656338"/>
    <w:rsid w:val="7389688E"/>
    <w:rsid w:val="755536F7"/>
    <w:rsid w:val="764B35EB"/>
    <w:rsid w:val="7745488E"/>
    <w:rsid w:val="7CFC7927"/>
    <w:rsid w:val="7F34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2020-11-25T20:32:00Z</dcterms:created>
  <dc:creator>ΣΤΕΛΙΟΣ</dc:creator>
  <cp:lastModifiedBy>ΣΤΕΛΙΟΣ</cp:lastModifiedBy>
  <dcterms:modified xsi:type="dcterms:W3CDTF">2020-12-02T20:45:05Z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