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9A" w:rsidRPr="007A479A" w:rsidRDefault="007A479A" w:rsidP="002A0BB7">
      <w:pPr>
        <w:autoSpaceDE w:val="0"/>
        <w:autoSpaceDN w:val="0"/>
        <w:adjustRightInd w:val="0"/>
        <w:spacing w:after="0"/>
        <w:contextualSpacing/>
        <w:jc w:val="both"/>
        <w:rPr>
          <w:rFonts w:ascii="Times New Roman" w:hAnsi="Times New Roman" w:cs="Times New Roman"/>
          <w:b/>
          <w:bCs/>
          <w:color w:val="000000"/>
          <w:sz w:val="28"/>
          <w:szCs w:val="28"/>
          <w:u w:val="single"/>
        </w:rPr>
      </w:pPr>
      <w:r w:rsidRPr="007A479A">
        <w:rPr>
          <w:rFonts w:ascii="Times New Roman" w:hAnsi="Times New Roman" w:cs="Times New Roman"/>
          <w:b/>
          <w:bCs/>
          <w:color w:val="000000"/>
          <w:sz w:val="28"/>
          <w:szCs w:val="28"/>
        </w:rPr>
        <w:t xml:space="preserve">         </w:t>
      </w:r>
      <w:r w:rsidRPr="002A0BB7">
        <w:rPr>
          <w:rFonts w:ascii="Times New Roman" w:hAnsi="Times New Roman" w:cs="Times New Roman"/>
          <w:bCs/>
          <w:color w:val="000000"/>
          <w:sz w:val="28"/>
          <w:szCs w:val="28"/>
        </w:rPr>
        <w:t xml:space="preserve"> </w:t>
      </w:r>
      <w:r w:rsidRPr="007A479A">
        <w:rPr>
          <w:rFonts w:ascii="Times New Roman" w:hAnsi="Times New Roman" w:cs="Times New Roman"/>
          <w:b/>
          <w:bCs/>
          <w:color w:val="000000"/>
          <w:sz w:val="28"/>
          <w:szCs w:val="28"/>
          <w:u w:val="single"/>
        </w:rPr>
        <w:t>Ενότητα 10</w:t>
      </w:r>
      <w:r w:rsidRPr="007A479A">
        <w:rPr>
          <w:rFonts w:ascii="Times New Roman" w:hAnsi="Times New Roman" w:cs="Times New Roman"/>
          <w:b/>
          <w:bCs/>
          <w:color w:val="000000"/>
          <w:sz w:val="28"/>
          <w:szCs w:val="28"/>
          <w:u w:val="single"/>
          <w:vertAlign w:val="superscript"/>
        </w:rPr>
        <w:t xml:space="preserve">η  </w:t>
      </w:r>
      <w:r w:rsidRPr="007A479A">
        <w:rPr>
          <w:rFonts w:ascii="Times New Roman" w:hAnsi="Times New Roman" w:cs="Times New Roman"/>
          <w:b/>
          <w:bCs/>
          <w:color w:val="000000"/>
          <w:sz w:val="28"/>
          <w:szCs w:val="28"/>
          <w:u w:val="single"/>
        </w:rPr>
        <w:t>(519</w:t>
      </w:r>
      <w:r w:rsidRPr="007A479A">
        <w:rPr>
          <w:rFonts w:ascii="Times New Roman" w:hAnsi="Times New Roman" w:cs="Times New Roman"/>
          <w:b/>
          <w:bCs/>
          <w:color w:val="000000"/>
          <w:sz w:val="28"/>
          <w:szCs w:val="28"/>
          <w:u w:val="single"/>
          <w:lang w:val="en-US"/>
        </w:rPr>
        <w:t>b</w:t>
      </w:r>
      <w:r w:rsidRPr="007A479A">
        <w:rPr>
          <w:rFonts w:ascii="Times New Roman" w:hAnsi="Times New Roman" w:cs="Times New Roman"/>
          <w:b/>
          <w:bCs/>
          <w:color w:val="000000"/>
          <w:sz w:val="28"/>
          <w:szCs w:val="28"/>
          <w:u w:val="single"/>
        </w:rPr>
        <w:t>-520</w:t>
      </w:r>
      <w:r w:rsidRPr="007A479A">
        <w:rPr>
          <w:rFonts w:ascii="Times New Roman" w:hAnsi="Times New Roman" w:cs="Times New Roman"/>
          <w:b/>
          <w:bCs/>
          <w:color w:val="000000"/>
          <w:sz w:val="28"/>
          <w:szCs w:val="28"/>
          <w:u w:val="single"/>
          <w:lang w:val="en-US"/>
        </w:rPr>
        <w:t>a</w:t>
      </w:r>
      <w:r w:rsidRPr="007A479A">
        <w:rPr>
          <w:rFonts w:ascii="Times New Roman" w:hAnsi="Times New Roman" w:cs="Times New Roman"/>
          <w:b/>
          <w:bCs/>
          <w:color w:val="000000"/>
          <w:sz w:val="28"/>
          <w:szCs w:val="28"/>
          <w:u w:val="single"/>
        </w:rPr>
        <w:t>)</w:t>
      </w:r>
    </w:p>
    <w:p w:rsidR="007A479A" w:rsidRPr="007A479A" w:rsidRDefault="002A0BB7" w:rsidP="002A0BB7">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Α. </w:t>
      </w:r>
      <w:r w:rsidR="007A479A" w:rsidRPr="007A479A">
        <w:rPr>
          <w:rFonts w:ascii="Times New Roman" w:hAnsi="Times New Roman" w:cs="Times New Roman"/>
          <w:b/>
          <w:bCs/>
          <w:color w:val="000000"/>
          <w:sz w:val="24"/>
          <w:szCs w:val="24"/>
        </w:rPr>
        <w:t xml:space="preserve">Η αλληγορία του σπηλαίου: </w:t>
      </w:r>
      <w:r w:rsidR="007A479A">
        <w:rPr>
          <w:rFonts w:ascii="Times New Roman" w:hAnsi="Times New Roman" w:cs="Times New Roman"/>
          <w:b/>
          <w:bCs/>
          <w:color w:val="000000"/>
          <w:sz w:val="24"/>
          <w:szCs w:val="24"/>
          <w:lang w:val="en-US"/>
        </w:rPr>
        <w:t>H</w:t>
      </w:r>
      <w:r w:rsidR="007A479A">
        <w:rPr>
          <w:rFonts w:ascii="Times New Roman" w:hAnsi="Times New Roman" w:cs="Times New Roman"/>
          <w:b/>
          <w:bCs/>
          <w:color w:val="000000"/>
          <w:sz w:val="24"/>
          <w:szCs w:val="24"/>
        </w:rPr>
        <w:t xml:space="preserve"> απροθυμία των φιλοσόφων</w:t>
      </w:r>
    </w:p>
    <w:p w:rsidR="007A479A" w:rsidRPr="007A479A" w:rsidRDefault="00777379" w:rsidP="002A0BB7">
      <w:pPr>
        <w:autoSpaceDE w:val="0"/>
        <w:autoSpaceDN w:val="0"/>
        <w:adjustRightInd w:val="0"/>
        <w:spacing w:after="120"/>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7A479A" w:rsidRPr="007A479A">
        <w:rPr>
          <w:rFonts w:ascii="Times New Roman" w:hAnsi="Times New Roman" w:cs="Times New Roman"/>
          <w:b/>
          <w:bCs/>
          <w:color w:val="000000"/>
          <w:sz w:val="24"/>
          <w:szCs w:val="24"/>
        </w:rPr>
        <w:t xml:space="preserve">Ερμηνευτικές ερωτήσεις </w:t>
      </w:r>
    </w:p>
    <w:p w:rsidR="007A479A" w:rsidRPr="007A479A" w:rsidRDefault="007A479A" w:rsidP="00430C73">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1. Ποιο θέμα θέτει για συζήτηση ο Σωκράτης και πώς συνδέεται με το θέμα της Πολιτείας; </w:t>
      </w:r>
    </w:p>
    <w:p w:rsidR="007A479A" w:rsidRPr="007A479A" w:rsidRDefault="007A479A" w:rsidP="00430C73">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2. Γιατί οι απαίδευτοι δεν μπορούν να αναλάβουν τη διοίκηση της πολιτείας; </w:t>
      </w:r>
    </w:p>
    <w:p w:rsidR="007A479A" w:rsidRPr="007A479A" w:rsidRDefault="007A479A" w:rsidP="00430C73">
      <w:pPr>
        <w:autoSpaceDE w:val="0"/>
        <w:autoSpaceDN w:val="0"/>
        <w:adjustRightInd w:val="0"/>
        <w:spacing w:after="0" w:line="240" w:lineRule="auto"/>
        <w:ind w:left="283" w:hanging="284"/>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3. Σε τι διαφοροποιείται η ζωή </w:t>
      </w:r>
      <w:proofErr w:type="spellStart"/>
      <w:r w:rsidRPr="007A479A">
        <w:rPr>
          <w:rFonts w:ascii="Times New Roman" w:hAnsi="Times New Roman" w:cs="Times New Roman"/>
          <w:color w:val="000000"/>
          <w:sz w:val="24"/>
          <w:szCs w:val="24"/>
        </w:rPr>
        <w:t>όσων</w:t>
      </w:r>
      <w:proofErr w:type="spellEnd"/>
      <w:r w:rsidRPr="007A479A">
        <w:rPr>
          <w:rFonts w:ascii="Times New Roman" w:hAnsi="Times New Roman" w:cs="Times New Roman"/>
          <w:color w:val="000000"/>
          <w:sz w:val="24"/>
          <w:szCs w:val="24"/>
        </w:rPr>
        <w:t xml:space="preserve"> έχουν λάβει την ορθή παιδεία από τη ζωή των απαίδευτων, των τυχαίων και αφιλοσόφητων πολιτικών; </w:t>
      </w:r>
    </w:p>
    <w:p w:rsidR="007A479A" w:rsidRPr="007A479A" w:rsidRDefault="007A479A" w:rsidP="00430C73">
      <w:pPr>
        <w:autoSpaceDE w:val="0"/>
        <w:autoSpaceDN w:val="0"/>
        <w:adjustRightInd w:val="0"/>
        <w:spacing w:after="0" w:line="240" w:lineRule="auto"/>
        <w:ind w:left="567" w:hanging="567"/>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4. α) Ποιον τρόπο ζωής προτιμούν οι πεπαιδευμένοι από την ανάληψη ευθυνών στη διοίκηση της πολιτείας; </w:t>
      </w:r>
    </w:p>
    <w:p w:rsidR="002C6B38" w:rsidRDefault="007A479A" w:rsidP="002C6B38">
      <w:pPr>
        <w:spacing w:line="240" w:lineRule="auto"/>
        <w:contextualSpacing/>
        <w:jc w:val="both"/>
        <w:rPr>
          <w:rFonts w:ascii="Times New Roman" w:hAnsi="Times New Roman" w:cs="Times New Roman"/>
          <w:color w:val="000000"/>
          <w:sz w:val="24"/>
          <w:szCs w:val="24"/>
        </w:rPr>
      </w:pPr>
      <w:r w:rsidRPr="00430C73">
        <w:rPr>
          <w:rFonts w:ascii="Times New Roman" w:hAnsi="Times New Roman" w:cs="Times New Roman"/>
          <w:color w:val="000000"/>
          <w:sz w:val="24"/>
          <w:szCs w:val="24"/>
        </w:rPr>
        <w:t xml:space="preserve">     β) Με ποιον εκφραστικό τρόπο παρουσιάζει την επιθυμία τους ο Πλάτων;</w:t>
      </w:r>
    </w:p>
    <w:p w:rsidR="002C6B38" w:rsidRDefault="007A479A" w:rsidP="00DF392F">
      <w:pPr>
        <w:spacing w:line="240" w:lineRule="auto"/>
        <w:ind w:left="284" w:hanging="284"/>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5. </w:t>
      </w:r>
      <w:proofErr w:type="spellStart"/>
      <w:r w:rsidRPr="00430C73">
        <w:rPr>
          <w:rFonts w:ascii="Times New Roman" w:hAnsi="Times New Roman" w:cs="Times New Roman"/>
          <w:i/>
          <w:color w:val="000000"/>
          <w:sz w:val="24"/>
          <w:szCs w:val="24"/>
        </w:rPr>
        <w:t>Ἡ</w:t>
      </w:r>
      <w:r w:rsidRPr="00430C73">
        <w:rPr>
          <w:rFonts w:ascii="Times New Roman" w:hAnsi="Times New Roman" w:cs="Times New Roman"/>
          <w:i/>
          <w:iCs/>
          <w:color w:val="000000"/>
          <w:sz w:val="24"/>
          <w:szCs w:val="24"/>
        </w:rPr>
        <w:t>μ</w:t>
      </w:r>
      <w:r w:rsidRPr="00430C73">
        <w:rPr>
          <w:rFonts w:ascii="Times New Roman" w:hAnsi="Times New Roman" w:cs="Times New Roman"/>
          <w:i/>
          <w:color w:val="000000"/>
          <w:sz w:val="24"/>
          <w:szCs w:val="24"/>
        </w:rPr>
        <w:t>έτερον</w:t>
      </w:r>
      <w:proofErr w:type="spellEnd"/>
      <w:r w:rsidRPr="00430C73">
        <w:rPr>
          <w:rFonts w:ascii="Times New Roman" w:hAnsi="Times New Roman" w:cs="Times New Roman"/>
          <w:i/>
          <w:color w:val="000000"/>
          <w:sz w:val="24"/>
          <w:szCs w:val="24"/>
        </w:rPr>
        <w:t xml:space="preserve"> </w:t>
      </w:r>
      <w:proofErr w:type="spellStart"/>
      <w:r w:rsidRPr="00430C73">
        <w:rPr>
          <w:rFonts w:ascii="Times New Roman" w:hAnsi="Times New Roman" w:cs="Times New Roman"/>
          <w:i/>
          <w:color w:val="000000"/>
          <w:sz w:val="24"/>
          <w:szCs w:val="24"/>
        </w:rPr>
        <w:t>δὴ</w:t>
      </w:r>
      <w:proofErr w:type="spellEnd"/>
      <w:r w:rsidRPr="00430C73">
        <w:rPr>
          <w:rFonts w:ascii="Times New Roman" w:hAnsi="Times New Roman" w:cs="Times New Roman"/>
          <w:i/>
          <w:color w:val="000000"/>
          <w:sz w:val="24"/>
          <w:szCs w:val="24"/>
        </w:rPr>
        <w:t xml:space="preserve"> </w:t>
      </w:r>
      <w:proofErr w:type="spellStart"/>
      <w:r w:rsidRPr="00430C73">
        <w:rPr>
          <w:rFonts w:ascii="Times New Roman" w:hAnsi="Times New Roman" w:cs="Times New Roman"/>
          <w:i/>
          <w:color w:val="000000"/>
          <w:sz w:val="24"/>
          <w:szCs w:val="24"/>
        </w:rPr>
        <w:t>ἔ</w:t>
      </w:r>
      <w:r w:rsidR="002A0BB7">
        <w:rPr>
          <w:rFonts w:ascii="Times New Roman" w:hAnsi="Times New Roman" w:cs="Times New Roman"/>
          <w:i/>
          <w:color w:val="000000"/>
          <w:sz w:val="24"/>
          <w:szCs w:val="24"/>
        </w:rPr>
        <w:t>ργο</w:t>
      </w:r>
      <w:proofErr w:type="spellEnd"/>
      <w:r w:rsidRPr="00430C73">
        <w:rPr>
          <w:rFonts w:ascii="Times New Roman" w:hAnsi="Times New Roman" w:cs="Times New Roman"/>
          <w:i/>
          <w:color w:val="000000"/>
          <w:sz w:val="24"/>
          <w:szCs w:val="24"/>
        </w:rPr>
        <w:t xml:space="preserve"> </w:t>
      </w:r>
      <w:r w:rsidR="002A0BB7">
        <w:rPr>
          <w:rFonts w:ascii="Times New Roman" w:hAnsi="Times New Roman" w:cs="Times New Roman"/>
          <w:i/>
          <w:iCs/>
          <w:color w:val="000000"/>
          <w:sz w:val="24"/>
          <w:szCs w:val="24"/>
        </w:rPr>
        <w:t>...</w:t>
      </w:r>
      <w:proofErr w:type="spellStart"/>
      <w:r w:rsidRPr="00430C73">
        <w:rPr>
          <w:rFonts w:ascii="Times New Roman" w:hAnsi="Times New Roman" w:cs="Times New Roman"/>
          <w:i/>
          <w:color w:val="000000"/>
          <w:sz w:val="24"/>
          <w:szCs w:val="24"/>
        </w:rPr>
        <w:t>τῶν</w:t>
      </w:r>
      <w:proofErr w:type="spellEnd"/>
      <w:r w:rsidRPr="00430C73">
        <w:rPr>
          <w:rFonts w:ascii="Times New Roman" w:hAnsi="Times New Roman" w:cs="Times New Roman"/>
          <w:i/>
          <w:color w:val="000000"/>
          <w:sz w:val="24"/>
          <w:szCs w:val="24"/>
        </w:rPr>
        <w:t xml:space="preserve"> </w:t>
      </w:r>
      <w:proofErr w:type="spellStart"/>
      <w:r w:rsidRPr="00430C73">
        <w:rPr>
          <w:rFonts w:ascii="Times New Roman" w:hAnsi="Times New Roman" w:cs="Times New Roman"/>
          <w:i/>
          <w:color w:val="000000"/>
          <w:sz w:val="24"/>
          <w:szCs w:val="24"/>
        </w:rPr>
        <w:t>οἰκιστῶ</w:t>
      </w:r>
      <w:r w:rsidR="002A0BB7">
        <w:rPr>
          <w:rFonts w:ascii="Times New Roman" w:hAnsi="Times New Roman" w:cs="Times New Roman"/>
          <w:i/>
          <w:color w:val="000000"/>
          <w:sz w:val="24"/>
          <w:szCs w:val="24"/>
        </w:rPr>
        <w:t>ν</w:t>
      </w:r>
      <w:proofErr w:type="spellEnd"/>
      <w:r w:rsidR="002A0BB7">
        <w:rPr>
          <w:rFonts w:ascii="Times New Roman" w:hAnsi="Times New Roman" w:cs="Times New Roman"/>
          <w:i/>
          <w:iCs/>
          <w:color w:val="000000"/>
          <w:sz w:val="24"/>
          <w:szCs w:val="24"/>
        </w:rPr>
        <w:t>...</w:t>
      </w:r>
      <w:proofErr w:type="spellStart"/>
      <w:r w:rsidRPr="00430C73">
        <w:rPr>
          <w:rFonts w:ascii="Times New Roman" w:hAnsi="Times New Roman" w:cs="Times New Roman"/>
          <w:i/>
          <w:iCs/>
          <w:color w:val="000000"/>
          <w:sz w:val="24"/>
          <w:szCs w:val="24"/>
        </w:rPr>
        <w:t>μ</w:t>
      </w:r>
      <w:r w:rsidRPr="00430C73">
        <w:rPr>
          <w:rFonts w:ascii="Times New Roman" w:hAnsi="Times New Roman" w:cs="Times New Roman"/>
          <w:i/>
          <w:color w:val="000000"/>
          <w:sz w:val="24"/>
          <w:szCs w:val="24"/>
        </w:rPr>
        <w:t>ὴ</w:t>
      </w:r>
      <w:proofErr w:type="spellEnd"/>
      <w:r w:rsidRPr="00430C73">
        <w:rPr>
          <w:rFonts w:ascii="Times New Roman" w:hAnsi="Times New Roman" w:cs="Times New Roman"/>
          <w:i/>
          <w:color w:val="000000"/>
          <w:sz w:val="24"/>
          <w:szCs w:val="24"/>
        </w:rPr>
        <w:t xml:space="preserve"> </w:t>
      </w:r>
      <w:proofErr w:type="spellStart"/>
      <w:r w:rsidRPr="00430C73">
        <w:rPr>
          <w:rFonts w:ascii="Times New Roman" w:hAnsi="Times New Roman" w:cs="Times New Roman"/>
          <w:i/>
          <w:color w:val="000000"/>
          <w:sz w:val="24"/>
          <w:szCs w:val="24"/>
        </w:rPr>
        <w:t>ἐπιτρέπειν</w:t>
      </w:r>
      <w:proofErr w:type="spellEnd"/>
      <w:r w:rsidRPr="00430C73">
        <w:rPr>
          <w:rFonts w:ascii="Times New Roman" w:hAnsi="Times New Roman" w:cs="Times New Roman"/>
          <w:i/>
          <w:color w:val="000000"/>
          <w:sz w:val="24"/>
          <w:szCs w:val="24"/>
        </w:rPr>
        <w:t xml:space="preserve"> </w:t>
      </w:r>
      <w:proofErr w:type="spellStart"/>
      <w:r w:rsidRPr="00430C73">
        <w:rPr>
          <w:rFonts w:ascii="Times New Roman" w:hAnsi="Times New Roman" w:cs="Times New Roman"/>
          <w:i/>
          <w:color w:val="000000"/>
          <w:sz w:val="24"/>
          <w:szCs w:val="24"/>
        </w:rPr>
        <w:t>αὐτοῖς</w:t>
      </w:r>
      <w:proofErr w:type="spellEnd"/>
      <w:r w:rsidRPr="00430C73">
        <w:rPr>
          <w:rFonts w:ascii="Times New Roman" w:hAnsi="Times New Roman" w:cs="Times New Roman"/>
          <w:i/>
          <w:color w:val="000000"/>
          <w:sz w:val="24"/>
          <w:szCs w:val="24"/>
        </w:rPr>
        <w:t xml:space="preserve"> ὃ </w:t>
      </w:r>
      <w:proofErr w:type="spellStart"/>
      <w:r w:rsidRPr="00430C73">
        <w:rPr>
          <w:rFonts w:ascii="Times New Roman" w:hAnsi="Times New Roman" w:cs="Times New Roman"/>
          <w:i/>
          <w:color w:val="000000"/>
          <w:sz w:val="24"/>
          <w:szCs w:val="24"/>
        </w:rPr>
        <w:t>νῦν</w:t>
      </w:r>
      <w:proofErr w:type="spellEnd"/>
      <w:r w:rsidRPr="00430C73">
        <w:rPr>
          <w:rFonts w:ascii="Times New Roman" w:hAnsi="Times New Roman" w:cs="Times New Roman"/>
          <w:i/>
          <w:color w:val="000000"/>
          <w:sz w:val="24"/>
          <w:szCs w:val="24"/>
        </w:rPr>
        <w:t xml:space="preserve"> </w:t>
      </w:r>
      <w:proofErr w:type="spellStart"/>
      <w:r w:rsidRPr="00430C73">
        <w:rPr>
          <w:rFonts w:ascii="Times New Roman" w:hAnsi="Times New Roman" w:cs="Times New Roman"/>
          <w:i/>
          <w:color w:val="000000"/>
          <w:sz w:val="24"/>
          <w:szCs w:val="24"/>
        </w:rPr>
        <w:t>ἐπιτρέπεται</w:t>
      </w:r>
      <w:proofErr w:type="spellEnd"/>
      <w:r w:rsidRPr="007A479A">
        <w:rPr>
          <w:rFonts w:ascii="Times New Roman" w:hAnsi="Times New Roman" w:cs="Times New Roman"/>
          <w:color w:val="000000"/>
          <w:sz w:val="24"/>
          <w:szCs w:val="24"/>
        </w:rPr>
        <w:t xml:space="preserve">: Ποιους </w:t>
      </w:r>
      <w:proofErr w:type="spellStart"/>
      <w:r w:rsidRPr="007A479A">
        <w:rPr>
          <w:rFonts w:ascii="Times New Roman" w:hAnsi="Times New Roman" w:cs="Times New Roman"/>
          <w:color w:val="000000"/>
          <w:sz w:val="24"/>
          <w:szCs w:val="24"/>
        </w:rPr>
        <w:t>ονομάζει</w:t>
      </w:r>
      <w:proofErr w:type="spellEnd"/>
      <w:r w:rsidRPr="007A479A">
        <w:rPr>
          <w:rFonts w:ascii="Times New Roman" w:hAnsi="Times New Roman" w:cs="Times New Roman"/>
          <w:color w:val="000000"/>
          <w:sz w:val="24"/>
          <w:szCs w:val="24"/>
        </w:rPr>
        <w:t xml:space="preserve"> ο </w:t>
      </w:r>
      <w:r w:rsidR="002C6B38">
        <w:rPr>
          <w:rFonts w:ascii="Times New Roman" w:hAnsi="Times New Roman" w:cs="Times New Roman"/>
          <w:color w:val="000000"/>
          <w:sz w:val="24"/>
          <w:szCs w:val="24"/>
        </w:rPr>
        <w:t xml:space="preserve">    </w:t>
      </w:r>
      <w:proofErr w:type="spellStart"/>
      <w:r w:rsidRPr="007A479A">
        <w:rPr>
          <w:rFonts w:ascii="Times New Roman" w:hAnsi="Times New Roman" w:cs="Times New Roman"/>
          <w:color w:val="000000"/>
          <w:sz w:val="24"/>
          <w:szCs w:val="24"/>
        </w:rPr>
        <w:t>Σωκράτης</w:t>
      </w:r>
      <w:proofErr w:type="spellEnd"/>
      <w:r w:rsidRPr="007A479A">
        <w:rPr>
          <w:rFonts w:ascii="Times New Roman" w:hAnsi="Times New Roman" w:cs="Times New Roman"/>
          <w:color w:val="000000"/>
          <w:sz w:val="24"/>
          <w:szCs w:val="24"/>
        </w:rPr>
        <w:t xml:space="preserve"> </w:t>
      </w:r>
      <w:proofErr w:type="spellStart"/>
      <w:r w:rsidRPr="002A0BB7">
        <w:rPr>
          <w:rFonts w:ascii="Times New Roman" w:hAnsi="Times New Roman" w:cs="Times New Roman"/>
          <w:i/>
          <w:color w:val="000000"/>
          <w:sz w:val="24"/>
          <w:szCs w:val="24"/>
        </w:rPr>
        <w:t>οἰκιστές</w:t>
      </w:r>
      <w:proofErr w:type="spellEnd"/>
      <w:r w:rsidRPr="007A479A">
        <w:rPr>
          <w:rFonts w:ascii="Times New Roman" w:hAnsi="Times New Roman" w:cs="Times New Roman"/>
          <w:color w:val="000000"/>
          <w:sz w:val="24"/>
          <w:szCs w:val="24"/>
        </w:rPr>
        <w:t xml:space="preserve"> και ποια </w:t>
      </w:r>
      <w:proofErr w:type="spellStart"/>
      <w:r w:rsidRPr="007A479A">
        <w:rPr>
          <w:rFonts w:ascii="Times New Roman" w:hAnsi="Times New Roman" w:cs="Times New Roman"/>
          <w:color w:val="000000"/>
          <w:sz w:val="24"/>
          <w:szCs w:val="24"/>
        </w:rPr>
        <w:t>κατάσταση</w:t>
      </w:r>
      <w:proofErr w:type="spellEnd"/>
      <w:r w:rsidRPr="007A479A">
        <w:rPr>
          <w:rFonts w:ascii="Times New Roman" w:hAnsi="Times New Roman" w:cs="Times New Roman"/>
          <w:color w:val="000000"/>
          <w:sz w:val="24"/>
          <w:szCs w:val="24"/>
        </w:rPr>
        <w:t xml:space="preserve"> </w:t>
      </w:r>
      <w:proofErr w:type="spellStart"/>
      <w:r w:rsidRPr="007A479A">
        <w:rPr>
          <w:rFonts w:ascii="Times New Roman" w:hAnsi="Times New Roman" w:cs="Times New Roman"/>
          <w:color w:val="000000"/>
          <w:sz w:val="24"/>
          <w:szCs w:val="24"/>
        </w:rPr>
        <w:t>περιγράφει</w:t>
      </w:r>
      <w:proofErr w:type="spellEnd"/>
      <w:r w:rsidRPr="007A479A">
        <w:rPr>
          <w:rFonts w:ascii="Times New Roman" w:hAnsi="Times New Roman" w:cs="Times New Roman"/>
          <w:color w:val="000000"/>
          <w:sz w:val="24"/>
          <w:szCs w:val="24"/>
        </w:rPr>
        <w:t xml:space="preserve"> με το </w:t>
      </w:r>
      <w:proofErr w:type="spellStart"/>
      <w:r w:rsidRPr="007A479A">
        <w:rPr>
          <w:rFonts w:ascii="Times New Roman" w:hAnsi="Times New Roman" w:cs="Times New Roman"/>
          <w:color w:val="000000"/>
          <w:sz w:val="24"/>
          <w:szCs w:val="24"/>
        </w:rPr>
        <w:t>τελευταίο</w:t>
      </w:r>
      <w:proofErr w:type="spellEnd"/>
      <w:r w:rsidRPr="007A479A">
        <w:rPr>
          <w:rFonts w:ascii="Times New Roman" w:hAnsi="Times New Roman" w:cs="Times New Roman"/>
          <w:color w:val="000000"/>
          <w:sz w:val="24"/>
          <w:szCs w:val="24"/>
        </w:rPr>
        <w:t xml:space="preserve"> σχόλιο; </w:t>
      </w:r>
    </w:p>
    <w:p w:rsidR="002C6B38" w:rsidRDefault="007A479A" w:rsidP="00DF392F">
      <w:pPr>
        <w:spacing w:line="240" w:lineRule="auto"/>
        <w:ind w:left="284" w:hanging="284"/>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6. Ποια </w:t>
      </w:r>
      <w:proofErr w:type="spellStart"/>
      <w:r w:rsidRPr="007A479A">
        <w:rPr>
          <w:rFonts w:ascii="Times New Roman" w:hAnsi="Times New Roman" w:cs="Times New Roman"/>
          <w:color w:val="000000"/>
          <w:sz w:val="24"/>
          <w:szCs w:val="24"/>
        </w:rPr>
        <w:t>περιεχόμενο</w:t>
      </w:r>
      <w:proofErr w:type="spellEnd"/>
      <w:r w:rsidRPr="007A479A">
        <w:rPr>
          <w:rFonts w:ascii="Times New Roman" w:hAnsi="Times New Roman" w:cs="Times New Roman"/>
          <w:color w:val="000000"/>
          <w:sz w:val="24"/>
          <w:szCs w:val="24"/>
        </w:rPr>
        <w:t xml:space="preserve"> νομίζετε ότι έχει η </w:t>
      </w:r>
      <w:proofErr w:type="spellStart"/>
      <w:r w:rsidRPr="007A479A">
        <w:rPr>
          <w:rFonts w:ascii="Times New Roman" w:hAnsi="Times New Roman" w:cs="Times New Roman"/>
          <w:color w:val="000000"/>
          <w:sz w:val="24"/>
          <w:szCs w:val="24"/>
        </w:rPr>
        <w:t>έννοια</w:t>
      </w:r>
      <w:proofErr w:type="spellEnd"/>
      <w:r w:rsidRPr="007A479A">
        <w:rPr>
          <w:rFonts w:ascii="Times New Roman" w:hAnsi="Times New Roman" w:cs="Times New Roman"/>
          <w:color w:val="000000"/>
          <w:sz w:val="24"/>
          <w:szCs w:val="24"/>
        </w:rPr>
        <w:t xml:space="preserve"> του </w:t>
      </w:r>
      <w:proofErr w:type="spellStart"/>
      <w:r w:rsidRPr="00430C73">
        <w:rPr>
          <w:rFonts w:ascii="Times New Roman" w:hAnsi="Times New Roman" w:cs="Times New Roman"/>
          <w:i/>
          <w:color w:val="000000"/>
          <w:sz w:val="24"/>
          <w:szCs w:val="24"/>
        </w:rPr>
        <w:t>ἀγαθοῦ</w:t>
      </w:r>
      <w:proofErr w:type="spellEnd"/>
      <w:r w:rsidRPr="007A479A">
        <w:rPr>
          <w:rFonts w:ascii="Times New Roman" w:hAnsi="Times New Roman" w:cs="Times New Roman"/>
          <w:color w:val="000000"/>
          <w:sz w:val="24"/>
          <w:szCs w:val="24"/>
        </w:rPr>
        <w:t xml:space="preserve"> στο κείμενο; (Να απαντήσετε, αφού </w:t>
      </w:r>
      <w:r w:rsidR="002C6B38">
        <w:rPr>
          <w:rFonts w:ascii="Times New Roman" w:hAnsi="Times New Roman" w:cs="Times New Roman"/>
          <w:color w:val="000000"/>
          <w:sz w:val="24"/>
          <w:szCs w:val="24"/>
        </w:rPr>
        <w:t xml:space="preserve">  </w:t>
      </w:r>
      <w:r w:rsidR="00DF392F">
        <w:rPr>
          <w:rFonts w:ascii="Times New Roman" w:hAnsi="Times New Roman" w:cs="Times New Roman"/>
          <w:color w:val="000000"/>
          <w:sz w:val="24"/>
          <w:szCs w:val="24"/>
        </w:rPr>
        <w:t xml:space="preserve">    </w:t>
      </w:r>
      <w:r w:rsidRPr="007A479A">
        <w:rPr>
          <w:rFonts w:ascii="Times New Roman" w:hAnsi="Times New Roman" w:cs="Times New Roman"/>
          <w:color w:val="000000"/>
          <w:sz w:val="24"/>
          <w:szCs w:val="24"/>
        </w:rPr>
        <w:t xml:space="preserve">συμβουλευτείτε τα σχόλια του βιβλίου σας). </w:t>
      </w:r>
    </w:p>
    <w:p w:rsidR="002C6B38" w:rsidRDefault="007A479A" w:rsidP="00DF392F">
      <w:pPr>
        <w:spacing w:line="240" w:lineRule="auto"/>
        <w:ind w:left="284" w:hanging="284"/>
        <w:contextualSpacing/>
        <w:jc w:val="both"/>
        <w:rPr>
          <w:rFonts w:ascii="Times New Roman" w:hAnsi="Times New Roman" w:cs="Times New Roman"/>
          <w:color w:val="000000"/>
          <w:sz w:val="24"/>
          <w:szCs w:val="24"/>
        </w:rPr>
      </w:pPr>
      <w:r w:rsidRPr="007A479A">
        <w:rPr>
          <w:rFonts w:ascii="Times New Roman" w:hAnsi="Times New Roman" w:cs="Times New Roman"/>
          <w:color w:val="000000"/>
          <w:sz w:val="24"/>
          <w:szCs w:val="24"/>
        </w:rPr>
        <w:t xml:space="preserve">7. Ποια είναι, σύμφωνα με τον Πλάτωνα, η σημασία της παιδείας για την </w:t>
      </w:r>
      <w:proofErr w:type="spellStart"/>
      <w:r w:rsidRPr="007A479A">
        <w:rPr>
          <w:rFonts w:ascii="Times New Roman" w:hAnsi="Times New Roman" w:cs="Times New Roman"/>
          <w:color w:val="000000"/>
          <w:sz w:val="24"/>
          <w:szCs w:val="24"/>
        </w:rPr>
        <w:t>ανάληψη</w:t>
      </w:r>
      <w:proofErr w:type="spellEnd"/>
      <w:r w:rsidRPr="007A479A">
        <w:rPr>
          <w:rFonts w:ascii="Times New Roman" w:hAnsi="Times New Roman" w:cs="Times New Roman"/>
          <w:color w:val="000000"/>
          <w:sz w:val="24"/>
          <w:szCs w:val="24"/>
        </w:rPr>
        <w:t xml:space="preserve"> </w:t>
      </w:r>
      <w:proofErr w:type="spellStart"/>
      <w:r w:rsidRPr="007A479A">
        <w:rPr>
          <w:rFonts w:ascii="Times New Roman" w:hAnsi="Times New Roman" w:cs="Times New Roman"/>
          <w:color w:val="000000"/>
          <w:sz w:val="24"/>
          <w:szCs w:val="24"/>
        </w:rPr>
        <w:t>ηγετικών</w:t>
      </w:r>
      <w:proofErr w:type="spellEnd"/>
      <w:r w:rsidRPr="007A479A">
        <w:rPr>
          <w:rFonts w:ascii="Times New Roman" w:hAnsi="Times New Roman" w:cs="Times New Roman"/>
          <w:color w:val="000000"/>
          <w:sz w:val="24"/>
          <w:szCs w:val="24"/>
        </w:rPr>
        <w:t xml:space="preserve"> </w:t>
      </w:r>
      <w:r w:rsidR="002C6B38">
        <w:rPr>
          <w:rFonts w:ascii="Times New Roman" w:hAnsi="Times New Roman" w:cs="Times New Roman"/>
          <w:color w:val="000000"/>
          <w:sz w:val="24"/>
          <w:szCs w:val="24"/>
        </w:rPr>
        <w:t xml:space="preserve"> </w:t>
      </w:r>
      <w:proofErr w:type="spellStart"/>
      <w:r w:rsidRPr="007A479A">
        <w:rPr>
          <w:rFonts w:ascii="Times New Roman" w:hAnsi="Times New Roman" w:cs="Times New Roman"/>
          <w:color w:val="000000"/>
          <w:sz w:val="24"/>
          <w:szCs w:val="24"/>
        </w:rPr>
        <w:t>θέσεων</w:t>
      </w:r>
      <w:proofErr w:type="spellEnd"/>
      <w:r w:rsidRPr="007A479A">
        <w:rPr>
          <w:rFonts w:ascii="Times New Roman" w:hAnsi="Times New Roman" w:cs="Times New Roman"/>
          <w:color w:val="000000"/>
          <w:sz w:val="24"/>
          <w:szCs w:val="24"/>
        </w:rPr>
        <w:t xml:space="preserve">; </w:t>
      </w:r>
    </w:p>
    <w:p w:rsidR="002C6B38" w:rsidRDefault="00DF392F" w:rsidP="00DF392F">
      <w:pPr>
        <w:spacing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A479A" w:rsidRPr="007A479A">
        <w:rPr>
          <w:rFonts w:ascii="Times New Roman" w:hAnsi="Times New Roman" w:cs="Times New Roman"/>
          <w:color w:val="000000"/>
          <w:sz w:val="24"/>
          <w:szCs w:val="24"/>
        </w:rPr>
        <w:t xml:space="preserve">. </w:t>
      </w:r>
      <w:proofErr w:type="spellStart"/>
      <w:r w:rsidR="007A479A" w:rsidRPr="007A479A">
        <w:rPr>
          <w:rFonts w:ascii="Times New Roman" w:hAnsi="Times New Roman" w:cs="Times New Roman"/>
          <w:i/>
          <w:color w:val="000000"/>
          <w:sz w:val="24"/>
          <w:szCs w:val="24"/>
        </w:rPr>
        <w:t>τάς</w:t>
      </w:r>
      <w:proofErr w:type="spellEnd"/>
      <w:r w:rsidR="007A479A" w:rsidRPr="007A479A">
        <w:rPr>
          <w:rFonts w:ascii="Times New Roman" w:hAnsi="Times New Roman" w:cs="Times New Roman"/>
          <w:i/>
          <w:color w:val="000000"/>
          <w:sz w:val="24"/>
          <w:szCs w:val="24"/>
        </w:rPr>
        <w:t xml:space="preserve"> τε </w:t>
      </w:r>
      <w:proofErr w:type="spellStart"/>
      <w:r w:rsidR="007A479A" w:rsidRPr="007A479A">
        <w:rPr>
          <w:rFonts w:ascii="Times New Roman" w:hAnsi="Times New Roman" w:cs="Times New Roman"/>
          <w:i/>
          <w:color w:val="000000"/>
          <w:sz w:val="24"/>
          <w:szCs w:val="24"/>
        </w:rPr>
        <w:t>βελτίστας</w:t>
      </w:r>
      <w:proofErr w:type="spellEnd"/>
      <w:r w:rsidR="007A479A" w:rsidRPr="007A479A">
        <w:rPr>
          <w:rFonts w:ascii="Times New Roman" w:hAnsi="Times New Roman" w:cs="Times New Roman"/>
          <w:i/>
          <w:color w:val="000000"/>
          <w:sz w:val="24"/>
          <w:szCs w:val="24"/>
        </w:rPr>
        <w:t xml:space="preserve"> φύσεις:</w:t>
      </w:r>
      <w:r w:rsidR="007A479A" w:rsidRPr="007A479A">
        <w:rPr>
          <w:rFonts w:ascii="Times New Roman" w:hAnsi="Times New Roman" w:cs="Times New Roman"/>
          <w:color w:val="000000"/>
          <w:sz w:val="24"/>
          <w:szCs w:val="24"/>
        </w:rPr>
        <w:t xml:space="preserve"> </w:t>
      </w:r>
      <w:r w:rsidR="005F620F">
        <w:rPr>
          <w:rFonts w:ascii="Times New Roman" w:hAnsi="Times New Roman" w:cs="Times New Roman"/>
          <w:color w:val="000000"/>
          <w:sz w:val="24"/>
          <w:szCs w:val="24"/>
        </w:rPr>
        <w:t xml:space="preserve">Να </w:t>
      </w:r>
      <w:r w:rsidR="007A479A" w:rsidRPr="007A479A">
        <w:rPr>
          <w:rFonts w:ascii="Times New Roman" w:hAnsi="Times New Roman" w:cs="Times New Roman"/>
          <w:color w:val="000000"/>
          <w:sz w:val="24"/>
          <w:szCs w:val="24"/>
        </w:rPr>
        <w:t xml:space="preserve">συγκρίνετε την άποψη του Πλάτωνα για τη φύση του ανθρώπου με την άποψη του Δημόκριτου: </w:t>
      </w:r>
      <w:r w:rsidR="007A479A" w:rsidRPr="00430C73">
        <w:rPr>
          <w:rFonts w:ascii="Times New Roman" w:hAnsi="Times New Roman" w:cs="Times New Roman"/>
          <w:i/>
          <w:color w:val="000000"/>
          <w:sz w:val="24"/>
          <w:szCs w:val="24"/>
        </w:rPr>
        <w:t xml:space="preserve">ἡ φύσις </w:t>
      </w:r>
      <w:proofErr w:type="spellStart"/>
      <w:r w:rsidR="007A479A" w:rsidRPr="00430C73">
        <w:rPr>
          <w:rFonts w:ascii="Times New Roman" w:hAnsi="Times New Roman" w:cs="Times New Roman"/>
          <w:i/>
          <w:color w:val="000000"/>
          <w:sz w:val="24"/>
          <w:szCs w:val="24"/>
        </w:rPr>
        <w:t>καὶ</w:t>
      </w:r>
      <w:proofErr w:type="spellEnd"/>
      <w:r w:rsidR="007A479A" w:rsidRPr="00430C73">
        <w:rPr>
          <w:rFonts w:ascii="Times New Roman" w:hAnsi="Times New Roman" w:cs="Times New Roman"/>
          <w:i/>
          <w:color w:val="000000"/>
          <w:sz w:val="24"/>
          <w:szCs w:val="24"/>
        </w:rPr>
        <w:t xml:space="preserve"> ἡ </w:t>
      </w:r>
      <w:proofErr w:type="spellStart"/>
      <w:r w:rsidR="007A479A" w:rsidRPr="00430C73">
        <w:rPr>
          <w:rFonts w:ascii="Times New Roman" w:hAnsi="Times New Roman" w:cs="Times New Roman"/>
          <w:i/>
          <w:color w:val="000000"/>
          <w:sz w:val="24"/>
          <w:szCs w:val="24"/>
        </w:rPr>
        <w:t>διδαχὴ</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color w:val="000000"/>
          <w:sz w:val="24"/>
          <w:szCs w:val="24"/>
        </w:rPr>
        <w:t>παραπλήσιόν</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color w:val="000000"/>
          <w:sz w:val="24"/>
          <w:szCs w:val="24"/>
        </w:rPr>
        <w:t>ἐστι</w:t>
      </w:r>
      <w:proofErr w:type="spellEnd"/>
      <w:r w:rsidR="007A479A" w:rsidRPr="00430C73">
        <w:rPr>
          <w:rFonts w:ascii="Times New Roman" w:hAnsi="Times New Roman" w:cs="Times New Roman"/>
          <w:i/>
          <w:iCs/>
          <w:color w:val="000000"/>
          <w:sz w:val="24"/>
          <w:szCs w:val="24"/>
        </w:rPr>
        <w:t xml:space="preserve">. </w:t>
      </w:r>
      <w:proofErr w:type="spellStart"/>
      <w:r w:rsidR="007A479A" w:rsidRPr="00430C73">
        <w:rPr>
          <w:rFonts w:ascii="Times New Roman" w:hAnsi="Times New Roman" w:cs="Times New Roman"/>
          <w:i/>
          <w:color w:val="000000"/>
          <w:sz w:val="24"/>
          <w:szCs w:val="24"/>
        </w:rPr>
        <w:t>Καὶ</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color w:val="000000"/>
          <w:sz w:val="24"/>
          <w:szCs w:val="24"/>
        </w:rPr>
        <w:t>γὰρ</w:t>
      </w:r>
      <w:proofErr w:type="spellEnd"/>
      <w:r w:rsidR="007A479A" w:rsidRPr="00430C73">
        <w:rPr>
          <w:rFonts w:ascii="Times New Roman" w:hAnsi="Times New Roman" w:cs="Times New Roman"/>
          <w:i/>
          <w:color w:val="000000"/>
          <w:sz w:val="24"/>
          <w:szCs w:val="24"/>
        </w:rPr>
        <w:t xml:space="preserve"> ἡ </w:t>
      </w:r>
      <w:proofErr w:type="spellStart"/>
      <w:r w:rsidR="007A479A" w:rsidRPr="00430C73">
        <w:rPr>
          <w:rFonts w:ascii="Times New Roman" w:hAnsi="Times New Roman" w:cs="Times New Roman"/>
          <w:i/>
          <w:color w:val="000000"/>
          <w:sz w:val="24"/>
          <w:szCs w:val="24"/>
        </w:rPr>
        <w:t>διδαχὴ</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iCs/>
          <w:color w:val="000000"/>
          <w:sz w:val="24"/>
          <w:szCs w:val="24"/>
        </w:rPr>
        <w:t>μ</w:t>
      </w:r>
      <w:r w:rsidR="007A479A" w:rsidRPr="00430C73">
        <w:rPr>
          <w:rFonts w:ascii="Times New Roman" w:hAnsi="Times New Roman" w:cs="Times New Roman"/>
          <w:i/>
          <w:color w:val="000000"/>
          <w:sz w:val="24"/>
          <w:szCs w:val="24"/>
        </w:rPr>
        <w:t>εταρυσ</w:t>
      </w:r>
      <w:r w:rsidR="007A479A" w:rsidRPr="00430C73">
        <w:rPr>
          <w:rFonts w:ascii="Times New Roman" w:hAnsi="Times New Roman" w:cs="Times New Roman"/>
          <w:i/>
          <w:iCs/>
          <w:color w:val="000000"/>
          <w:sz w:val="24"/>
          <w:szCs w:val="24"/>
        </w:rPr>
        <w:t>μ</w:t>
      </w:r>
      <w:r w:rsidR="007A479A" w:rsidRPr="00430C73">
        <w:rPr>
          <w:rFonts w:ascii="Times New Roman" w:hAnsi="Times New Roman" w:cs="Times New Roman"/>
          <w:i/>
          <w:color w:val="000000"/>
          <w:sz w:val="24"/>
          <w:szCs w:val="24"/>
        </w:rPr>
        <w:t>οῖ</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color w:val="000000"/>
          <w:sz w:val="24"/>
          <w:szCs w:val="24"/>
        </w:rPr>
        <w:t>τὸν</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color w:val="000000"/>
          <w:sz w:val="24"/>
          <w:szCs w:val="24"/>
        </w:rPr>
        <w:t>ἄνθρωπον</w:t>
      </w:r>
      <w:proofErr w:type="spellEnd"/>
      <w:r w:rsidR="007A479A" w:rsidRPr="00430C73">
        <w:rPr>
          <w:rFonts w:ascii="Times New Roman" w:hAnsi="Times New Roman" w:cs="Times New Roman"/>
          <w:i/>
          <w:iCs/>
          <w:color w:val="000000"/>
          <w:sz w:val="24"/>
          <w:szCs w:val="24"/>
        </w:rPr>
        <w:t xml:space="preserve">, </w:t>
      </w:r>
      <w:proofErr w:type="spellStart"/>
      <w:r w:rsidR="007A479A" w:rsidRPr="00430C73">
        <w:rPr>
          <w:rFonts w:ascii="Times New Roman" w:hAnsi="Times New Roman" w:cs="Times New Roman"/>
          <w:i/>
          <w:iCs/>
          <w:color w:val="000000"/>
          <w:sz w:val="24"/>
          <w:szCs w:val="24"/>
        </w:rPr>
        <w:t>μ</w:t>
      </w:r>
      <w:r w:rsidR="007A479A" w:rsidRPr="00430C73">
        <w:rPr>
          <w:rFonts w:ascii="Times New Roman" w:hAnsi="Times New Roman" w:cs="Times New Roman"/>
          <w:i/>
          <w:color w:val="000000"/>
          <w:sz w:val="24"/>
          <w:szCs w:val="24"/>
        </w:rPr>
        <w:t>εταρυσ</w:t>
      </w:r>
      <w:r w:rsidR="007A479A" w:rsidRPr="00430C73">
        <w:rPr>
          <w:rFonts w:ascii="Times New Roman" w:hAnsi="Times New Roman" w:cs="Times New Roman"/>
          <w:i/>
          <w:iCs/>
          <w:color w:val="000000"/>
          <w:sz w:val="24"/>
          <w:szCs w:val="24"/>
        </w:rPr>
        <w:t>μ</w:t>
      </w:r>
      <w:r w:rsidR="007A479A" w:rsidRPr="00430C73">
        <w:rPr>
          <w:rFonts w:ascii="Times New Roman" w:hAnsi="Times New Roman" w:cs="Times New Roman"/>
          <w:i/>
          <w:color w:val="000000"/>
          <w:sz w:val="24"/>
          <w:szCs w:val="24"/>
        </w:rPr>
        <w:t>οῦσα</w:t>
      </w:r>
      <w:proofErr w:type="spellEnd"/>
      <w:r w:rsidR="007A479A" w:rsidRPr="00430C73">
        <w:rPr>
          <w:rFonts w:ascii="Times New Roman" w:hAnsi="Times New Roman" w:cs="Times New Roman"/>
          <w:i/>
          <w:color w:val="000000"/>
          <w:sz w:val="24"/>
          <w:szCs w:val="24"/>
        </w:rPr>
        <w:t xml:space="preserve"> </w:t>
      </w:r>
      <w:proofErr w:type="spellStart"/>
      <w:r w:rsidR="007A479A" w:rsidRPr="00430C73">
        <w:rPr>
          <w:rFonts w:ascii="Times New Roman" w:hAnsi="Times New Roman" w:cs="Times New Roman"/>
          <w:i/>
          <w:color w:val="000000"/>
          <w:sz w:val="24"/>
          <w:szCs w:val="24"/>
        </w:rPr>
        <w:t>δὲ</w:t>
      </w:r>
      <w:proofErr w:type="spellEnd"/>
      <w:r w:rsidR="007A479A" w:rsidRPr="00430C73">
        <w:rPr>
          <w:rFonts w:ascii="Times New Roman" w:hAnsi="Times New Roman" w:cs="Times New Roman"/>
          <w:i/>
          <w:color w:val="000000"/>
          <w:sz w:val="24"/>
          <w:szCs w:val="24"/>
        </w:rPr>
        <w:t xml:space="preserve"> </w:t>
      </w:r>
      <w:proofErr w:type="spellStart"/>
      <w:r w:rsidR="007A479A" w:rsidRPr="005F620F">
        <w:rPr>
          <w:rFonts w:ascii="Times New Roman" w:hAnsi="Times New Roman" w:cs="Times New Roman"/>
          <w:color w:val="000000"/>
          <w:sz w:val="24"/>
          <w:szCs w:val="24"/>
        </w:rPr>
        <w:t>φυσιοποιεῖ</w:t>
      </w:r>
      <w:proofErr w:type="spellEnd"/>
      <w:r w:rsidR="005F620F">
        <w:rPr>
          <w:rFonts w:ascii="Times New Roman" w:hAnsi="Times New Roman" w:cs="Times New Roman"/>
          <w:color w:val="000000"/>
          <w:position w:val="10"/>
          <w:sz w:val="20"/>
          <w:szCs w:val="20"/>
          <w:vertAlign w:val="superscript"/>
        </w:rPr>
        <w:t>1</w:t>
      </w:r>
      <w:r w:rsidR="007A479A" w:rsidRPr="002C6B38">
        <w:rPr>
          <w:rFonts w:ascii="Times New Roman" w:hAnsi="Times New Roman" w:cs="Times New Roman"/>
          <w:color w:val="000000"/>
          <w:sz w:val="20"/>
          <w:szCs w:val="20"/>
        </w:rPr>
        <w:t>.</w:t>
      </w:r>
      <w:r w:rsidR="007A479A" w:rsidRPr="007A479A">
        <w:rPr>
          <w:rFonts w:ascii="Times New Roman" w:hAnsi="Times New Roman" w:cs="Times New Roman"/>
          <w:color w:val="000000"/>
          <w:sz w:val="24"/>
          <w:szCs w:val="24"/>
        </w:rPr>
        <w:t xml:space="preserve"> </w:t>
      </w:r>
    </w:p>
    <w:p w:rsidR="002C6B38" w:rsidRDefault="00DF392F" w:rsidP="002C6B38">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7A479A" w:rsidRPr="007A479A">
        <w:rPr>
          <w:rFonts w:ascii="Times New Roman" w:hAnsi="Times New Roman" w:cs="Times New Roman"/>
          <w:color w:val="000000"/>
          <w:sz w:val="24"/>
          <w:szCs w:val="24"/>
        </w:rPr>
        <w:t>. Ποια είναι η θέση και ο ρόλος των φυλάκων στην πολιτεία, σύμφωνα με το κείμενο</w:t>
      </w:r>
      <w:r w:rsidR="005F620F">
        <w:rPr>
          <w:rFonts w:ascii="Times New Roman" w:hAnsi="Times New Roman" w:cs="Times New Roman"/>
          <w:color w:val="000000"/>
          <w:position w:val="10"/>
          <w:sz w:val="20"/>
          <w:szCs w:val="20"/>
          <w:vertAlign w:val="superscript"/>
        </w:rPr>
        <w:t>2</w:t>
      </w:r>
      <w:r w:rsidR="007A479A" w:rsidRPr="007A479A">
        <w:rPr>
          <w:rFonts w:ascii="Times New Roman" w:hAnsi="Times New Roman" w:cs="Times New Roman"/>
          <w:color w:val="000000"/>
          <w:sz w:val="24"/>
          <w:szCs w:val="24"/>
        </w:rPr>
        <w:t xml:space="preserve">; </w:t>
      </w:r>
    </w:p>
    <w:p w:rsidR="002C6B38" w:rsidRDefault="00DF392F" w:rsidP="00DF392F">
      <w:pPr>
        <w:spacing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7A479A" w:rsidRPr="007A479A">
        <w:rPr>
          <w:rFonts w:ascii="Times New Roman" w:hAnsi="Times New Roman" w:cs="Times New Roman"/>
          <w:color w:val="000000"/>
          <w:sz w:val="24"/>
          <w:szCs w:val="24"/>
        </w:rPr>
        <w:t xml:space="preserve">. Σήμερα υπάρχουν άνθρωποι απρόθυμοι να αναλάβουν ηγετικές (πολιτικές) θέσεις; Ποια χαρακτηριστικά νομίζετε ότι έχουν συνήθως όσοι δεν επιθυμούν τέτοιες θέσεις; </w:t>
      </w:r>
    </w:p>
    <w:p w:rsidR="00DF392F" w:rsidRDefault="00DF392F" w:rsidP="00DF392F">
      <w:pPr>
        <w:spacing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A479A" w:rsidRPr="007A479A">
        <w:rPr>
          <w:rFonts w:ascii="Times New Roman" w:hAnsi="Times New Roman" w:cs="Times New Roman"/>
          <w:color w:val="000000"/>
          <w:sz w:val="24"/>
          <w:szCs w:val="24"/>
        </w:rPr>
        <w:t xml:space="preserve">. Να εντοπίσετε στο κείμενο τους όρους που χρησιμοποιεί ο Πλάτων για να χαρακτηρίσει το </w:t>
      </w:r>
      <w:proofErr w:type="spellStart"/>
      <w:r w:rsidR="007A479A" w:rsidRPr="00430C73">
        <w:rPr>
          <w:rFonts w:ascii="Times New Roman" w:hAnsi="Times New Roman" w:cs="Times New Roman"/>
          <w:i/>
          <w:color w:val="000000"/>
          <w:sz w:val="24"/>
          <w:szCs w:val="24"/>
        </w:rPr>
        <w:t>ἀγαθό</w:t>
      </w:r>
      <w:proofErr w:type="spellEnd"/>
      <w:r w:rsidR="007A479A" w:rsidRPr="007A479A">
        <w:rPr>
          <w:rFonts w:ascii="Times New Roman" w:hAnsi="Times New Roman" w:cs="Times New Roman"/>
          <w:color w:val="000000"/>
          <w:sz w:val="24"/>
          <w:szCs w:val="24"/>
        </w:rPr>
        <w:t>, την πορεία προς αυτό και την προσέγγισή του</w:t>
      </w:r>
      <w:r w:rsidR="005F620F">
        <w:rPr>
          <w:rFonts w:ascii="Times New Roman" w:hAnsi="Times New Roman" w:cs="Times New Roman"/>
          <w:color w:val="000000"/>
          <w:position w:val="10"/>
          <w:sz w:val="20"/>
          <w:szCs w:val="20"/>
          <w:vertAlign w:val="superscript"/>
        </w:rPr>
        <w:t>3</w:t>
      </w:r>
      <w:r w:rsidR="007A479A" w:rsidRPr="007A479A">
        <w:rPr>
          <w:rFonts w:ascii="Times New Roman" w:hAnsi="Times New Roman" w:cs="Times New Roman"/>
          <w:color w:val="000000"/>
          <w:sz w:val="24"/>
          <w:szCs w:val="24"/>
        </w:rPr>
        <w:t xml:space="preserve">. Τι αποκαλύπτουν για τη φύση του </w:t>
      </w:r>
      <w:proofErr w:type="spellStart"/>
      <w:r w:rsidR="007A479A" w:rsidRPr="00430C73">
        <w:rPr>
          <w:rFonts w:ascii="Times New Roman" w:hAnsi="Times New Roman" w:cs="Times New Roman"/>
          <w:i/>
          <w:color w:val="000000"/>
          <w:sz w:val="24"/>
          <w:szCs w:val="24"/>
        </w:rPr>
        <w:t>ἀγαθοῦ</w:t>
      </w:r>
      <w:proofErr w:type="spellEnd"/>
      <w:r w:rsidR="007A479A" w:rsidRPr="007A479A">
        <w:rPr>
          <w:rFonts w:ascii="Times New Roman" w:hAnsi="Times New Roman" w:cs="Times New Roman"/>
          <w:color w:val="000000"/>
          <w:sz w:val="24"/>
          <w:szCs w:val="24"/>
        </w:rPr>
        <w:t xml:space="preserve">; </w:t>
      </w:r>
    </w:p>
    <w:p w:rsidR="00DF392F" w:rsidRPr="00DF392F" w:rsidRDefault="00DF392F" w:rsidP="00DF392F">
      <w:pPr>
        <w:spacing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rPr>
        <w:t>12</w:t>
      </w:r>
      <w:r w:rsidRPr="00DF392F">
        <w:rPr>
          <w:rFonts w:ascii="Times New Roman" w:hAnsi="Times New Roman" w:cs="Times New Roman"/>
          <w:color w:val="000000"/>
          <w:sz w:val="24"/>
          <w:szCs w:val="24"/>
        </w:rPr>
        <w:t xml:space="preserve">. Να συγκρίνετε τον τρόπο με τον οποίο αποδίδει την έννοια του </w:t>
      </w:r>
      <w:proofErr w:type="spellStart"/>
      <w:r w:rsidRPr="002A0BB7">
        <w:rPr>
          <w:rFonts w:ascii="Times New Roman" w:hAnsi="Times New Roman" w:cs="Times New Roman"/>
          <w:i/>
          <w:color w:val="000000"/>
          <w:sz w:val="24"/>
          <w:szCs w:val="24"/>
        </w:rPr>
        <w:t>ἀγαθοῦ</w:t>
      </w:r>
      <w:proofErr w:type="spellEnd"/>
      <w:r w:rsidRPr="00DF392F">
        <w:rPr>
          <w:rFonts w:ascii="Times New Roman" w:hAnsi="Times New Roman" w:cs="Times New Roman"/>
          <w:color w:val="000000"/>
          <w:sz w:val="24"/>
          <w:szCs w:val="24"/>
        </w:rPr>
        <w:t xml:space="preserve"> στην αλληγορία του σπηλαίου ο Πλάτων με την περιγραφή της </w:t>
      </w:r>
      <w:proofErr w:type="spellStart"/>
      <w:r w:rsidRPr="002A0BB7">
        <w:rPr>
          <w:rFonts w:ascii="Times New Roman" w:hAnsi="Times New Roman" w:cs="Times New Roman"/>
          <w:i/>
          <w:color w:val="000000"/>
          <w:sz w:val="24"/>
          <w:szCs w:val="24"/>
        </w:rPr>
        <w:t>ἀρετῆς</w:t>
      </w:r>
      <w:proofErr w:type="spellEnd"/>
      <w:r w:rsidRPr="00DF392F">
        <w:rPr>
          <w:rFonts w:ascii="Times New Roman" w:hAnsi="Times New Roman" w:cs="Times New Roman"/>
          <w:color w:val="000000"/>
          <w:sz w:val="24"/>
          <w:szCs w:val="24"/>
        </w:rPr>
        <w:t xml:space="preserve"> στο ακόλουθο ποίημα του Σιμωνίδη του </w:t>
      </w:r>
      <w:proofErr w:type="spellStart"/>
      <w:r w:rsidRPr="00DF392F">
        <w:rPr>
          <w:rFonts w:ascii="Times New Roman" w:hAnsi="Times New Roman" w:cs="Times New Roman"/>
          <w:color w:val="000000"/>
          <w:sz w:val="24"/>
          <w:szCs w:val="24"/>
        </w:rPr>
        <w:t>Κείου</w:t>
      </w:r>
      <w:proofErr w:type="spellEnd"/>
      <w:r w:rsidRPr="00DF392F">
        <w:rPr>
          <w:rFonts w:ascii="Times New Roman" w:hAnsi="Times New Roman" w:cs="Times New Roman"/>
          <w:color w:val="000000"/>
          <w:sz w:val="24"/>
          <w:szCs w:val="24"/>
        </w:rPr>
        <w:t xml:space="preserve">. </w:t>
      </w:r>
    </w:p>
    <w:p w:rsidR="00DF392F" w:rsidRPr="00DF392F" w:rsidRDefault="00DF392F" w:rsidP="00DF392F">
      <w:pPr>
        <w:pStyle w:val="a3"/>
        <w:spacing w:before="60" w:after="60"/>
        <w:ind w:left="283" w:right="482"/>
        <w:contextualSpacing/>
        <w:jc w:val="center"/>
        <w:rPr>
          <w:rFonts w:ascii="Times New Roman" w:hAnsi="Times New Roman" w:cs="Times New Roman"/>
          <w:color w:val="000000"/>
        </w:rPr>
      </w:pPr>
      <w:r w:rsidRPr="00DF392F">
        <w:rPr>
          <w:rFonts w:ascii="Times New Roman" w:hAnsi="Times New Roman" w:cs="Times New Roman"/>
          <w:b/>
          <w:bCs/>
          <w:color w:val="000000"/>
        </w:rPr>
        <w:t xml:space="preserve">Η αρετή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Ένας λόγος λέει: Σε βράχια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η Αρετή </w:t>
      </w:r>
      <w:proofErr w:type="spellStart"/>
      <w:r w:rsidRPr="00DF392F">
        <w:rPr>
          <w:rFonts w:ascii="Times New Roman" w:hAnsi="Times New Roman" w:cs="Times New Roman"/>
          <w:color w:val="000000"/>
        </w:rPr>
        <w:t>δυσκολοπάτητα</w:t>
      </w:r>
      <w:proofErr w:type="spellEnd"/>
      <w:r w:rsidRPr="00DF392F">
        <w:rPr>
          <w:rFonts w:ascii="Times New Roman" w:hAnsi="Times New Roman" w:cs="Times New Roman"/>
          <w:color w:val="000000"/>
        </w:rPr>
        <w:t xml:space="preserve"> φωλιάζει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κι έναν τόπο θείο και πάναγνο αφεντεύει·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δεν μπορούν του καθενός θνητού τα μάτια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να τη δουν· την αντικρίζει μόνο εκείνος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που από μέσα του ο ιδρώτας, σπαραγμός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της καρδιάς του, θ’ αναβρύσει, </w:t>
      </w:r>
    </w:p>
    <w:p w:rsidR="00DF392F" w:rsidRPr="00DF392F" w:rsidRDefault="00DF392F" w:rsidP="00DF392F">
      <w:pPr>
        <w:pStyle w:val="a3"/>
        <w:ind w:left="1985"/>
        <w:contextualSpacing/>
        <w:jc w:val="both"/>
        <w:rPr>
          <w:rFonts w:ascii="Times New Roman" w:hAnsi="Times New Roman" w:cs="Times New Roman"/>
          <w:color w:val="000000"/>
        </w:rPr>
      </w:pPr>
      <w:r w:rsidRPr="00DF392F">
        <w:rPr>
          <w:rFonts w:ascii="Times New Roman" w:hAnsi="Times New Roman" w:cs="Times New Roman"/>
          <w:color w:val="000000"/>
        </w:rPr>
        <w:t xml:space="preserve">μόνο εκείνος που ως τ’ </w:t>
      </w:r>
      <w:proofErr w:type="spellStart"/>
      <w:r w:rsidRPr="00DF392F">
        <w:rPr>
          <w:rFonts w:ascii="Times New Roman" w:hAnsi="Times New Roman" w:cs="Times New Roman"/>
          <w:color w:val="000000"/>
        </w:rPr>
        <w:t>ακρόκορφο</w:t>
      </w:r>
      <w:proofErr w:type="spellEnd"/>
      <w:r w:rsidRPr="00DF392F">
        <w:rPr>
          <w:rFonts w:ascii="Times New Roman" w:hAnsi="Times New Roman" w:cs="Times New Roman"/>
          <w:color w:val="000000"/>
        </w:rPr>
        <w:t xml:space="preserve"> θα φτάσει </w:t>
      </w:r>
    </w:p>
    <w:p w:rsidR="00DF392F" w:rsidRDefault="00DF392F" w:rsidP="00DF392F">
      <w:pPr>
        <w:pStyle w:val="a3"/>
        <w:ind w:left="1985" w:right="1048"/>
        <w:contextualSpacing/>
        <w:jc w:val="both"/>
        <w:rPr>
          <w:rFonts w:cs="ICKEBM+MgOldTimesUCPolNormal"/>
          <w:color w:val="000000"/>
          <w:sz w:val="20"/>
          <w:szCs w:val="20"/>
        </w:rPr>
      </w:pPr>
      <w:r w:rsidRPr="00DF392F">
        <w:rPr>
          <w:rFonts w:ascii="Times New Roman" w:hAnsi="Times New Roman" w:cs="Times New Roman"/>
          <w:color w:val="000000"/>
        </w:rPr>
        <w:t>της αντρείας.</w:t>
      </w:r>
      <w:r>
        <w:rPr>
          <w:rFonts w:cs="ICKEBM+MgOldTimesUCPolNormal"/>
          <w:color w:val="000000"/>
          <w:sz w:val="20"/>
          <w:szCs w:val="20"/>
        </w:rPr>
        <w:t xml:space="preserve"> </w:t>
      </w:r>
    </w:p>
    <w:p w:rsidR="00777379" w:rsidRDefault="00DF392F" w:rsidP="00777379">
      <w:pPr>
        <w:spacing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777379" w:rsidRDefault="00DF392F" w:rsidP="00777379">
      <w:pPr>
        <w:spacing w:line="240" w:lineRule="auto"/>
        <w:ind w:left="284" w:hanging="284"/>
        <w:contextualSpacing/>
        <w:jc w:val="both"/>
        <w:rPr>
          <w:rFonts w:ascii="Times New Roman" w:hAnsi="Times New Roman" w:cs="Times New Roman"/>
          <w:sz w:val="20"/>
          <w:szCs w:val="20"/>
        </w:rPr>
      </w:pPr>
      <w:r>
        <w:rPr>
          <w:rFonts w:ascii="Times New Roman" w:hAnsi="Times New Roman" w:cs="Times New Roman"/>
          <w:position w:val="8"/>
          <w:sz w:val="20"/>
          <w:szCs w:val="20"/>
          <w:vertAlign w:val="superscript"/>
        </w:rPr>
        <w:t>1</w:t>
      </w:r>
      <w:r w:rsidR="007A479A" w:rsidRPr="007A479A">
        <w:rPr>
          <w:rFonts w:ascii="Times New Roman" w:hAnsi="Times New Roman" w:cs="Times New Roman"/>
          <w:sz w:val="20"/>
          <w:szCs w:val="20"/>
        </w:rPr>
        <w:t xml:space="preserve">Ο Δημόκριτος υποστηρίζει την </w:t>
      </w:r>
      <w:proofErr w:type="spellStart"/>
      <w:r w:rsidR="007A479A" w:rsidRPr="007A479A">
        <w:rPr>
          <w:rFonts w:ascii="Times New Roman" w:hAnsi="Times New Roman" w:cs="Times New Roman"/>
          <w:sz w:val="20"/>
          <w:szCs w:val="20"/>
        </w:rPr>
        <w:t>εξανθρωπιστική</w:t>
      </w:r>
      <w:proofErr w:type="spellEnd"/>
      <w:r w:rsidR="007A479A" w:rsidRPr="007A479A">
        <w:rPr>
          <w:rFonts w:ascii="Times New Roman" w:hAnsi="Times New Roman" w:cs="Times New Roman"/>
          <w:sz w:val="20"/>
          <w:szCs w:val="20"/>
        </w:rPr>
        <w:t xml:space="preserve"> λειτουργία της παιδείας, ότι δηλαδή με τη διδαχή, με την παιδεία, ο άνθρωπος διαπλάθεται προς την «</w:t>
      </w:r>
      <w:proofErr w:type="spellStart"/>
      <w:r w:rsidR="007A479A" w:rsidRPr="007A479A">
        <w:rPr>
          <w:rFonts w:ascii="Times New Roman" w:hAnsi="Times New Roman" w:cs="Times New Roman"/>
          <w:sz w:val="20"/>
          <w:szCs w:val="20"/>
        </w:rPr>
        <w:t>φύσιν</w:t>
      </w:r>
      <w:proofErr w:type="spellEnd"/>
      <w:r w:rsidR="007A479A" w:rsidRPr="007A479A">
        <w:rPr>
          <w:rFonts w:ascii="Times New Roman" w:hAnsi="Times New Roman" w:cs="Times New Roman"/>
          <w:sz w:val="20"/>
          <w:szCs w:val="20"/>
        </w:rPr>
        <w:t xml:space="preserve">» του. </w:t>
      </w:r>
    </w:p>
    <w:p w:rsidR="00777379" w:rsidRDefault="00DF392F" w:rsidP="00777379">
      <w:pPr>
        <w:spacing w:line="240" w:lineRule="auto"/>
        <w:ind w:left="284" w:hanging="284"/>
        <w:contextualSpacing/>
        <w:jc w:val="both"/>
        <w:rPr>
          <w:rFonts w:ascii="Times New Roman" w:hAnsi="Times New Roman" w:cs="Times New Roman"/>
          <w:i/>
          <w:sz w:val="20"/>
          <w:szCs w:val="20"/>
        </w:rPr>
      </w:pPr>
      <w:r>
        <w:rPr>
          <w:rFonts w:ascii="Times New Roman" w:hAnsi="Times New Roman" w:cs="Times New Roman"/>
          <w:position w:val="8"/>
          <w:sz w:val="20"/>
          <w:szCs w:val="20"/>
          <w:vertAlign w:val="superscript"/>
        </w:rPr>
        <w:t>2</w:t>
      </w:r>
      <w:r w:rsidR="007A479A" w:rsidRPr="007A479A">
        <w:rPr>
          <w:rFonts w:ascii="Times New Roman" w:hAnsi="Times New Roman" w:cs="Times New Roman"/>
          <w:position w:val="8"/>
          <w:sz w:val="20"/>
          <w:szCs w:val="20"/>
          <w:vertAlign w:val="superscript"/>
        </w:rPr>
        <w:t xml:space="preserve"> </w:t>
      </w:r>
      <w:r w:rsidR="007A479A" w:rsidRPr="007A479A">
        <w:rPr>
          <w:rFonts w:ascii="Times New Roman" w:hAnsi="Times New Roman" w:cs="Times New Roman"/>
          <w:sz w:val="20"/>
          <w:szCs w:val="20"/>
        </w:rPr>
        <w:t xml:space="preserve">Οι φύλακες στο συγκεκριμένο απόσπασμα περιγράφονται με τους όρους </w:t>
      </w:r>
      <w:proofErr w:type="spellStart"/>
      <w:r w:rsidR="007A479A" w:rsidRPr="007A479A">
        <w:rPr>
          <w:rFonts w:ascii="Times New Roman" w:hAnsi="Times New Roman" w:cs="Times New Roman"/>
          <w:sz w:val="20"/>
          <w:szCs w:val="20"/>
        </w:rPr>
        <w:t>τοὺς</w:t>
      </w:r>
      <w:proofErr w:type="spellEnd"/>
      <w:r w:rsidR="007A479A" w:rsidRPr="007A479A">
        <w:rPr>
          <w:rFonts w:ascii="Times New Roman" w:hAnsi="Times New Roman" w:cs="Times New Roman"/>
          <w:sz w:val="20"/>
          <w:szCs w:val="20"/>
        </w:rPr>
        <w:t xml:space="preserve"> </w:t>
      </w:r>
      <w:proofErr w:type="spellStart"/>
      <w:r w:rsidR="007A479A" w:rsidRPr="00DF392F">
        <w:rPr>
          <w:rFonts w:ascii="Times New Roman" w:hAnsi="Times New Roman" w:cs="Times New Roman"/>
          <w:i/>
          <w:sz w:val="20"/>
          <w:szCs w:val="20"/>
        </w:rPr>
        <w:t>ἐν</w:t>
      </w:r>
      <w:proofErr w:type="spellEnd"/>
      <w:r w:rsidR="007A479A" w:rsidRPr="00DF392F">
        <w:rPr>
          <w:rFonts w:ascii="Times New Roman" w:hAnsi="Times New Roman" w:cs="Times New Roman"/>
          <w:i/>
          <w:sz w:val="20"/>
          <w:szCs w:val="20"/>
        </w:rPr>
        <w:t xml:space="preserve"> </w:t>
      </w:r>
      <w:proofErr w:type="spellStart"/>
      <w:r w:rsidR="007A479A" w:rsidRPr="00DF392F">
        <w:rPr>
          <w:rFonts w:ascii="Times New Roman" w:hAnsi="Times New Roman" w:cs="Times New Roman"/>
          <w:i/>
          <w:sz w:val="20"/>
          <w:szCs w:val="20"/>
        </w:rPr>
        <w:t>παιδείᾳ</w:t>
      </w:r>
      <w:proofErr w:type="spellEnd"/>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τάς</w:t>
      </w:r>
      <w:proofErr w:type="spellEnd"/>
      <w:r w:rsidR="007A479A" w:rsidRPr="00DF392F">
        <w:rPr>
          <w:rFonts w:ascii="Times New Roman" w:hAnsi="Times New Roman" w:cs="Times New Roman"/>
          <w:i/>
          <w:sz w:val="20"/>
          <w:szCs w:val="20"/>
        </w:rPr>
        <w:t xml:space="preserve"> τε </w:t>
      </w:r>
      <w:proofErr w:type="spellStart"/>
      <w:r w:rsidR="007A479A" w:rsidRPr="00DF392F">
        <w:rPr>
          <w:rFonts w:ascii="Times New Roman" w:hAnsi="Times New Roman" w:cs="Times New Roman"/>
          <w:i/>
          <w:sz w:val="20"/>
          <w:szCs w:val="20"/>
        </w:rPr>
        <w:t>βελτίστας</w:t>
      </w:r>
      <w:proofErr w:type="spellEnd"/>
      <w:r w:rsidR="007A479A" w:rsidRPr="00DF392F">
        <w:rPr>
          <w:rFonts w:ascii="Times New Roman" w:hAnsi="Times New Roman" w:cs="Times New Roman"/>
          <w:i/>
          <w:sz w:val="20"/>
          <w:szCs w:val="20"/>
        </w:rPr>
        <w:t xml:space="preserve"> φύσεις.</w:t>
      </w:r>
    </w:p>
    <w:p w:rsidR="002A0BB7" w:rsidRPr="00777379" w:rsidRDefault="00DF392F" w:rsidP="00777379">
      <w:pPr>
        <w:spacing w:line="240" w:lineRule="auto"/>
        <w:ind w:left="284" w:hanging="284"/>
        <w:contextualSpacing/>
        <w:jc w:val="both"/>
        <w:rPr>
          <w:rFonts w:ascii="Times New Roman" w:hAnsi="Times New Roman" w:cs="Times New Roman"/>
          <w:color w:val="000000"/>
          <w:sz w:val="24"/>
          <w:szCs w:val="24"/>
        </w:rPr>
      </w:pPr>
      <w:r w:rsidRPr="00DF392F">
        <w:rPr>
          <w:rFonts w:ascii="Times New Roman" w:hAnsi="Times New Roman" w:cs="Times New Roman"/>
          <w:sz w:val="20"/>
          <w:szCs w:val="20"/>
          <w:vertAlign w:val="superscript"/>
        </w:rPr>
        <w:t>3</w:t>
      </w:r>
      <w:r w:rsidR="007A479A" w:rsidRPr="00DF392F">
        <w:rPr>
          <w:rFonts w:ascii="Times New Roman" w:hAnsi="Times New Roman" w:cs="Times New Roman"/>
          <w:i/>
          <w:iCs/>
          <w:sz w:val="20"/>
          <w:szCs w:val="20"/>
        </w:rPr>
        <w:t>μ</w:t>
      </w:r>
      <w:r w:rsidR="007A479A" w:rsidRPr="00DF392F">
        <w:rPr>
          <w:rFonts w:ascii="Times New Roman" w:hAnsi="Times New Roman" w:cs="Times New Roman"/>
          <w:i/>
          <w:sz w:val="20"/>
          <w:szCs w:val="20"/>
        </w:rPr>
        <w:t xml:space="preserve">έγιστον </w:t>
      </w:r>
      <w:r w:rsidR="007A479A" w:rsidRPr="00DF392F">
        <w:rPr>
          <w:rFonts w:ascii="Times New Roman" w:hAnsi="Times New Roman" w:cs="Times New Roman"/>
          <w:i/>
          <w:iCs/>
          <w:sz w:val="20"/>
          <w:szCs w:val="20"/>
        </w:rPr>
        <w:t>μ</w:t>
      </w:r>
      <w:r w:rsidR="007A479A" w:rsidRPr="00DF392F">
        <w:rPr>
          <w:rFonts w:ascii="Times New Roman" w:hAnsi="Times New Roman" w:cs="Times New Roman"/>
          <w:i/>
          <w:sz w:val="20"/>
          <w:szCs w:val="20"/>
        </w:rPr>
        <w:t>άθη</w:t>
      </w:r>
      <w:r w:rsidR="007A479A" w:rsidRPr="00DF392F">
        <w:rPr>
          <w:rFonts w:ascii="Times New Roman" w:hAnsi="Times New Roman" w:cs="Times New Roman"/>
          <w:i/>
          <w:iCs/>
          <w:sz w:val="20"/>
          <w:szCs w:val="20"/>
        </w:rPr>
        <w:t>μ</w:t>
      </w:r>
      <w:r w:rsidR="007A479A" w:rsidRPr="00DF392F">
        <w:rPr>
          <w:rFonts w:ascii="Times New Roman" w:hAnsi="Times New Roman" w:cs="Times New Roman"/>
          <w:i/>
          <w:sz w:val="20"/>
          <w:szCs w:val="20"/>
        </w:rPr>
        <w:t>α</w:t>
      </w:r>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ἀναβῆναι</w:t>
      </w:r>
      <w:proofErr w:type="spellEnd"/>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ἀνάβασιν</w:t>
      </w:r>
      <w:proofErr w:type="spellEnd"/>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ἀναβάντες</w:t>
      </w:r>
      <w:proofErr w:type="spellEnd"/>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ἴδωσι</w:t>
      </w:r>
      <w:proofErr w:type="spellEnd"/>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ἀφικέσθαι</w:t>
      </w:r>
      <w:proofErr w:type="spellEnd"/>
      <w:r w:rsidR="007A479A" w:rsidRPr="00DF392F">
        <w:rPr>
          <w:rFonts w:ascii="Times New Roman" w:hAnsi="Times New Roman" w:cs="Times New Roman"/>
          <w:i/>
          <w:iCs/>
          <w:sz w:val="20"/>
          <w:szCs w:val="20"/>
        </w:rPr>
        <w:t xml:space="preserve">, </w:t>
      </w:r>
      <w:proofErr w:type="spellStart"/>
      <w:r w:rsidR="007A479A" w:rsidRPr="00DF392F">
        <w:rPr>
          <w:rFonts w:ascii="Times New Roman" w:hAnsi="Times New Roman" w:cs="Times New Roman"/>
          <w:i/>
          <w:sz w:val="20"/>
          <w:szCs w:val="20"/>
        </w:rPr>
        <w:t>ἰδεῖν</w:t>
      </w:r>
      <w:proofErr w:type="spellEnd"/>
      <w:r w:rsidR="007A479A" w:rsidRPr="00DF392F">
        <w:rPr>
          <w:rFonts w:ascii="Times New Roman" w:hAnsi="Times New Roman" w:cs="Times New Roman"/>
          <w:i/>
          <w:iCs/>
          <w:sz w:val="20"/>
          <w:szCs w:val="20"/>
        </w:rPr>
        <w:t xml:space="preserve">. </w:t>
      </w:r>
      <w:r w:rsidR="007A479A" w:rsidRPr="00DF392F">
        <w:rPr>
          <w:rFonts w:ascii="Times New Roman" w:hAnsi="Times New Roman" w:cs="Times New Roman"/>
          <w:i/>
          <w:sz w:val="20"/>
          <w:szCs w:val="20"/>
        </w:rPr>
        <w:t xml:space="preserve"> </w:t>
      </w:r>
    </w:p>
    <w:p w:rsidR="00777379" w:rsidRDefault="00777379" w:rsidP="0032698A">
      <w:pPr>
        <w:pStyle w:val="a3"/>
        <w:spacing w:line="276" w:lineRule="auto"/>
        <w:ind w:right="481"/>
        <w:jc w:val="both"/>
        <w:rPr>
          <w:rFonts w:ascii="Times New Roman" w:hAnsi="Times New Roman" w:cs="Times New Roman"/>
          <w:b/>
        </w:rPr>
      </w:pPr>
    </w:p>
    <w:p w:rsidR="002A0BB7" w:rsidRPr="002A0BB7" w:rsidRDefault="002A0BB7" w:rsidP="0032698A">
      <w:pPr>
        <w:pStyle w:val="a3"/>
        <w:spacing w:line="276" w:lineRule="auto"/>
        <w:ind w:right="481"/>
        <w:jc w:val="both"/>
        <w:rPr>
          <w:rFonts w:ascii="Times New Roman" w:hAnsi="Times New Roman" w:cs="Times New Roman"/>
          <w:b/>
          <w:bCs/>
          <w:color w:val="000000"/>
        </w:rPr>
      </w:pPr>
      <w:r w:rsidRPr="0032698A">
        <w:rPr>
          <w:rFonts w:ascii="Times New Roman" w:hAnsi="Times New Roman" w:cs="Times New Roman"/>
          <w:b/>
        </w:rPr>
        <w:t>Β.</w:t>
      </w:r>
      <w:r w:rsidRPr="0032698A">
        <w:rPr>
          <w:rFonts w:ascii="Times New Roman" w:hAnsi="Times New Roman" w:cs="Times New Roman"/>
          <w:b/>
          <w:bCs/>
          <w:color w:val="000000"/>
        </w:rPr>
        <w:t xml:space="preserve"> Η αλληγορία του σπηλαίου: </w:t>
      </w:r>
      <w:r w:rsidRPr="002A0BB7">
        <w:rPr>
          <w:rFonts w:ascii="Times New Roman" w:hAnsi="Times New Roman" w:cs="Times New Roman"/>
          <w:b/>
          <w:bCs/>
          <w:color w:val="000000"/>
        </w:rPr>
        <w:t xml:space="preserve">Ο ηθικός εξαναγκασμός των φιλοσόφων </w:t>
      </w:r>
    </w:p>
    <w:p w:rsidR="002A0BB7" w:rsidRPr="002A0BB7" w:rsidRDefault="002A0BB7" w:rsidP="0032698A">
      <w:pPr>
        <w:autoSpaceDE w:val="0"/>
        <w:autoSpaceDN w:val="0"/>
        <w:adjustRightInd w:val="0"/>
        <w:spacing w:after="120"/>
        <w:jc w:val="both"/>
        <w:rPr>
          <w:rFonts w:ascii="Times New Roman" w:hAnsi="Times New Roman" w:cs="Times New Roman"/>
          <w:color w:val="000000"/>
          <w:sz w:val="24"/>
          <w:szCs w:val="24"/>
        </w:rPr>
      </w:pPr>
      <w:r w:rsidRPr="0032698A">
        <w:rPr>
          <w:rFonts w:ascii="Times New Roman" w:hAnsi="Times New Roman" w:cs="Times New Roman"/>
          <w:b/>
          <w:bCs/>
          <w:color w:val="000000"/>
          <w:sz w:val="24"/>
          <w:szCs w:val="24"/>
        </w:rPr>
        <w:t xml:space="preserve">     </w:t>
      </w:r>
      <w:r w:rsidRPr="002A0BB7">
        <w:rPr>
          <w:rFonts w:ascii="Times New Roman" w:hAnsi="Times New Roman" w:cs="Times New Roman"/>
          <w:b/>
          <w:bCs/>
          <w:color w:val="000000"/>
          <w:sz w:val="24"/>
          <w:szCs w:val="24"/>
        </w:rPr>
        <w:t xml:space="preserve">Ερμηνευτικές ερωτήσεις </w:t>
      </w:r>
    </w:p>
    <w:p w:rsidR="002A0BB7" w:rsidRPr="002A0BB7" w:rsidRDefault="002A0BB7" w:rsidP="0032698A">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2A0BB7">
        <w:rPr>
          <w:rFonts w:ascii="Times New Roman" w:hAnsi="Times New Roman" w:cs="Times New Roman"/>
          <w:color w:val="000000"/>
          <w:sz w:val="24"/>
          <w:szCs w:val="24"/>
        </w:rPr>
        <w:t xml:space="preserve">1. Ο </w:t>
      </w:r>
      <w:proofErr w:type="spellStart"/>
      <w:r w:rsidRPr="002A0BB7">
        <w:rPr>
          <w:rFonts w:ascii="Times New Roman" w:hAnsi="Times New Roman" w:cs="Times New Roman"/>
          <w:color w:val="000000"/>
          <w:sz w:val="24"/>
          <w:szCs w:val="24"/>
        </w:rPr>
        <w:t>Γλαύκων</w:t>
      </w:r>
      <w:proofErr w:type="spellEnd"/>
      <w:r w:rsidRPr="002A0BB7">
        <w:rPr>
          <w:rFonts w:ascii="Times New Roman" w:hAnsi="Times New Roman" w:cs="Times New Roman"/>
          <w:color w:val="000000"/>
          <w:sz w:val="24"/>
          <w:szCs w:val="24"/>
        </w:rPr>
        <w:t xml:space="preserve"> υποβάλλει την ένσταση ότι αν αναγκάσουν τους φιλοσόφους να επιστρέψουν στο σπήλαιο, θα τους αδικήσουν, αφού θα τους αναγκάσουν να ζουν χειρότερα, ενώ μπορούν να ζήσουν καλύτερα. </w:t>
      </w:r>
    </w:p>
    <w:p w:rsidR="002A0BB7" w:rsidRPr="002A0BB7" w:rsidRDefault="002A0BB7" w:rsidP="0032698A">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2A0BB7">
        <w:rPr>
          <w:rFonts w:ascii="Times New Roman" w:hAnsi="Times New Roman" w:cs="Times New Roman"/>
          <w:color w:val="000000"/>
          <w:sz w:val="24"/>
          <w:szCs w:val="24"/>
        </w:rPr>
        <w:lastRenderedPageBreak/>
        <w:t xml:space="preserve">α) Τι απαντά ο Σωκράτης στον </w:t>
      </w:r>
      <w:proofErr w:type="spellStart"/>
      <w:r w:rsidRPr="002A0BB7">
        <w:rPr>
          <w:rFonts w:ascii="Times New Roman" w:hAnsi="Times New Roman" w:cs="Times New Roman"/>
          <w:color w:val="000000"/>
          <w:sz w:val="24"/>
          <w:szCs w:val="24"/>
        </w:rPr>
        <w:t>Γλαύκωνα</w:t>
      </w:r>
      <w:proofErr w:type="spellEnd"/>
      <w:r w:rsidRPr="002A0BB7">
        <w:rPr>
          <w:rFonts w:ascii="Times New Roman" w:hAnsi="Times New Roman" w:cs="Times New Roman"/>
          <w:color w:val="000000"/>
          <w:sz w:val="24"/>
          <w:szCs w:val="24"/>
        </w:rPr>
        <w:t xml:space="preserve">; Είναι, κατά τη γνώμη σας, πειστικό το επιχείρημα του Σωκράτη; </w:t>
      </w:r>
    </w:p>
    <w:p w:rsidR="002A0BB7" w:rsidRPr="002A0BB7" w:rsidRDefault="002A0BB7" w:rsidP="0032698A">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2A0BB7">
        <w:rPr>
          <w:rFonts w:ascii="Times New Roman" w:hAnsi="Times New Roman" w:cs="Times New Roman"/>
          <w:color w:val="000000"/>
          <w:sz w:val="24"/>
          <w:szCs w:val="24"/>
        </w:rPr>
        <w:t xml:space="preserve">β) Πώς κρίνετε εσείς την άποψη του </w:t>
      </w:r>
      <w:proofErr w:type="spellStart"/>
      <w:r w:rsidRPr="002A0BB7">
        <w:rPr>
          <w:rFonts w:ascii="Times New Roman" w:hAnsi="Times New Roman" w:cs="Times New Roman"/>
          <w:color w:val="000000"/>
          <w:sz w:val="24"/>
          <w:szCs w:val="24"/>
        </w:rPr>
        <w:t>Γλαύκωνα</w:t>
      </w:r>
      <w:proofErr w:type="spellEnd"/>
      <w:r w:rsidRPr="002A0BB7">
        <w:rPr>
          <w:rFonts w:ascii="Times New Roman" w:hAnsi="Times New Roman" w:cs="Times New Roman"/>
          <w:color w:val="000000"/>
          <w:sz w:val="24"/>
          <w:szCs w:val="24"/>
        </w:rPr>
        <w:t xml:space="preserve">; </w:t>
      </w:r>
    </w:p>
    <w:p w:rsidR="005F620F" w:rsidRDefault="002A0BB7" w:rsidP="0032698A">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2A0BB7">
        <w:rPr>
          <w:rFonts w:ascii="Times New Roman" w:hAnsi="Times New Roman" w:cs="Times New Roman"/>
          <w:color w:val="000000"/>
          <w:sz w:val="24"/>
          <w:szCs w:val="24"/>
        </w:rPr>
        <w:t xml:space="preserve">2. </w:t>
      </w:r>
      <w:proofErr w:type="spellStart"/>
      <w:r w:rsidRPr="002A0BB7">
        <w:rPr>
          <w:rFonts w:ascii="Times New Roman" w:hAnsi="Times New Roman" w:cs="Times New Roman"/>
          <w:i/>
          <w:color w:val="000000"/>
          <w:sz w:val="24"/>
          <w:szCs w:val="24"/>
        </w:rPr>
        <w:t>νό</w:t>
      </w:r>
      <w:r w:rsidRPr="002A0BB7">
        <w:rPr>
          <w:rFonts w:ascii="Times New Roman" w:hAnsi="Times New Roman" w:cs="Times New Roman"/>
          <w:i/>
          <w:iCs/>
          <w:color w:val="000000"/>
          <w:sz w:val="24"/>
          <w:szCs w:val="24"/>
        </w:rPr>
        <w:t>μ</w:t>
      </w:r>
      <w:r w:rsidRPr="002A0BB7">
        <w:rPr>
          <w:rFonts w:ascii="Times New Roman" w:hAnsi="Times New Roman" w:cs="Times New Roman"/>
          <w:i/>
          <w:color w:val="000000"/>
          <w:sz w:val="24"/>
          <w:szCs w:val="24"/>
        </w:rPr>
        <w:t>ῳ</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οὐ</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τοῦτο</w:t>
      </w:r>
      <w:proofErr w:type="spellEnd"/>
      <w:r w:rsidRPr="002A0BB7">
        <w:rPr>
          <w:rFonts w:ascii="Times New Roman" w:hAnsi="Times New Roman" w:cs="Times New Roman"/>
          <w:i/>
          <w:color w:val="000000"/>
          <w:sz w:val="24"/>
          <w:szCs w:val="24"/>
        </w:rPr>
        <w:t xml:space="preserve"> </w:t>
      </w:r>
      <w:r w:rsidRPr="002A0BB7">
        <w:rPr>
          <w:rFonts w:ascii="Times New Roman" w:hAnsi="Times New Roman" w:cs="Times New Roman"/>
          <w:i/>
          <w:iCs/>
          <w:color w:val="000000"/>
          <w:sz w:val="24"/>
          <w:szCs w:val="24"/>
        </w:rPr>
        <w:t>μ</w:t>
      </w:r>
      <w:r w:rsidRPr="002A0BB7">
        <w:rPr>
          <w:rFonts w:ascii="Times New Roman" w:hAnsi="Times New Roman" w:cs="Times New Roman"/>
          <w:i/>
          <w:color w:val="000000"/>
          <w:sz w:val="24"/>
          <w:szCs w:val="24"/>
        </w:rPr>
        <w:t>έλει</w:t>
      </w:r>
      <w:r w:rsidRPr="002A0BB7">
        <w:rPr>
          <w:rFonts w:ascii="Times New Roman" w:hAnsi="Times New Roman" w:cs="Times New Roman"/>
          <w:i/>
          <w:iCs/>
          <w:color w:val="000000"/>
          <w:sz w:val="24"/>
          <w:szCs w:val="24"/>
        </w:rPr>
        <w:t xml:space="preserve">, </w:t>
      </w:r>
      <w:proofErr w:type="spellStart"/>
      <w:r w:rsidRPr="002A0BB7">
        <w:rPr>
          <w:rFonts w:ascii="Times New Roman" w:hAnsi="Times New Roman" w:cs="Times New Roman"/>
          <w:i/>
          <w:color w:val="000000"/>
          <w:sz w:val="24"/>
          <w:szCs w:val="24"/>
        </w:rPr>
        <w:t>ὅπως</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ἕν</w:t>
      </w:r>
      <w:proofErr w:type="spellEnd"/>
      <w:r w:rsidRPr="002A0BB7">
        <w:rPr>
          <w:rFonts w:ascii="Times New Roman" w:hAnsi="Times New Roman" w:cs="Times New Roman"/>
          <w:i/>
          <w:color w:val="000000"/>
          <w:sz w:val="24"/>
          <w:szCs w:val="24"/>
        </w:rPr>
        <w:t xml:space="preserve"> τι γένος </w:t>
      </w:r>
      <w:proofErr w:type="spellStart"/>
      <w:r w:rsidRPr="002A0BB7">
        <w:rPr>
          <w:rFonts w:ascii="Times New Roman" w:hAnsi="Times New Roman" w:cs="Times New Roman"/>
          <w:i/>
          <w:color w:val="000000"/>
          <w:sz w:val="24"/>
          <w:szCs w:val="24"/>
        </w:rPr>
        <w:t>ἐν</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πόλει</w:t>
      </w:r>
      <w:proofErr w:type="spellEnd"/>
      <w:r w:rsidRPr="002A0BB7">
        <w:rPr>
          <w:rFonts w:ascii="Times New Roman" w:hAnsi="Times New Roman" w:cs="Times New Roman"/>
          <w:i/>
          <w:color w:val="000000"/>
          <w:sz w:val="24"/>
          <w:szCs w:val="24"/>
        </w:rPr>
        <w:t xml:space="preserve"> διαφερόντως </w:t>
      </w:r>
      <w:proofErr w:type="spellStart"/>
      <w:r w:rsidRPr="002A0BB7">
        <w:rPr>
          <w:rFonts w:ascii="Times New Roman" w:hAnsi="Times New Roman" w:cs="Times New Roman"/>
          <w:i/>
          <w:color w:val="000000"/>
          <w:sz w:val="24"/>
          <w:szCs w:val="24"/>
        </w:rPr>
        <w:t>εὖ</w:t>
      </w:r>
      <w:proofErr w:type="spellEnd"/>
      <w:r w:rsidRPr="002A0BB7">
        <w:rPr>
          <w:rFonts w:ascii="Times New Roman" w:hAnsi="Times New Roman" w:cs="Times New Roman"/>
          <w:i/>
          <w:color w:val="000000"/>
          <w:sz w:val="24"/>
          <w:szCs w:val="24"/>
        </w:rPr>
        <w:t xml:space="preserve"> πράξει</w:t>
      </w:r>
      <w:r w:rsidRPr="002A0BB7">
        <w:rPr>
          <w:rFonts w:ascii="Times New Roman" w:hAnsi="Times New Roman" w:cs="Times New Roman"/>
          <w:i/>
          <w:iCs/>
          <w:color w:val="000000"/>
          <w:sz w:val="24"/>
          <w:szCs w:val="24"/>
        </w:rPr>
        <w:t xml:space="preserve">, </w:t>
      </w:r>
      <w:proofErr w:type="spellStart"/>
      <w:r w:rsidRPr="002A0BB7">
        <w:rPr>
          <w:rFonts w:ascii="Times New Roman" w:hAnsi="Times New Roman" w:cs="Times New Roman"/>
          <w:i/>
          <w:color w:val="000000"/>
          <w:sz w:val="24"/>
          <w:szCs w:val="24"/>
        </w:rPr>
        <w:t>ἀλλ</w:t>
      </w:r>
      <w:proofErr w:type="spellEnd"/>
      <w:r w:rsidRPr="002A0BB7">
        <w:rPr>
          <w:rFonts w:ascii="Times New Roman" w:hAnsi="Times New Roman" w:cs="Times New Roman"/>
          <w:i/>
          <w:iCs/>
          <w:color w:val="000000"/>
          <w:sz w:val="24"/>
          <w:szCs w:val="24"/>
        </w:rPr>
        <w:t xml:space="preserve">’ </w:t>
      </w:r>
      <w:proofErr w:type="spellStart"/>
      <w:r w:rsidRPr="002A0BB7">
        <w:rPr>
          <w:rFonts w:ascii="Times New Roman" w:hAnsi="Times New Roman" w:cs="Times New Roman"/>
          <w:i/>
          <w:color w:val="000000"/>
          <w:sz w:val="24"/>
          <w:szCs w:val="24"/>
        </w:rPr>
        <w:t>ἐν</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ὅλῃ</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τῇ</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πόλει</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τοῦτο</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iCs/>
          <w:color w:val="000000"/>
          <w:sz w:val="24"/>
          <w:szCs w:val="24"/>
        </w:rPr>
        <w:t>μ</w:t>
      </w:r>
      <w:r w:rsidRPr="002A0BB7">
        <w:rPr>
          <w:rFonts w:ascii="Times New Roman" w:hAnsi="Times New Roman" w:cs="Times New Roman"/>
          <w:i/>
          <w:color w:val="000000"/>
          <w:sz w:val="24"/>
          <w:szCs w:val="24"/>
        </w:rPr>
        <w:t>ηχανᾶται</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ἐγγενέσθαι</w:t>
      </w:r>
      <w:proofErr w:type="spellEnd"/>
      <w:r w:rsidRPr="002A0BB7">
        <w:rPr>
          <w:rFonts w:ascii="Times New Roman" w:hAnsi="Times New Roman" w:cs="Times New Roman"/>
          <w:i/>
          <w:iCs/>
          <w:color w:val="000000"/>
          <w:sz w:val="24"/>
          <w:szCs w:val="24"/>
        </w:rPr>
        <w:t xml:space="preserve">: </w:t>
      </w:r>
      <w:r w:rsidRPr="002A0BB7">
        <w:rPr>
          <w:rFonts w:ascii="Times New Roman" w:hAnsi="Times New Roman" w:cs="Times New Roman"/>
          <w:color w:val="000000"/>
          <w:sz w:val="24"/>
          <w:szCs w:val="24"/>
        </w:rPr>
        <w:t xml:space="preserve">Ποιος είναι ο σκοπός του νόμου σύμφωνα με τον Πλάτωνα; Να συγκρίνετε την άποψη αυτή με την άποψη του Πρωταγόρα για το νόμο, όπως </w:t>
      </w:r>
      <w:r w:rsidR="005F620F">
        <w:rPr>
          <w:rFonts w:ascii="Times New Roman" w:hAnsi="Times New Roman" w:cs="Times New Roman"/>
          <w:color w:val="000000"/>
          <w:sz w:val="24"/>
          <w:szCs w:val="24"/>
        </w:rPr>
        <w:t xml:space="preserve">εκφράζεται στο απόσπασμα που ακολουθεί από τον ομώνυμο διάλογο; </w:t>
      </w:r>
    </w:p>
    <w:p w:rsidR="002A0BB7" w:rsidRPr="0032698A" w:rsidRDefault="005F620F" w:rsidP="0032698A">
      <w:pPr>
        <w:autoSpaceDE w:val="0"/>
        <w:autoSpaceDN w:val="0"/>
        <w:adjustRightInd w:val="0"/>
        <w:spacing w:after="0" w:line="240" w:lineRule="auto"/>
        <w:ind w:left="28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w:t>
      </w:r>
      <w:r>
        <w:rPr>
          <w:rFonts w:ascii="Palatino Linotype" w:hAnsi="Palatino Linotype"/>
          <w:color w:val="000000"/>
          <w:sz w:val="21"/>
          <w:szCs w:val="21"/>
          <w:shd w:val="clear" w:color="auto" w:fill="FFFFFF"/>
        </w:rPr>
        <w:t>Και όταν πια φύγουν αυτοί [δηλ. οι νέοι άνδρες] από τους δασκάλους, η πόλη, με τη σειρά της, τους αναγκάζει να μάθουν τους νόμους και να ζουν σύμφωνα με αυτούς, ώστε να μην ενεργούν από μόνοι τους και όπως νομίζουν οι ίδιοι [...]. Έτσι, και η πόλη, υπογραμμίζοντας τους νόμους, αυτά τα επινοήματα των καλών, </w:t>
      </w:r>
      <w:proofErr w:type="spellStart"/>
      <w:r>
        <w:rPr>
          <w:rStyle w:val="a4"/>
          <w:rFonts w:ascii="Palatino Linotype" w:hAnsi="Palatino Linotype"/>
          <w:color w:val="000000"/>
          <w:sz w:val="21"/>
          <w:szCs w:val="21"/>
          <w:shd w:val="clear" w:color="auto" w:fill="FFFFFF"/>
        </w:rPr>
        <w:t>παλαιῶν</w:t>
      </w:r>
      <w:proofErr w:type="spellEnd"/>
      <w:r>
        <w:rPr>
          <w:rStyle w:val="a4"/>
          <w:rFonts w:ascii="Palatino Linotype" w:hAnsi="Palatino Linotype"/>
          <w:color w:val="000000"/>
          <w:sz w:val="21"/>
          <w:szCs w:val="21"/>
          <w:shd w:val="clear" w:color="auto" w:fill="FFFFFF"/>
        </w:rPr>
        <w:t xml:space="preserve"> </w:t>
      </w:r>
      <w:proofErr w:type="spellStart"/>
      <w:r>
        <w:rPr>
          <w:rStyle w:val="a4"/>
          <w:rFonts w:ascii="Palatino Linotype" w:hAnsi="Palatino Linotype"/>
          <w:color w:val="000000"/>
          <w:sz w:val="21"/>
          <w:szCs w:val="21"/>
          <w:shd w:val="clear" w:color="auto" w:fill="FFFFFF"/>
        </w:rPr>
        <w:t>νομοθετῶν</w:t>
      </w:r>
      <w:proofErr w:type="spellEnd"/>
      <w:r>
        <w:rPr>
          <w:rFonts w:ascii="Palatino Linotype" w:hAnsi="Palatino Linotype"/>
          <w:color w:val="000000"/>
          <w:sz w:val="21"/>
          <w:szCs w:val="21"/>
          <w:shd w:val="clear" w:color="auto" w:fill="FFFFFF"/>
        </w:rPr>
        <w:t>, αναγκάζει και όσους ασκούν ένα αξίωμα και όσους άρχονται να συμμορφώνονται με αυτούς. Εκείνος δε ο οποίος τους παραβαίνει, υφίσταται κυρώσεις και οι κυρώσεις αυτές ονομάζονται, και σε σας εδώ [δηλ. στην Αθήνα] και σε πολλά άλλα μέρη,</w:t>
      </w:r>
      <w:hyperlink r:id="rId5" w:tooltip="εὐθύνες:|Μπορεί κανείς να συγκρίνει αυτό το γλωσσικό παιχνίδι του Πρωταγόρα εδώ, με την προηγούμενη εικόνα την οποία μεταχειρίστηκε, όπου το ανυπάκουο παιδί παρομοιάζεται με ένα γερμένο δέντρο που οι ενήλικες προσπαθούν να «ισιώσουν»" w:history="1">
        <w:r w:rsidRPr="005F620F">
          <w:rPr>
            <w:rStyle w:val="-"/>
            <w:rFonts w:ascii="Palatino Linotype" w:hAnsi="Palatino Linotype"/>
            <w:color w:val="auto"/>
            <w:sz w:val="21"/>
            <w:szCs w:val="21"/>
            <w:shd w:val="clear" w:color="auto" w:fill="FFFFFF"/>
          </w:rPr>
          <w:t> </w:t>
        </w:r>
        <w:proofErr w:type="spellStart"/>
        <w:r w:rsidRPr="005F620F">
          <w:rPr>
            <w:rStyle w:val="-"/>
            <w:rFonts w:ascii="Palatino Linotype" w:hAnsi="Palatino Linotype"/>
            <w:i/>
            <w:iCs/>
            <w:color w:val="auto"/>
            <w:sz w:val="21"/>
            <w:szCs w:val="21"/>
            <w:shd w:val="clear" w:color="auto" w:fill="FFFFFF"/>
          </w:rPr>
          <w:t>εὐθύνες</w:t>
        </w:r>
        <w:proofErr w:type="spellEnd"/>
      </w:hyperlink>
      <w:r w:rsidRPr="005F620F">
        <w:rPr>
          <w:rFonts w:ascii="Palatino Linotype" w:hAnsi="Palatino Linotype"/>
          <w:sz w:val="21"/>
          <w:szCs w:val="21"/>
          <w:shd w:val="clear" w:color="auto" w:fill="FFFFFF"/>
        </w:rPr>
        <w:t>,</w:t>
      </w:r>
      <w:r>
        <w:rPr>
          <w:rFonts w:ascii="Palatino Linotype" w:hAnsi="Palatino Linotype"/>
          <w:color w:val="000000"/>
          <w:sz w:val="21"/>
          <w:szCs w:val="21"/>
          <w:shd w:val="clear" w:color="auto" w:fill="FFFFFF"/>
        </w:rPr>
        <w:t xml:space="preserve"> λες και η δικαιοσύνη ξαναβάζει [τον παραβάτη] στην ευθεία. </w:t>
      </w:r>
      <w:r>
        <w:rPr>
          <w:rFonts w:ascii="Times New Roman" w:hAnsi="Times New Roman" w:cs="Times New Roman"/>
          <w:color w:val="000000"/>
          <w:sz w:val="24"/>
          <w:szCs w:val="24"/>
        </w:rPr>
        <w:t>»</w:t>
      </w:r>
      <w:r w:rsidR="002A0BB7" w:rsidRPr="002A0BB7">
        <w:rPr>
          <w:rFonts w:ascii="Times New Roman" w:hAnsi="Times New Roman" w:cs="Times New Roman"/>
          <w:color w:val="000000"/>
          <w:sz w:val="24"/>
          <w:szCs w:val="24"/>
        </w:rPr>
        <w:t xml:space="preserve"> </w:t>
      </w:r>
    </w:p>
    <w:p w:rsidR="002A0BB7" w:rsidRPr="002A0BB7" w:rsidRDefault="002A0BB7" w:rsidP="0032698A">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2A0BB7">
        <w:rPr>
          <w:rFonts w:ascii="Times New Roman" w:hAnsi="Times New Roman" w:cs="Times New Roman"/>
          <w:color w:val="000000"/>
          <w:sz w:val="24"/>
          <w:szCs w:val="24"/>
        </w:rPr>
        <w:t xml:space="preserve">3. Ποιες είναι οι σχέσεις μεταξύ των πολιτών και μεταξύ νόμου και πολιτών σύμφωνα με το κείμενο; Πώς θα χαρακτηρίζατε το πολίτευμα στο οποίο οι σχέσεις ορίζονται με τον τρόπο αυτό; </w:t>
      </w:r>
    </w:p>
    <w:p w:rsidR="002A0BB7" w:rsidRPr="002A0BB7" w:rsidRDefault="002A0BB7" w:rsidP="0032698A">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2A0BB7">
        <w:rPr>
          <w:rFonts w:ascii="Times New Roman" w:hAnsi="Times New Roman" w:cs="Times New Roman"/>
          <w:color w:val="000000"/>
          <w:sz w:val="24"/>
          <w:szCs w:val="24"/>
        </w:rPr>
        <w:t xml:space="preserve">4. </w:t>
      </w:r>
      <w:proofErr w:type="spellStart"/>
      <w:r w:rsidRPr="002A0BB7">
        <w:rPr>
          <w:rFonts w:ascii="Times New Roman" w:hAnsi="Times New Roman" w:cs="Times New Roman"/>
          <w:i/>
          <w:color w:val="000000"/>
          <w:sz w:val="24"/>
          <w:szCs w:val="24"/>
        </w:rPr>
        <w:t>πειθοῖ</w:t>
      </w:r>
      <w:proofErr w:type="spellEnd"/>
      <w:r w:rsidRPr="002A0BB7">
        <w:rPr>
          <w:rFonts w:ascii="Times New Roman" w:hAnsi="Times New Roman" w:cs="Times New Roman"/>
          <w:i/>
          <w:color w:val="000000"/>
          <w:sz w:val="24"/>
          <w:szCs w:val="24"/>
        </w:rPr>
        <w:t xml:space="preserve"> τε </w:t>
      </w:r>
      <w:proofErr w:type="spellStart"/>
      <w:r w:rsidRPr="002A0BB7">
        <w:rPr>
          <w:rFonts w:ascii="Times New Roman" w:hAnsi="Times New Roman" w:cs="Times New Roman"/>
          <w:i/>
          <w:color w:val="000000"/>
          <w:sz w:val="24"/>
          <w:szCs w:val="24"/>
        </w:rPr>
        <w:t>καὶ</w:t>
      </w:r>
      <w:proofErr w:type="spellEnd"/>
      <w:r w:rsidRPr="002A0BB7">
        <w:rPr>
          <w:rFonts w:ascii="Times New Roman" w:hAnsi="Times New Roman" w:cs="Times New Roman"/>
          <w:i/>
          <w:color w:val="000000"/>
          <w:sz w:val="24"/>
          <w:szCs w:val="24"/>
        </w:rPr>
        <w:t xml:space="preserve"> </w:t>
      </w:r>
      <w:proofErr w:type="spellStart"/>
      <w:r w:rsidRPr="002A0BB7">
        <w:rPr>
          <w:rFonts w:ascii="Times New Roman" w:hAnsi="Times New Roman" w:cs="Times New Roman"/>
          <w:i/>
          <w:color w:val="000000"/>
          <w:sz w:val="24"/>
          <w:szCs w:val="24"/>
        </w:rPr>
        <w:t>ἀνάγκῃ</w:t>
      </w:r>
      <w:proofErr w:type="spellEnd"/>
      <w:r w:rsidRPr="002A0BB7">
        <w:rPr>
          <w:rFonts w:ascii="Times New Roman" w:hAnsi="Times New Roman" w:cs="Times New Roman"/>
          <w:i/>
          <w:iCs/>
          <w:color w:val="000000"/>
          <w:sz w:val="24"/>
          <w:szCs w:val="24"/>
        </w:rPr>
        <w:t xml:space="preserve">: </w:t>
      </w:r>
      <w:r w:rsidRPr="002A0BB7">
        <w:rPr>
          <w:rFonts w:ascii="Times New Roman" w:hAnsi="Times New Roman" w:cs="Times New Roman"/>
          <w:color w:val="000000"/>
          <w:sz w:val="24"/>
          <w:szCs w:val="24"/>
        </w:rPr>
        <w:t xml:space="preserve">Πώς δικαιολογείται η χρήση βίας από το νόμο; </w:t>
      </w:r>
    </w:p>
    <w:p w:rsidR="0032698A" w:rsidRPr="0032698A" w:rsidRDefault="0032698A" w:rsidP="0032698A">
      <w:pPr>
        <w:autoSpaceDE w:val="0"/>
        <w:autoSpaceDN w:val="0"/>
        <w:adjustRightInd w:val="0"/>
        <w:spacing w:after="0" w:line="240" w:lineRule="auto"/>
        <w:ind w:left="283" w:hanging="284"/>
        <w:jc w:val="both"/>
        <w:rPr>
          <w:rFonts w:ascii="Times New Roman" w:hAnsi="Times New Roman" w:cs="Times New Roman"/>
          <w:color w:val="000000"/>
          <w:sz w:val="24"/>
          <w:szCs w:val="24"/>
        </w:rPr>
      </w:pPr>
      <w:r w:rsidRPr="0032698A">
        <w:rPr>
          <w:rFonts w:ascii="Times New Roman" w:hAnsi="Times New Roman" w:cs="Times New Roman"/>
          <w:color w:val="000000"/>
          <w:sz w:val="24"/>
          <w:szCs w:val="24"/>
        </w:rPr>
        <w:t>5</w:t>
      </w:r>
      <w:r w:rsidR="002A0BB7" w:rsidRPr="002A0BB7">
        <w:rPr>
          <w:rFonts w:ascii="Times New Roman" w:hAnsi="Times New Roman" w:cs="Times New Roman"/>
          <w:color w:val="000000"/>
          <w:sz w:val="24"/>
          <w:szCs w:val="24"/>
        </w:rPr>
        <w:t xml:space="preserve">. Γιατί ο Σωκράτης (και ο Πλάτων) θεωρεί δίκαιο τον εξαναγκασμό των φιλοσόφων να φροντίζουν και να </w:t>
      </w:r>
      <w:proofErr w:type="spellStart"/>
      <w:r w:rsidR="002A0BB7" w:rsidRPr="002A0BB7">
        <w:rPr>
          <w:rFonts w:ascii="Times New Roman" w:hAnsi="Times New Roman" w:cs="Times New Roman"/>
          <w:color w:val="000000"/>
          <w:sz w:val="24"/>
          <w:szCs w:val="24"/>
        </w:rPr>
        <w:t>φυλάττουν</w:t>
      </w:r>
      <w:proofErr w:type="spellEnd"/>
      <w:r w:rsidR="002A0BB7" w:rsidRPr="002A0BB7">
        <w:rPr>
          <w:rFonts w:ascii="Times New Roman" w:hAnsi="Times New Roman" w:cs="Times New Roman"/>
          <w:color w:val="000000"/>
          <w:sz w:val="24"/>
          <w:szCs w:val="24"/>
        </w:rPr>
        <w:t xml:space="preserve"> τους άλλους; Ο ίδιος ο Πλάτων ακολούθησε αυτό τον τρόπο ζωής;</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6. Ποια σχέση έχει η αλληγορία του σπηλαίου με το θέμα της δικαιοσύνης και της ιδανικής πολιτείας; </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7. </w:t>
      </w:r>
      <w:proofErr w:type="spellStart"/>
      <w:r w:rsidRPr="0032698A">
        <w:rPr>
          <w:rFonts w:ascii="Times New Roman" w:hAnsi="Times New Roman" w:cs="Times New Roman"/>
          <w:color w:val="000000"/>
        </w:rPr>
        <w:t>Συμφωνείτε</w:t>
      </w:r>
      <w:proofErr w:type="spellEnd"/>
      <w:r w:rsidRPr="0032698A">
        <w:rPr>
          <w:rFonts w:ascii="Times New Roman" w:hAnsi="Times New Roman" w:cs="Times New Roman"/>
          <w:color w:val="000000"/>
        </w:rPr>
        <w:t xml:space="preserve"> με την </w:t>
      </w:r>
      <w:proofErr w:type="spellStart"/>
      <w:r w:rsidRPr="0032698A">
        <w:rPr>
          <w:rFonts w:ascii="Times New Roman" w:hAnsi="Times New Roman" w:cs="Times New Roman"/>
          <w:color w:val="000000"/>
        </w:rPr>
        <w:t>πλατωνική</w:t>
      </w:r>
      <w:proofErr w:type="spellEnd"/>
      <w:r w:rsidRPr="0032698A">
        <w:rPr>
          <w:rFonts w:ascii="Times New Roman" w:hAnsi="Times New Roman" w:cs="Times New Roman"/>
          <w:color w:val="000000"/>
        </w:rPr>
        <w:t xml:space="preserve"> </w:t>
      </w:r>
      <w:proofErr w:type="spellStart"/>
      <w:r w:rsidRPr="0032698A">
        <w:rPr>
          <w:rFonts w:ascii="Times New Roman" w:hAnsi="Times New Roman" w:cs="Times New Roman"/>
          <w:color w:val="000000"/>
        </w:rPr>
        <w:t>άποψη</w:t>
      </w:r>
      <w:proofErr w:type="spellEnd"/>
      <w:r w:rsidRPr="0032698A">
        <w:rPr>
          <w:rFonts w:ascii="Times New Roman" w:hAnsi="Times New Roman" w:cs="Times New Roman"/>
          <w:color w:val="000000"/>
        </w:rPr>
        <w:t xml:space="preserve"> </w:t>
      </w:r>
      <w:proofErr w:type="spellStart"/>
      <w:r w:rsidRPr="0032698A">
        <w:rPr>
          <w:rFonts w:ascii="Times New Roman" w:hAnsi="Times New Roman" w:cs="Times New Roman"/>
          <w:color w:val="000000"/>
        </w:rPr>
        <w:t>ότι</w:t>
      </w:r>
      <w:proofErr w:type="spellEnd"/>
      <w:r w:rsidRPr="0032698A">
        <w:rPr>
          <w:rFonts w:ascii="Times New Roman" w:hAnsi="Times New Roman" w:cs="Times New Roman"/>
          <w:color w:val="000000"/>
        </w:rPr>
        <w:t xml:space="preserve"> </w:t>
      </w:r>
      <w:proofErr w:type="spellStart"/>
      <w:r w:rsidRPr="0032698A">
        <w:rPr>
          <w:rFonts w:ascii="Times New Roman" w:hAnsi="Times New Roman" w:cs="Times New Roman"/>
          <w:color w:val="000000"/>
        </w:rPr>
        <w:t>πρέπει</w:t>
      </w:r>
      <w:proofErr w:type="spellEnd"/>
      <w:r w:rsidRPr="0032698A">
        <w:rPr>
          <w:rFonts w:ascii="Times New Roman" w:hAnsi="Times New Roman" w:cs="Times New Roman"/>
          <w:color w:val="000000"/>
        </w:rPr>
        <w:t xml:space="preserve"> η πολιτεία να υποχρεώνει τους πολίτες να ακολουθήσουν μια συγκεκριμένη πορεία, έναν καθορισμένο τρόπο ζωής; </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8. Ο Αριστοτέλης (Πολιτικά 1264b 17-26) απορεί </w:t>
      </w:r>
      <w:r w:rsidRPr="005F620F">
        <w:rPr>
          <w:rFonts w:ascii="Times New Roman" w:hAnsi="Times New Roman" w:cs="Times New Roman"/>
          <w:i/>
          <w:iCs/>
          <w:color w:val="000000"/>
        </w:rPr>
        <w:t>«</w:t>
      </w:r>
      <w:r w:rsidRPr="005F620F">
        <w:rPr>
          <w:rFonts w:ascii="Times New Roman" w:hAnsi="Times New Roman" w:cs="Times New Roman"/>
          <w:i/>
          <w:color w:val="000000"/>
        </w:rPr>
        <w:t xml:space="preserve">πώς ενώ </w:t>
      </w:r>
      <w:r w:rsidRPr="005F620F">
        <w:rPr>
          <w:rFonts w:ascii="Times New Roman" w:hAnsi="Times New Roman" w:cs="Times New Roman"/>
          <w:i/>
          <w:iCs/>
          <w:color w:val="000000"/>
        </w:rPr>
        <w:t>(</w:t>
      </w:r>
      <w:r w:rsidRPr="005F620F">
        <w:rPr>
          <w:rFonts w:ascii="Times New Roman" w:hAnsi="Times New Roman" w:cs="Times New Roman"/>
          <w:i/>
          <w:color w:val="000000"/>
        </w:rPr>
        <w:t>ο Σωκράτης</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αφαιρεί από τους φύλακες την ευδαι</w:t>
      </w:r>
      <w:r w:rsidRPr="005F620F">
        <w:rPr>
          <w:rFonts w:ascii="Times New Roman" w:hAnsi="Times New Roman" w:cs="Times New Roman"/>
          <w:i/>
          <w:iCs/>
          <w:color w:val="000000"/>
        </w:rPr>
        <w:t>μ</w:t>
      </w:r>
      <w:r w:rsidRPr="005F620F">
        <w:rPr>
          <w:rFonts w:ascii="Times New Roman" w:hAnsi="Times New Roman" w:cs="Times New Roman"/>
          <w:i/>
          <w:color w:val="000000"/>
        </w:rPr>
        <w:t>ονία</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ισχυρίζεται ότι ο νο</w:t>
      </w:r>
      <w:r w:rsidRPr="005F620F">
        <w:rPr>
          <w:rFonts w:ascii="Times New Roman" w:hAnsi="Times New Roman" w:cs="Times New Roman"/>
          <w:i/>
          <w:iCs/>
          <w:color w:val="000000"/>
        </w:rPr>
        <w:t>μ</w:t>
      </w:r>
      <w:r w:rsidRPr="005F620F">
        <w:rPr>
          <w:rFonts w:ascii="Times New Roman" w:hAnsi="Times New Roman" w:cs="Times New Roman"/>
          <w:i/>
          <w:color w:val="000000"/>
        </w:rPr>
        <w:t>οθέτης οφείλει να κάνει ευτυχισ</w:t>
      </w:r>
      <w:r w:rsidRPr="005F620F">
        <w:rPr>
          <w:rFonts w:ascii="Times New Roman" w:hAnsi="Times New Roman" w:cs="Times New Roman"/>
          <w:i/>
          <w:iCs/>
          <w:color w:val="000000"/>
        </w:rPr>
        <w:t>μ</w:t>
      </w:r>
      <w:r w:rsidRPr="005F620F">
        <w:rPr>
          <w:rFonts w:ascii="Times New Roman" w:hAnsi="Times New Roman" w:cs="Times New Roman"/>
          <w:i/>
          <w:color w:val="000000"/>
        </w:rPr>
        <w:t>ένη ολόκληρη την πόλη</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πράγ</w:t>
      </w:r>
      <w:r w:rsidRPr="005F620F">
        <w:rPr>
          <w:rFonts w:ascii="Times New Roman" w:hAnsi="Times New Roman" w:cs="Times New Roman"/>
          <w:i/>
          <w:iCs/>
          <w:color w:val="000000"/>
        </w:rPr>
        <w:t>μ</w:t>
      </w:r>
      <w:r w:rsidRPr="005F620F">
        <w:rPr>
          <w:rFonts w:ascii="Times New Roman" w:hAnsi="Times New Roman" w:cs="Times New Roman"/>
          <w:i/>
          <w:color w:val="000000"/>
        </w:rPr>
        <w:t>α αδύνατον</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όταν κάποιοι</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λίγοι ή πολλοί</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δεν θα είναι ευτυχισ</w:t>
      </w:r>
      <w:r w:rsidRPr="005F620F">
        <w:rPr>
          <w:rFonts w:ascii="Times New Roman" w:hAnsi="Times New Roman" w:cs="Times New Roman"/>
          <w:i/>
          <w:iCs/>
          <w:color w:val="000000"/>
        </w:rPr>
        <w:t>μ</w:t>
      </w:r>
      <w:r w:rsidRPr="005F620F">
        <w:rPr>
          <w:rFonts w:ascii="Times New Roman" w:hAnsi="Times New Roman" w:cs="Times New Roman"/>
          <w:i/>
          <w:color w:val="000000"/>
        </w:rPr>
        <w:t>ένοι</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Διότι η ευδαι</w:t>
      </w:r>
      <w:r w:rsidRPr="005F620F">
        <w:rPr>
          <w:rFonts w:ascii="Times New Roman" w:hAnsi="Times New Roman" w:cs="Times New Roman"/>
          <w:i/>
          <w:iCs/>
          <w:color w:val="000000"/>
        </w:rPr>
        <w:t>μ</w:t>
      </w:r>
      <w:r w:rsidRPr="005F620F">
        <w:rPr>
          <w:rFonts w:ascii="Times New Roman" w:hAnsi="Times New Roman" w:cs="Times New Roman"/>
          <w:i/>
          <w:color w:val="000000"/>
        </w:rPr>
        <w:t xml:space="preserve">ονία δεν αποτελείται από </w:t>
      </w:r>
      <w:r w:rsidRPr="005F620F">
        <w:rPr>
          <w:rFonts w:ascii="Times New Roman" w:hAnsi="Times New Roman" w:cs="Times New Roman"/>
          <w:i/>
          <w:iCs/>
          <w:color w:val="000000"/>
        </w:rPr>
        <w:t>μ</w:t>
      </w:r>
      <w:r w:rsidRPr="005F620F">
        <w:rPr>
          <w:rFonts w:ascii="Times New Roman" w:hAnsi="Times New Roman" w:cs="Times New Roman"/>
          <w:i/>
          <w:color w:val="000000"/>
        </w:rPr>
        <w:t>έρη όπως ο άρτιος αριθ</w:t>
      </w:r>
      <w:r w:rsidRPr="005F620F">
        <w:rPr>
          <w:rFonts w:ascii="Times New Roman" w:hAnsi="Times New Roman" w:cs="Times New Roman"/>
          <w:i/>
          <w:iCs/>
          <w:color w:val="000000"/>
        </w:rPr>
        <w:t>μ</w:t>
      </w:r>
      <w:r w:rsidRPr="005F620F">
        <w:rPr>
          <w:rFonts w:ascii="Times New Roman" w:hAnsi="Times New Roman" w:cs="Times New Roman"/>
          <w:i/>
          <w:color w:val="000000"/>
        </w:rPr>
        <w:t>ός· διότι ο αριθ</w:t>
      </w:r>
      <w:r w:rsidRPr="005F620F">
        <w:rPr>
          <w:rFonts w:ascii="Times New Roman" w:hAnsi="Times New Roman" w:cs="Times New Roman"/>
          <w:i/>
          <w:iCs/>
          <w:color w:val="000000"/>
        </w:rPr>
        <w:t>μ</w:t>
      </w:r>
      <w:r w:rsidRPr="005F620F">
        <w:rPr>
          <w:rFonts w:ascii="Times New Roman" w:hAnsi="Times New Roman" w:cs="Times New Roman"/>
          <w:i/>
          <w:color w:val="000000"/>
        </w:rPr>
        <w:t xml:space="preserve">ός </w:t>
      </w:r>
      <w:r w:rsidRPr="005F620F">
        <w:rPr>
          <w:rFonts w:ascii="Times New Roman" w:hAnsi="Times New Roman" w:cs="Times New Roman"/>
          <w:i/>
          <w:iCs/>
          <w:color w:val="000000"/>
        </w:rPr>
        <w:t>μ</w:t>
      </w:r>
      <w:r w:rsidRPr="005F620F">
        <w:rPr>
          <w:rFonts w:ascii="Times New Roman" w:hAnsi="Times New Roman" w:cs="Times New Roman"/>
          <w:i/>
          <w:color w:val="000000"/>
        </w:rPr>
        <w:t>πορεί να είναι άρτιος στο σύνολό του</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 xml:space="preserve">αλλά τα </w:t>
      </w:r>
      <w:r w:rsidRPr="005F620F">
        <w:rPr>
          <w:rFonts w:ascii="Times New Roman" w:hAnsi="Times New Roman" w:cs="Times New Roman"/>
          <w:i/>
          <w:iCs/>
          <w:color w:val="000000"/>
        </w:rPr>
        <w:t>μ</w:t>
      </w:r>
      <w:r w:rsidRPr="005F620F">
        <w:rPr>
          <w:rFonts w:ascii="Times New Roman" w:hAnsi="Times New Roman" w:cs="Times New Roman"/>
          <w:i/>
          <w:color w:val="000000"/>
        </w:rPr>
        <w:t xml:space="preserve">έρη από τα οποία αποτελείται να </w:t>
      </w:r>
      <w:r w:rsidRPr="005F620F">
        <w:rPr>
          <w:rFonts w:ascii="Times New Roman" w:hAnsi="Times New Roman" w:cs="Times New Roman"/>
          <w:i/>
          <w:iCs/>
          <w:color w:val="000000"/>
        </w:rPr>
        <w:t>μ</w:t>
      </w:r>
      <w:r w:rsidRPr="005F620F">
        <w:rPr>
          <w:rFonts w:ascii="Times New Roman" w:hAnsi="Times New Roman" w:cs="Times New Roman"/>
          <w:i/>
          <w:color w:val="000000"/>
        </w:rPr>
        <w:t>ην είναι άρτιοι αριθ</w:t>
      </w:r>
      <w:r w:rsidRPr="005F620F">
        <w:rPr>
          <w:rFonts w:ascii="Times New Roman" w:hAnsi="Times New Roman" w:cs="Times New Roman"/>
          <w:i/>
          <w:iCs/>
          <w:color w:val="000000"/>
        </w:rPr>
        <w:t>μ</w:t>
      </w:r>
      <w:r w:rsidRPr="005F620F">
        <w:rPr>
          <w:rFonts w:ascii="Times New Roman" w:hAnsi="Times New Roman" w:cs="Times New Roman"/>
          <w:i/>
          <w:color w:val="000000"/>
        </w:rPr>
        <w:t>οί</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Η ευδαι</w:t>
      </w:r>
      <w:r w:rsidRPr="005F620F">
        <w:rPr>
          <w:rFonts w:ascii="Times New Roman" w:hAnsi="Times New Roman" w:cs="Times New Roman"/>
          <w:i/>
          <w:iCs/>
          <w:color w:val="000000"/>
        </w:rPr>
        <w:t>μ</w:t>
      </w:r>
      <w:r w:rsidRPr="005F620F">
        <w:rPr>
          <w:rFonts w:ascii="Times New Roman" w:hAnsi="Times New Roman" w:cs="Times New Roman"/>
          <w:i/>
          <w:color w:val="000000"/>
        </w:rPr>
        <w:t>ονία ό</w:t>
      </w:r>
      <w:r w:rsidRPr="005F620F">
        <w:rPr>
          <w:rFonts w:ascii="Times New Roman" w:hAnsi="Times New Roman" w:cs="Times New Roman"/>
          <w:i/>
          <w:iCs/>
          <w:color w:val="000000"/>
        </w:rPr>
        <w:t>μ</w:t>
      </w:r>
      <w:r w:rsidRPr="005F620F">
        <w:rPr>
          <w:rFonts w:ascii="Times New Roman" w:hAnsi="Times New Roman" w:cs="Times New Roman"/>
          <w:i/>
          <w:color w:val="000000"/>
        </w:rPr>
        <w:t>ως δεν έχει αυτή την ιδιότητα</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Αλλά αν δεν είναι ευτυχισ</w:t>
      </w:r>
      <w:r w:rsidRPr="005F620F">
        <w:rPr>
          <w:rFonts w:ascii="Times New Roman" w:hAnsi="Times New Roman" w:cs="Times New Roman"/>
          <w:i/>
          <w:iCs/>
          <w:color w:val="000000"/>
        </w:rPr>
        <w:t>μ</w:t>
      </w:r>
      <w:r w:rsidRPr="005F620F">
        <w:rPr>
          <w:rFonts w:ascii="Times New Roman" w:hAnsi="Times New Roman" w:cs="Times New Roman"/>
          <w:i/>
          <w:color w:val="000000"/>
        </w:rPr>
        <w:t>ένοι οι φύλακες</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ποιοι θα είναι</w:t>
      </w:r>
      <w:r w:rsidRPr="005F620F">
        <w:rPr>
          <w:rFonts w:ascii="Times New Roman" w:hAnsi="Times New Roman" w:cs="Times New Roman"/>
          <w:i/>
          <w:iCs/>
          <w:color w:val="000000"/>
        </w:rPr>
        <w:t xml:space="preserve">; </w:t>
      </w:r>
      <w:r w:rsidRPr="005F620F">
        <w:rPr>
          <w:rFonts w:ascii="Times New Roman" w:hAnsi="Times New Roman" w:cs="Times New Roman"/>
          <w:i/>
          <w:color w:val="000000"/>
        </w:rPr>
        <w:t xml:space="preserve">Όχι βέβαια οι τεχνίτες και το πλήθος αυτών που ασχολούνται </w:t>
      </w:r>
      <w:r w:rsidRPr="005F620F">
        <w:rPr>
          <w:rFonts w:ascii="Times New Roman" w:hAnsi="Times New Roman" w:cs="Times New Roman"/>
          <w:i/>
          <w:iCs/>
          <w:color w:val="000000"/>
        </w:rPr>
        <w:t>μ</w:t>
      </w:r>
      <w:r w:rsidRPr="005F620F">
        <w:rPr>
          <w:rFonts w:ascii="Times New Roman" w:hAnsi="Times New Roman" w:cs="Times New Roman"/>
          <w:i/>
          <w:color w:val="000000"/>
        </w:rPr>
        <w:t>ε βάναυσα έργα</w:t>
      </w:r>
      <w:r w:rsidRPr="005F620F">
        <w:rPr>
          <w:rFonts w:ascii="Times New Roman" w:hAnsi="Times New Roman" w:cs="Times New Roman"/>
          <w:i/>
          <w:iCs/>
          <w:color w:val="000000"/>
        </w:rPr>
        <w:t>».</w:t>
      </w:r>
      <w:r w:rsidRPr="0032698A">
        <w:rPr>
          <w:rFonts w:ascii="Times New Roman" w:hAnsi="Times New Roman" w:cs="Times New Roman"/>
          <w:i/>
          <w:iCs/>
          <w:color w:val="000000"/>
        </w:rPr>
        <w:t xml:space="preserve"> </w:t>
      </w:r>
    </w:p>
    <w:p w:rsidR="0032698A" w:rsidRDefault="0032698A" w:rsidP="0032698A">
      <w:pPr>
        <w:pStyle w:val="a3"/>
        <w:jc w:val="both"/>
        <w:rPr>
          <w:rFonts w:ascii="Times New Roman" w:hAnsi="Times New Roman" w:cs="Times New Roman"/>
          <w:color w:val="000000"/>
        </w:rPr>
      </w:pPr>
      <w:r w:rsidRPr="0032698A">
        <w:rPr>
          <w:rFonts w:ascii="Times New Roman" w:hAnsi="Times New Roman" w:cs="Times New Roman"/>
          <w:color w:val="000000"/>
        </w:rPr>
        <w:t>Συμφωνείτε με την άποψη του Αριστοτέλη; Να απαντήσετε κρίνοντας την επιχειρηματολογία του.</w:t>
      </w:r>
    </w:p>
    <w:p w:rsidR="0032698A" w:rsidRPr="0032698A" w:rsidRDefault="0032698A" w:rsidP="0032698A">
      <w:pPr>
        <w:pStyle w:val="a3"/>
        <w:jc w:val="both"/>
        <w:rPr>
          <w:rFonts w:ascii="Times New Roman" w:hAnsi="Times New Roman" w:cs="Times New Roman"/>
          <w:color w:val="000000"/>
        </w:rPr>
      </w:pPr>
      <w:r w:rsidRPr="0032698A">
        <w:rPr>
          <w:rFonts w:ascii="Times New Roman" w:hAnsi="Times New Roman" w:cs="Times New Roman"/>
          <w:color w:val="000000"/>
        </w:rPr>
        <w:t xml:space="preserve"> </w:t>
      </w:r>
    </w:p>
    <w:p w:rsidR="0032698A" w:rsidRPr="0032698A" w:rsidRDefault="0032698A" w:rsidP="0032698A">
      <w:pPr>
        <w:pStyle w:val="a3"/>
        <w:spacing w:after="60"/>
        <w:jc w:val="both"/>
        <w:rPr>
          <w:rFonts w:ascii="Times New Roman" w:hAnsi="Times New Roman" w:cs="Times New Roman"/>
          <w:color w:val="000000"/>
        </w:rPr>
      </w:pPr>
      <w:r>
        <w:rPr>
          <w:rFonts w:ascii="Times New Roman" w:hAnsi="Times New Roman" w:cs="Times New Roman"/>
          <w:b/>
          <w:bCs/>
          <w:color w:val="000000"/>
        </w:rPr>
        <w:t xml:space="preserve">     </w:t>
      </w:r>
      <w:r w:rsidRPr="0032698A">
        <w:rPr>
          <w:rFonts w:ascii="Times New Roman" w:hAnsi="Times New Roman" w:cs="Times New Roman"/>
          <w:b/>
          <w:bCs/>
          <w:color w:val="000000"/>
        </w:rPr>
        <w:t xml:space="preserve">Λεξιλογικές – Σημασιολογικές ασκήσεις </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1. </w:t>
      </w:r>
      <w:proofErr w:type="spellStart"/>
      <w:r w:rsidRPr="0032698A">
        <w:rPr>
          <w:rFonts w:ascii="Times New Roman" w:hAnsi="Times New Roman" w:cs="Times New Roman"/>
          <w:i/>
          <w:color w:val="000000"/>
        </w:rPr>
        <w:t>χεῖρον</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ἐπελάθου</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iCs/>
          <w:color w:val="000000"/>
        </w:rPr>
        <w:t>μ</w:t>
      </w:r>
      <w:r w:rsidRPr="0032698A">
        <w:rPr>
          <w:rFonts w:ascii="Times New Roman" w:hAnsi="Times New Roman" w:cs="Times New Roman"/>
          <w:i/>
          <w:color w:val="000000"/>
        </w:rPr>
        <w:t>ηχανᾶται</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καταχρῆται</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σκέψαι</w:t>
      </w:r>
      <w:proofErr w:type="spellEnd"/>
      <w:r w:rsidRPr="0032698A">
        <w:rPr>
          <w:rFonts w:ascii="Times New Roman" w:hAnsi="Times New Roman" w:cs="Times New Roman"/>
          <w:i/>
          <w:color w:val="000000"/>
        </w:rPr>
        <w:t>:</w:t>
      </w:r>
      <w:r w:rsidRPr="0032698A">
        <w:rPr>
          <w:rFonts w:ascii="Times New Roman" w:hAnsi="Times New Roman" w:cs="Times New Roman"/>
          <w:color w:val="000000"/>
        </w:rPr>
        <w:t xml:space="preserve"> Για καθεμία από τις λέξεις που σας δίνονται να γράψετε δύο λέξεις ετυμολογικά συγγενείς. </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2. </w:t>
      </w:r>
      <w:proofErr w:type="spellStart"/>
      <w:r w:rsidRPr="0032698A">
        <w:rPr>
          <w:rFonts w:ascii="Times New Roman" w:hAnsi="Times New Roman" w:cs="Times New Roman"/>
          <w:i/>
          <w:color w:val="000000"/>
        </w:rPr>
        <w:t>καταχρῆται</w:t>
      </w:r>
      <w:proofErr w:type="spellEnd"/>
      <w:r w:rsidRPr="0032698A">
        <w:rPr>
          <w:rFonts w:ascii="Times New Roman" w:hAnsi="Times New Roman" w:cs="Times New Roman"/>
          <w:i/>
          <w:color w:val="000000"/>
        </w:rPr>
        <w:t>:</w:t>
      </w:r>
      <w:r w:rsidRPr="0032698A">
        <w:rPr>
          <w:rFonts w:ascii="Times New Roman" w:hAnsi="Times New Roman" w:cs="Times New Roman"/>
          <w:color w:val="000000"/>
        </w:rPr>
        <w:t xml:space="preserve"> Το </w:t>
      </w:r>
      <w:proofErr w:type="spellStart"/>
      <w:r w:rsidRPr="0032698A">
        <w:rPr>
          <w:rFonts w:ascii="Times New Roman" w:hAnsi="Times New Roman" w:cs="Times New Roman"/>
          <w:color w:val="000000"/>
        </w:rPr>
        <w:t>καταχρῶ</w:t>
      </w:r>
      <w:r w:rsidRPr="0032698A">
        <w:rPr>
          <w:rFonts w:ascii="Times New Roman" w:hAnsi="Times New Roman" w:cs="Times New Roman"/>
          <w:i/>
          <w:iCs/>
          <w:color w:val="000000"/>
        </w:rPr>
        <w:t>μ</w:t>
      </w:r>
      <w:r w:rsidRPr="0032698A">
        <w:rPr>
          <w:rFonts w:ascii="Times New Roman" w:hAnsi="Times New Roman" w:cs="Times New Roman"/>
          <w:color w:val="000000"/>
        </w:rPr>
        <w:t>αι</w:t>
      </w:r>
      <w:proofErr w:type="spellEnd"/>
      <w:r w:rsidRPr="0032698A">
        <w:rPr>
          <w:rFonts w:ascii="Times New Roman" w:hAnsi="Times New Roman" w:cs="Times New Roman"/>
          <w:color w:val="000000"/>
        </w:rPr>
        <w:t xml:space="preserve"> χρησιμοποιείται σήμερα με την ίδια σημασία που έχει στο κείμενο; Αν όχι, να εξηγήσετε τη διαφορά της </w:t>
      </w:r>
      <w:proofErr w:type="spellStart"/>
      <w:r w:rsidRPr="0032698A">
        <w:rPr>
          <w:rFonts w:ascii="Times New Roman" w:hAnsi="Times New Roman" w:cs="Times New Roman"/>
          <w:color w:val="000000"/>
        </w:rPr>
        <w:t>σημασίας</w:t>
      </w:r>
      <w:proofErr w:type="spellEnd"/>
      <w:r w:rsidRPr="0032698A">
        <w:rPr>
          <w:rFonts w:ascii="Times New Roman" w:hAnsi="Times New Roman" w:cs="Times New Roman"/>
          <w:color w:val="000000"/>
        </w:rPr>
        <w:t xml:space="preserve">. </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3. </w:t>
      </w:r>
      <w:proofErr w:type="spellStart"/>
      <w:r w:rsidRPr="0032698A">
        <w:rPr>
          <w:rFonts w:ascii="Times New Roman" w:hAnsi="Times New Roman" w:cs="Times New Roman"/>
          <w:i/>
          <w:color w:val="000000"/>
        </w:rPr>
        <w:t>χεῖρον</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ἀδικῶ</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εὖ</w:t>
      </w:r>
      <w:proofErr w:type="spellEnd"/>
      <w:r w:rsidRPr="0032698A">
        <w:rPr>
          <w:rFonts w:ascii="Times New Roman" w:hAnsi="Times New Roman" w:cs="Times New Roman"/>
          <w:i/>
          <w:color w:val="000000"/>
        </w:rPr>
        <w:t xml:space="preserve"> πράττω</w:t>
      </w:r>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ὠφελία</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ἀληθῆ</w:t>
      </w:r>
      <w:proofErr w:type="spellEnd"/>
      <w:r w:rsidRPr="0032698A">
        <w:rPr>
          <w:rFonts w:ascii="Times New Roman" w:hAnsi="Times New Roman" w:cs="Times New Roman"/>
          <w:i/>
          <w:iCs/>
          <w:color w:val="000000"/>
        </w:rPr>
        <w:t xml:space="preserve">, </w:t>
      </w:r>
      <w:proofErr w:type="spellStart"/>
      <w:r w:rsidRPr="0032698A">
        <w:rPr>
          <w:rFonts w:ascii="Times New Roman" w:hAnsi="Times New Roman" w:cs="Times New Roman"/>
          <w:i/>
          <w:color w:val="000000"/>
        </w:rPr>
        <w:t>ἐπι</w:t>
      </w:r>
      <w:r w:rsidRPr="0032698A">
        <w:rPr>
          <w:rFonts w:ascii="Times New Roman" w:hAnsi="Times New Roman" w:cs="Times New Roman"/>
          <w:i/>
          <w:iCs/>
          <w:color w:val="000000"/>
        </w:rPr>
        <w:t>μ</w:t>
      </w:r>
      <w:r w:rsidRPr="0032698A">
        <w:rPr>
          <w:rFonts w:ascii="Times New Roman" w:hAnsi="Times New Roman" w:cs="Times New Roman"/>
          <w:i/>
          <w:color w:val="000000"/>
        </w:rPr>
        <w:t>ελοῦ</w:t>
      </w:r>
      <w:r w:rsidRPr="0032698A">
        <w:rPr>
          <w:rFonts w:ascii="Times New Roman" w:hAnsi="Times New Roman" w:cs="Times New Roman"/>
          <w:i/>
          <w:iCs/>
          <w:color w:val="000000"/>
        </w:rPr>
        <w:t>μ</w:t>
      </w:r>
      <w:r w:rsidRPr="0032698A">
        <w:rPr>
          <w:rFonts w:ascii="Times New Roman" w:hAnsi="Times New Roman" w:cs="Times New Roman"/>
          <w:i/>
          <w:color w:val="000000"/>
        </w:rPr>
        <w:t>αι</w:t>
      </w:r>
      <w:proofErr w:type="spellEnd"/>
      <w:r w:rsidRPr="0032698A">
        <w:rPr>
          <w:rFonts w:ascii="Times New Roman" w:hAnsi="Times New Roman" w:cs="Times New Roman"/>
          <w:i/>
          <w:color w:val="000000"/>
        </w:rPr>
        <w:t>:</w:t>
      </w:r>
      <w:r w:rsidRPr="0032698A">
        <w:rPr>
          <w:rFonts w:ascii="Times New Roman" w:hAnsi="Times New Roman" w:cs="Times New Roman"/>
          <w:color w:val="000000"/>
        </w:rPr>
        <w:t xml:space="preserve"> Να γράψετε τα αντίθετα των λέξεων που σας δίνονται (στην αρχαία ελληνική). </w:t>
      </w:r>
    </w:p>
    <w:p w:rsidR="0032698A" w:rsidRPr="0032698A" w:rsidRDefault="0032698A" w:rsidP="0032698A">
      <w:pPr>
        <w:pStyle w:val="a3"/>
        <w:ind w:left="283" w:hanging="284"/>
        <w:jc w:val="both"/>
        <w:rPr>
          <w:rFonts w:ascii="Times New Roman" w:hAnsi="Times New Roman" w:cs="Times New Roman"/>
          <w:color w:val="000000"/>
        </w:rPr>
      </w:pPr>
      <w:r w:rsidRPr="0032698A">
        <w:rPr>
          <w:rFonts w:ascii="Times New Roman" w:hAnsi="Times New Roman" w:cs="Times New Roman"/>
          <w:color w:val="000000"/>
        </w:rPr>
        <w:t xml:space="preserve">4. Να εντοπίσετε στο κείμενο: </w:t>
      </w:r>
    </w:p>
    <w:p w:rsidR="0032698A" w:rsidRPr="0032698A" w:rsidRDefault="0032698A" w:rsidP="0032698A">
      <w:pPr>
        <w:pStyle w:val="a3"/>
        <w:ind w:left="567" w:hanging="283"/>
        <w:jc w:val="both"/>
        <w:rPr>
          <w:rFonts w:ascii="Times New Roman" w:hAnsi="Times New Roman" w:cs="Times New Roman"/>
          <w:color w:val="000000"/>
        </w:rPr>
      </w:pPr>
      <w:r w:rsidRPr="0032698A">
        <w:rPr>
          <w:rFonts w:ascii="Times New Roman" w:hAnsi="Times New Roman" w:cs="Times New Roman"/>
          <w:color w:val="000000"/>
        </w:rPr>
        <w:t xml:space="preserve">α) τις λέξεις που δείχνουν ότι ο νόμος στο κείμενο προσωποποιείται, </w:t>
      </w:r>
    </w:p>
    <w:p w:rsidR="007A479A" w:rsidRPr="005F620F" w:rsidRDefault="0032698A" w:rsidP="005F620F">
      <w:pPr>
        <w:pStyle w:val="a3"/>
        <w:ind w:left="567" w:hanging="283"/>
        <w:jc w:val="both"/>
        <w:rPr>
          <w:rFonts w:ascii="Times New Roman" w:hAnsi="Times New Roman" w:cs="Times New Roman"/>
          <w:color w:val="000000"/>
        </w:rPr>
      </w:pPr>
      <w:r w:rsidRPr="0032698A">
        <w:rPr>
          <w:rFonts w:ascii="Times New Roman" w:hAnsi="Times New Roman" w:cs="Times New Roman"/>
          <w:color w:val="000000"/>
        </w:rPr>
        <w:t>β) τις λέξεις που χρησιμοποιούνται μεταφορικά για να δηλώσουν ενέργειες του νόμου (μπορεί να δείχνουν ταυτόχρονα την προσωποποίηση) και να κρίνετε ποιο είναι το αποτέλεσμα της χρησιμοποίησής τους στο λόγο.</w:t>
      </w:r>
    </w:p>
    <w:sectPr w:rsidR="007A479A" w:rsidRPr="005F620F" w:rsidSect="007A479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g Old Times UC Pol Bold">
    <w:altName w:val="Mg Old Times UC Pol Bold"/>
    <w:panose1 w:val="00000000000000000000"/>
    <w:charset w:val="A1"/>
    <w:family w:val="swiss"/>
    <w:notTrueType/>
    <w:pitch w:val="default"/>
    <w:sig w:usb0="00000081" w:usb1="00000000" w:usb2="00000000" w:usb3="00000000" w:csb0="00000008" w:csb1="00000000"/>
  </w:font>
  <w:font w:name="ICKEBM+MgOldTimesUCPolNormal">
    <w:altName w:val="Mg Old Times UC Pol Normal"/>
    <w:panose1 w:val="00000000000000000000"/>
    <w:charset w:val="00"/>
    <w:family w:val="swiss"/>
    <w:notTrueType/>
    <w:pitch w:val="default"/>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A479A"/>
    <w:rsid w:val="002A0BB7"/>
    <w:rsid w:val="002C6B38"/>
    <w:rsid w:val="0032698A"/>
    <w:rsid w:val="00430C73"/>
    <w:rsid w:val="005F620F"/>
    <w:rsid w:val="00777379"/>
    <w:rsid w:val="007A479A"/>
    <w:rsid w:val="0092720C"/>
    <w:rsid w:val="00DF39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79A"/>
    <w:pPr>
      <w:autoSpaceDE w:val="0"/>
      <w:autoSpaceDN w:val="0"/>
      <w:adjustRightInd w:val="0"/>
      <w:spacing w:after="0" w:line="240" w:lineRule="auto"/>
    </w:pPr>
    <w:rPr>
      <w:rFonts w:ascii="Mg Old Times UC Pol Bold" w:hAnsi="Mg Old Times UC Pol Bold" w:cs="Mg Old Times UC Pol Bold"/>
      <w:color w:val="000000"/>
      <w:sz w:val="24"/>
      <w:szCs w:val="24"/>
    </w:rPr>
  </w:style>
  <w:style w:type="paragraph" w:customStyle="1" w:styleId="Heading1">
    <w:name w:val="Heading 1"/>
    <w:basedOn w:val="Default"/>
    <w:next w:val="Default"/>
    <w:uiPriority w:val="99"/>
    <w:rsid w:val="007A479A"/>
    <w:rPr>
      <w:rFonts w:cstheme="minorBidi"/>
      <w:color w:val="auto"/>
    </w:rPr>
  </w:style>
  <w:style w:type="paragraph" w:styleId="a3">
    <w:name w:val="Body Text"/>
    <w:basedOn w:val="Default"/>
    <w:next w:val="Default"/>
    <w:link w:val="Char"/>
    <w:uiPriority w:val="99"/>
    <w:rsid w:val="007A479A"/>
    <w:rPr>
      <w:rFonts w:cstheme="minorBidi"/>
      <w:color w:val="auto"/>
    </w:rPr>
  </w:style>
  <w:style w:type="character" w:customStyle="1" w:styleId="Char">
    <w:name w:val="Σώμα κειμένου Char"/>
    <w:basedOn w:val="a0"/>
    <w:link w:val="a3"/>
    <w:uiPriority w:val="99"/>
    <w:rsid w:val="007A479A"/>
    <w:rPr>
      <w:rFonts w:ascii="Mg Old Times UC Pol Bold" w:hAnsi="Mg Old Times UC Pol Bold"/>
      <w:sz w:val="24"/>
      <w:szCs w:val="24"/>
    </w:rPr>
  </w:style>
  <w:style w:type="paragraph" w:customStyle="1" w:styleId="Heading9">
    <w:name w:val="Heading 9"/>
    <w:basedOn w:val="Default"/>
    <w:next w:val="Default"/>
    <w:uiPriority w:val="99"/>
    <w:rsid w:val="007A479A"/>
    <w:rPr>
      <w:rFonts w:cstheme="minorBidi"/>
      <w:color w:val="auto"/>
    </w:rPr>
  </w:style>
  <w:style w:type="character" w:styleId="a4">
    <w:name w:val="Emphasis"/>
    <w:basedOn w:val="a0"/>
    <w:uiPriority w:val="20"/>
    <w:qFormat/>
    <w:rsid w:val="005F620F"/>
    <w:rPr>
      <w:i/>
      <w:iCs/>
    </w:rPr>
  </w:style>
  <w:style w:type="character" w:styleId="-">
    <w:name w:val="Hyperlink"/>
    <w:basedOn w:val="a0"/>
    <w:uiPriority w:val="99"/>
    <w:semiHidden/>
    <w:unhideWhenUsed/>
    <w:rsid w:val="005F62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books.edu.gr/modules/ebook/show.php/DSGL-C128/681/4516,2037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0D52-4887-42E4-9642-AB7FDCA9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1007</Words>
  <Characters>5440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2020-04-11T20:07:00Z</dcterms:created>
  <dcterms:modified xsi:type="dcterms:W3CDTF">2020-04-11T21:23:00Z</dcterms:modified>
</cp:coreProperties>
</file>