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39C7" w14:textId="77777777" w:rsidR="00F22F9A" w:rsidRDefault="00F22F9A" w:rsidP="00F22F9A">
      <w:pPr>
        <w:shd w:val="clear" w:color="auto" w:fill="D9D9D9" w:themeFill="background1" w:themeFillShade="D9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</w:rPr>
        <w:t>ΦΥΣΙΚΗ ΠΡΟΣΑΝΑΤΟΛΙΣΜΟΥ Β ΛΥΚΕΙΟΥ</w:t>
      </w:r>
    </w:p>
    <w:p w14:paraId="32016E78" w14:textId="77777777" w:rsidR="00F22F9A" w:rsidRPr="001A35B1" w:rsidRDefault="00F22F9A" w:rsidP="00F22F9A">
      <w:pPr>
        <w:rPr>
          <w:rFonts w:ascii="Cambria" w:hAnsi="Cambria"/>
          <w:b/>
          <w:bCs/>
          <w:sz w:val="10"/>
          <w:szCs w:val="10"/>
        </w:rPr>
      </w:pPr>
    </w:p>
    <w:p w14:paraId="7BF7D000" w14:textId="2A00E7D9" w:rsidR="00F22F9A" w:rsidRDefault="00F22F9A" w:rsidP="00F22F9A">
      <w:pPr>
        <w:shd w:val="clear" w:color="auto" w:fill="D9D9D9" w:themeFill="background1" w:themeFillShade="D9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ΕΠΑΝΑΛΗΨΗ </w:t>
      </w:r>
      <w:r w:rsidR="00AA73A5">
        <w:rPr>
          <w:rFonts w:ascii="Cambria" w:hAnsi="Cambria"/>
          <w:b/>
          <w:bCs/>
          <w:sz w:val="28"/>
          <w:szCs w:val="28"/>
        </w:rPr>
        <w:t>ΣΤΗ ΘΕΡΜΟΔΥΝΑΜΙΚΗ</w:t>
      </w:r>
    </w:p>
    <w:p w14:paraId="6CF38B1B" w14:textId="77777777" w:rsidR="00F22F9A" w:rsidRPr="001A35B1" w:rsidRDefault="00F22F9A" w:rsidP="00F22F9A">
      <w:pPr>
        <w:rPr>
          <w:rFonts w:ascii="Cambria" w:hAnsi="Cambria"/>
          <w:b/>
          <w:bCs/>
          <w:sz w:val="10"/>
          <w:szCs w:val="10"/>
        </w:rPr>
      </w:pPr>
    </w:p>
    <w:p w14:paraId="6C37EBF6" w14:textId="3BD326BE" w:rsidR="00F22F9A" w:rsidRPr="00F22F9A" w:rsidRDefault="00F22F9A" w:rsidP="00F22F9A">
      <w:pPr>
        <w:shd w:val="clear" w:color="auto" w:fill="D9D9D9" w:themeFill="background1" w:themeFillShade="D9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ΘΕΜΑ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8919"/>
      </w:tblGrid>
      <w:tr w:rsidR="00F22F9A" w:rsidRPr="00F22F9A" w14:paraId="01B623F4" w14:textId="77777777" w:rsidTr="00582FA4">
        <w:tc>
          <w:tcPr>
            <w:tcW w:w="719" w:type="dxa"/>
          </w:tcPr>
          <w:p w14:paraId="38642B60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5EEAA454" w14:textId="77777777" w:rsidR="004D29E6" w:rsidRPr="004D29E6" w:rsidRDefault="004D29E6" w:rsidP="004D29E6">
            <w:pPr>
              <w:spacing w:line="360" w:lineRule="auto"/>
              <w:contextualSpacing/>
              <w:jc w:val="both"/>
              <w:rPr>
                <w:rFonts w:cs="Times New Roman"/>
                <w:bCs/>
              </w:rPr>
            </w:pPr>
            <w:r w:rsidRPr="004D29E6">
              <w:rPr>
                <w:rFonts w:cs="Times New Roman"/>
                <w:bCs/>
              </w:rPr>
              <w:t>Κατά την αδιαβατική συμπίεση ποσότητας ιδανικού αερίου, η θερμοκρασία του αερίου:</w:t>
            </w:r>
          </w:p>
          <w:p w14:paraId="2971251B" w14:textId="6AAF21B9" w:rsidR="00F22F9A" w:rsidRPr="004D29E6" w:rsidRDefault="004D29E6" w:rsidP="004D29E6">
            <w:pPr>
              <w:spacing w:line="360" w:lineRule="auto"/>
              <w:contextualSpacing/>
              <w:jc w:val="center"/>
              <w:rPr>
                <w:rFonts w:cs="Times New Roman"/>
                <w:bCs/>
              </w:rPr>
            </w:pPr>
            <w:r w:rsidRPr="004D29E6">
              <w:rPr>
                <w:rFonts w:cs="Times New Roman"/>
                <w:bCs/>
              </w:rPr>
              <w:t>(α) ελαττώνεται,        (β)  παραμένει σταθερή,        (γ)  αυξάνεται</w:t>
            </w:r>
          </w:p>
          <w:p w14:paraId="35616238" w14:textId="3695BC9A" w:rsidR="00F22F9A" w:rsidRPr="00F22F9A" w:rsidRDefault="00F22F9A" w:rsidP="00F22F9A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F22F9A">
              <w:rPr>
                <w:rFonts w:cs="Times New Roman"/>
                <w:b/>
                <w:lang w:val="en-US"/>
              </w:rPr>
              <w:t>A</w:t>
            </w:r>
            <w:r w:rsidRPr="00F22F9A">
              <w:rPr>
                <w:rFonts w:cs="Times New Roman"/>
                <w:b/>
              </w:rPr>
              <w:t xml:space="preserve">. </w:t>
            </w:r>
            <w:r w:rsidRPr="00F22F9A">
              <w:rPr>
                <w:rFonts w:cs="Times New Roman"/>
              </w:rPr>
              <w:t>Να επιλέξετε τη σωστή απάντηση.</w:t>
            </w:r>
          </w:p>
          <w:p w14:paraId="7401BCD5" w14:textId="77777777" w:rsidR="00F22F9A" w:rsidRPr="00F22F9A" w:rsidRDefault="00F22F9A" w:rsidP="00F22F9A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F22F9A">
              <w:rPr>
                <w:rFonts w:cs="Times New Roman"/>
                <w:b/>
                <w:lang w:val="en-US"/>
              </w:rPr>
              <w:t>B</w:t>
            </w:r>
            <w:r w:rsidRPr="00F22F9A">
              <w:rPr>
                <w:rFonts w:cs="Times New Roman"/>
                <w:b/>
              </w:rPr>
              <w:t xml:space="preserve">. </w:t>
            </w:r>
            <w:r w:rsidRPr="00F22F9A">
              <w:rPr>
                <w:rFonts w:cs="Times New Roman"/>
              </w:rPr>
              <w:t>Να αιτιολογήσετε την επιλογή σας.</w:t>
            </w:r>
          </w:p>
        </w:tc>
      </w:tr>
      <w:tr w:rsidR="00F22F9A" w:rsidRPr="00F22F9A" w14:paraId="27303898" w14:textId="77777777" w:rsidTr="00582FA4">
        <w:tc>
          <w:tcPr>
            <w:tcW w:w="719" w:type="dxa"/>
          </w:tcPr>
          <w:p w14:paraId="438E02C2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687EA86F" w14:textId="77777777" w:rsidR="001B7BA8" w:rsidRPr="001B7BA8" w:rsidRDefault="001B7BA8" w:rsidP="001B7BA8">
            <w:pPr>
              <w:spacing w:line="360" w:lineRule="auto"/>
              <w:contextualSpacing/>
              <w:rPr>
                <w:rFonts w:cs="Times New Roman"/>
                <w:iCs/>
              </w:rPr>
            </w:pPr>
            <w:r w:rsidRPr="001B7BA8">
              <w:rPr>
                <w:rFonts w:cs="Times New Roman"/>
                <w:iCs/>
              </w:rPr>
              <w:t>Θερμική μηχανή απορροφά σε κάθε κύκλο λειτουργίας της θερμότητα 10000 J από τη θερμή δεξαμενή και αποβάλλει ποσό θερμότητας 5000 J στην ψυχρή δεξαμενή. Η απόδοση της μηχανής είναι:</w:t>
            </w:r>
          </w:p>
          <w:p w14:paraId="4CF52B4D" w14:textId="1C43C0F1" w:rsidR="00F22F9A" w:rsidRPr="00F22F9A" w:rsidRDefault="001B7BA8" w:rsidP="001B7BA8">
            <w:pPr>
              <w:spacing w:line="360" w:lineRule="auto"/>
              <w:contextualSpacing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(</w:t>
            </w:r>
            <w:r w:rsidRPr="001B7BA8">
              <w:rPr>
                <w:rFonts w:cs="Times New Roman"/>
                <w:iCs/>
              </w:rPr>
              <w:t>α) 50%        ,        (β)   25%        ,        (γ)  75%</w:t>
            </w:r>
          </w:p>
          <w:p w14:paraId="748B0129" w14:textId="77777777" w:rsidR="00F22F9A" w:rsidRPr="00F22F9A" w:rsidRDefault="00F22F9A" w:rsidP="00F22F9A">
            <w:pPr>
              <w:spacing w:line="360" w:lineRule="auto"/>
              <w:contextualSpacing/>
              <w:rPr>
                <w:rFonts w:cs="Times New Roman"/>
                <w:b/>
              </w:rPr>
            </w:pPr>
            <w:r w:rsidRPr="00F22F9A">
              <w:rPr>
                <w:rFonts w:cs="Times New Roman"/>
                <w:b/>
                <w:lang w:val="en-US"/>
              </w:rPr>
              <w:t>A</w:t>
            </w:r>
            <w:r w:rsidRPr="00F22F9A">
              <w:rPr>
                <w:rFonts w:cs="Times New Roman"/>
                <w:b/>
              </w:rPr>
              <w:t xml:space="preserve">. </w:t>
            </w:r>
            <w:r w:rsidRPr="00F22F9A">
              <w:rPr>
                <w:rFonts w:cs="Times New Roman"/>
              </w:rPr>
              <w:t>Να επιλέξετε τη σωστή απάντηση.</w:t>
            </w:r>
          </w:p>
          <w:p w14:paraId="13B87A15" w14:textId="77777777" w:rsidR="00F22F9A" w:rsidRPr="00F22F9A" w:rsidRDefault="00F22F9A" w:rsidP="00F22F9A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F22F9A">
              <w:rPr>
                <w:rFonts w:cs="Times New Roman"/>
                <w:b/>
                <w:lang w:val="en-US"/>
              </w:rPr>
              <w:t>B</w:t>
            </w:r>
            <w:r w:rsidRPr="00F22F9A">
              <w:rPr>
                <w:rFonts w:cs="Times New Roman"/>
                <w:b/>
              </w:rPr>
              <w:t xml:space="preserve">. </w:t>
            </w:r>
            <w:r w:rsidRPr="00F22F9A">
              <w:rPr>
                <w:rFonts w:cs="Times New Roman"/>
              </w:rPr>
              <w:t>Να αιτιολογήσετε την επιλογή σας.</w:t>
            </w:r>
          </w:p>
        </w:tc>
      </w:tr>
      <w:tr w:rsidR="00F22F9A" w:rsidRPr="00F22F9A" w14:paraId="50B766E2" w14:textId="77777777" w:rsidTr="00582FA4">
        <w:tc>
          <w:tcPr>
            <w:tcW w:w="719" w:type="dxa"/>
          </w:tcPr>
          <w:p w14:paraId="7FF7E533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79ECA788" w14:textId="77777777" w:rsidR="00192410" w:rsidRDefault="00192410" w:rsidP="00192410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Η μαθηματική έκφραση της αρχής διατήρησης της ενέργειας κατά τη διάρκεια ενός κύκλου λειτουργίας μια θερμικής μηχανής, η αρχή λειτουργίας της οποίας, απεικονίζεται στην παρακάτω εικόνα είναι:</w:t>
            </w:r>
          </w:p>
          <w:p w14:paraId="06E41681" w14:textId="77777777" w:rsidR="00192410" w:rsidRDefault="00192410" w:rsidP="00192410">
            <w:pPr>
              <w:jc w:val="center"/>
            </w:pPr>
            <w:r w:rsidRPr="00410AEB">
              <w:rPr>
                <w:noProof/>
              </w:rPr>
              <w:drawing>
                <wp:inline distT="0" distB="0" distL="0" distR="0" wp14:anchorId="6CE718CB" wp14:editId="78AF1F73">
                  <wp:extent cx="1910443" cy="2470507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10" cy="247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4C549" w14:textId="078A85B0" w:rsidR="003E0E88" w:rsidRPr="00192410" w:rsidRDefault="00192410" w:rsidP="00192410">
            <w:pPr>
              <w:spacing w:line="360" w:lineRule="auto"/>
              <w:jc w:val="center"/>
              <w:rPr>
                <w:rFonts w:eastAsia="Microsoft YaHei"/>
              </w:rPr>
            </w:pPr>
            <w:r w:rsidRPr="00CF028F">
              <w:rPr>
                <w:rFonts w:eastAsia="Microsoft YaHei"/>
                <w:b/>
              </w:rPr>
              <w:t xml:space="preserve"> (α</w:t>
            </w:r>
            <w:r w:rsidRPr="008222B8">
              <w:rPr>
                <w:rFonts w:eastAsia="Microsoft YaHei"/>
                <w:b/>
              </w:rPr>
              <w:t>)</w:t>
            </w:r>
            <w:r w:rsidRPr="008222B8">
              <w:rPr>
                <w:rFonts w:eastAsia="Microsoft YaHei"/>
              </w:rPr>
              <w:fldChar w:fldCharType="begin"/>
            </w:r>
            <w:r w:rsidRPr="008222B8"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8222B8">
              <w:rPr>
                <w:rFonts w:eastAsia="Microsoft YaHei"/>
              </w:rPr>
              <w:instrText xml:space="preserve"> </w:instrText>
            </w:r>
            <w:r w:rsidRPr="008222B8"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h</m:t>
                  </m:r>
                </m:sub>
              </m:sSub>
              <m:r>
                <w:rPr>
                  <w:rFonts w:ascii="Cambria Math" w:eastAsia="Microsoft YaHei" w:hAnsi="Cambria Math"/>
                </w:rPr>
                <m:t>= 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c</m:t>
                  </m:r>
                </m:sub>
              </m:sSub>
              <m:r>
                <w:rPr>
                  <w:rFonts w:ascii="Cambria Math" w:eastAsia="Microsoft YaHei" w:hAnsi="Cambria Math"/>
                </w:rPr>
                <m:t> + W </m:t>
              </m:r>
            </m:oMath>
            <w:r w:rsidRPr="00467985">
              <w:rPr>
                <w:rFonts w:eastAsia="Microsoft YaHei"/>
              </w:rPr>
              <w:t xml:space="preserve">        ,        </w:t>
            </w:r>
            <w:r w:rsidRPr="00CF028F">
              <w:rPr>
                <w:rFonts w:eastAsia="Microsoft YaHei"/>
                <w:b/>
              </w:rPr>
              <w:t>(β)</w:t>
            </w:r>
            <w:r w:rsidRPr="00CF028F">
              <w:rPr>
                <w:rFonts w:eastAsia="Microsoft YaHei"/>
              </w:rPr>
              <w:t xml:space="preserve">  </w:t>
            </w:r>
            <w:r w:rsidRPr="00954AEA">
              <w:rPr>
                <w:rFonts w:eastAsia="Microsoft YaHei"/>
                <w:sz w:val="28"/>
                <w:szCs w:val="28"/>
              </w:rPr>
              <w:fldChar w:fldCharType="begin"/>
            </w:r>
            <w:r w:rsidRPr="00954AEA"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 w:rsidRPr="00954AEA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954AEA">
              <w:rPr>
                <w:rFonts w:eastAsia="Microsoft YaHei"/>
                <w:sz w:val="28"/>
                <w:szCs w:val="28"/>
              </w:rPr>
              <w:fldChar w:fldCharType="end"/>
            </w:r>
            <w:r w:rsidRPr="00467985">
              <w:rPr>
                <w:rFonts w:eastAsia="Microsoft YaHe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c</m:t>
                  </m:r>
                </m:sub>
              </m:sSub>
              <m:r>
                <w:rPr>
                  <w:rFonts w:ascii="Cambria Math" w:eastAsia="Microsoft YaHei" w:hAnsi="Cambria Math"/>
                </w:rPr>
                <m:t>= 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h</m:t>
                  </m:r>
                </m:sub>
              </m:sSub>
              <m:r>
                <w:rPr>
                  <w:rFonts w:ascii="Cambria Math" w:eastAsia="Microsoft YaHei" w:hAnsi="Cambria Math"/>
                </w:rPr>
                <m:t> + W </m:t>
              </m:r>
            </m:oMath>
            <w:r>
              <w:rPr>
                <w:rFonts w:eastAsia="Microsoft YaHei"/>
              </w:rPr>
              <w:t xml:space="preserve"> </w:t>
            </w:r>
            <w:r w:rsidRPr="00467985">
              <w:rPr>
                <w:rFonts w:eastAsia="Microsoft YaHei"/>
              </w:rPr>
              <w:t xml:space="preserve">        ,        </w:t>
            </w:r>
            <w:r w:rsidRPr="00CF028F">
              <w:rPr>
                <w:rFonts w:eastAsia="Microsoft YaHei"/>
                <w:b/>
              </w:rPr>
              <w:t>(γ)</w:t>
            </w:r>
            <w:r w:rsidRPr="00CF028F">
              <w:rPr>
                <w:rFonts w:eastAsia="Microsoft YaHei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h</m:t>
                  </m:r>
                </m:sub>
              </m:sSub>
              <m:r>
                <w:rPr>
                  <w:rFonts w:ascii="Cambria Math" w:eastAsia="Microsoft YaHei" w:hAnsi="Cambria Math"/>
                </w:rPr>
                <m:t>= </m:t>
              </m:r>
              <m:d>
                <m:dPr>
                  <m:begChr m:val="|"/>
                  <m:endChr m:val="|"/>
                  <m:ctrlPr>
                    <w:rPr>
                      <w:rFonts w:ascii="Cambria Math" w:eastAsia="Microsoft YaHei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icrosoft YaHei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Microsoft YaHei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Microsoft YaHei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eastAsia="Microsoft YaHei" w:hAnsi="Cambria Math"/>
                    </w:rPr>
                    <m:t> </m:t>
                  </m:r>
                </m:e>
              </m:d>
              <m:r>
                <w:rPr>
                  <w:rFonts w:ascii="Cambria Math" w:eastAsia="Microsoft YaHei" w:hAnsi="Cambria Math"/>
                </w:rPr>
                <m:t>+ W </m:t>
              </m:r>
            </m:oMath>
            <w:r>
              <w:rPr>
                <w:rFonts w:eastAsia="Microsoft YaHei"/>
              </w:rPr>
              <w:t xml:space="preserve"> </w:t>
            </w:r>
            <w:r w:rsidRPr="00CF028F">
              <w:rPr>
                <w:rFonts w:eastAsia="Microsoft YaHei"/>
              </w:rPr>
              <w:fldChar w:fldCharType="begin"/>
            </w:r>
            <w:r w:rsidRPr="00CF028F"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+4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CF028F">
              <w:rPr>
                <w:rFonts w:eastAsia="Microsoft YaHei"/>
              </w:rPr>
              <w:instrText xml:space="preserve"> </w:instrText>
            </w:r>
            <w:r w:rsidRPr="00CF028F">
              <w:rPr>
                <w:rFonts w:eastAsia="Microsoft YaHei"/>
              </w:rPr>
              <w:fldChar w:fldCharType="end"/>
            </w:r>
          </w:p>
          <w:p w14:paraId="1C577927" w14:textId="3782571D" w:rsidR="00F22F9A" w:rsidRPr="00F22F9A" w:rsidRDefault="00F22F9A" w:rsidP="00F22F9A">
            <w:pPr>
              <w:spacing w:line="360" w:lineRule="auto"/>
              <w:rPr>
                <w:rFonts w:eastAsia="Times New Roman"/>
              </w:rPr>
            </w:pPr>
            <w:r w:rsidRPr="00F22F9A">
              <w:rPr>
                <w:b/>
              </w:rPr>
              <w:t xml:space="preserve">Α. </w:t>
            </w:r>
            <w:r w:rsidRPr="00F22F9A">
              <w:t>Να επιλέξετε την σωστή απάντηση.</w:t>
            </w:r>
          </w:p>
          <w:p w14:paraId="62CF95EC" w14:textId="77777777" w:rsidR="00F22F9A" w:rsidRPr="00F22F9A" w:rsidRDefault="00F22F9A" w:rsidP="00F22F9A">
            <w:pPr>
              <w:spacing w:line="360" w:lineRule="auto"/>
              <w:rPr>
                <w:i/>
              </w:rPr>
            </w:pPr>
            <w:r w:rsidRPr="00F22F9A">
              <w:rPr>
                <w:b/>
                <w:lang w:val="en-US"/>
              </w:rPr>
              <w:t>B</w:t>
            </w:r>
            <w:r w:rsidRPr="00F22F9A">
              <w:rPr>
                <w:b/>
              </w:rPr>
              <w:t>.</w:t>
            </w:r>
            <w:r w:rsidRPr="00F22F9A">
              <w:t xml:space="preserve"> Να αιτιολογήσετε την επιλογή σας</w:t>
            </w:r>
            <w:r w:rsidRPr="00F22F9A">
              <w:rPr>
                <w:i/>
              </w:rPr>
              <w:t>.</w:t>
            </w:r>
          </w:p>
        </w:tc>
      </w:tr>
      <w:tr w:rsidR="00F22F9A" w:rsidRPr="00F22F9A" w14:paraId="591B0B29" w14:textId="77777777" w:rsidTr="00582FA4">
        <w:tc>
          <w:tcPr>
            <w:tcW w:w="719" w:type="dxa"/>
          </w:tcPr>
          <w:p w14:paraId="26F2D860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018A1888" w14:textId="77777777" w:rsidR="005330F9" w:rsidRDefault="005330F9" w:rsidP="005330F9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Μια ιδανική θερμική μηχανή (μηχανή </w:t>
            </w:r>
            <w:r>
              <w:rPr>
                <w:bCs/>
                <w:lang w:val="en-US"/>
              </w:rPr>
              <w:t>Carnot</w:t>
            </w:r>
            <w:r w:rsidRPr="00A62771">
              <w:rPr>
                <w:bCs/>
              </w:rPr>
              <w:t xml:space="preserve">) </w:t>
            </w:r>
            <w:r>
              <w:rPr>
                <w:bCs/>
                <w:lang w:val="en-US"/>
              </w:rPr>
              <w:t>A</w:t>
            </w:r>
            <w:r w:rsidRPr="00A62771">
              <w:rPr>
                <w:bCs/>
              </w:rPr>
              <w:t xml:space="preserve"> </w:t>
            </w:r>
            <w:r>
              <w:rPr>
                <w:bCs/>
              </w:rPr>
              <w:t xml:space="preserve">έχει απόδοση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Pr="002B4750">
              <w:rPr>
                <w:bCs/>
              </w:rPr>
              <w:t xml:space="preserve">. </w:t>
            </w:r>
            <w:r>
              <w:rPr>
                <w:bCs/>
              </w:rPr>
              <w:t xml:space="preserve">Μια άλλη ιδανική θερμική μηχανή (μηχανή </w:t>
            </w:r>
            <w:r>
              <w:rPr>
                <w:bCs/>
                <w:lang w:val="en-US"/>
              </w:rPr>
              <w:t>Carnot</w:t>
            </w:r>
            <w:r w:rsidRPr="00A62771">
              <w:rPr>
                <w:bCs/>
              </w:rPr>
              <w:t xml:space="preserve">) </w:t>
            </w:r>
            <w:r>
              <w:rPr>
                <w:bCs/>
              </w:rPr>
              <w:t xml:space="preserve">Β έχει ίδια θερμοκρασία θερμής δεξαμενής με την Α </w:t>
            </w:r>
            <w:bookmarkStart w:id="0" w:name="_Hlk95826086"/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</w:rPr>
                    <m:t> = 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d>
            </m:oMath>
            <w:bookmarkEnd w:id="0"/>
            <w:r w:rsidRPr="00244B64">
              <w:rPr>
                <w:bCs/>
              </w:rPr>
              <w:t xml:space="preserve"> </w:t>
            </w:r>
            <w:r>
              <w:rPr>
                <w:bCs/>
              </w:rPr>
              <w:t xml:space="preserve">και θερμοκρασία ψυχρής δεξαμενής διπλάσια εκείνης της Α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</w:rPr>
                    <m:t> = 2 ∙ 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d>
            </m:oMath>
            <w:r w:rsidRPr="00E85FC0">
              <w:rPr>
                <w:bCs/>
              </w:rPr>
              <w:t xml:space="preserve">. </w:t>
            </w:r>
            <w:r>
              <w:rPr>
                <w:bCs/>
              </w:rPr>
              <w:t xml:space="preserve">Αν η απόδοση της θερμικής μηχανής Β είναι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bCs/>
              </w:rPr>
              <w:t>, τότε ισχύει η σχέση:</w:t>
            </w:r>
          </w:p>
          <w:p w14:paraId="1361E77F" w14:textId="0E53B23E" w:rsidR="00F22F9A" w:rsidRPr="00F22F9A" w:rsidRDefault="005330F9" w:rsidP="005330F9">
            <w:pPr>
              <w:spacing w:line="360" w:lineRule="auto"/>
              <w:jc w:val="center"/>
              <w:rPr>
                <w:rFonts w:eastAsia="Microsoft YaHei"/>
              </w:rPr>
            </w:pPr>
            <w:r w:rsidRPr="00CF028F">
              <w:rPr>
                <w:rFonts w:eastAsia="Microsoft YaHei"/>
                <w:b/>
              </w:rPr>
              <w:t>(α</w:t>
            </w:r>
            <w:r w:rsidRPr="008222B8">
              <w:rPr>
                <w:rFonts w:eastAsia="Microsoft YaHei"/>
                <w:b/>
              </w:rPr>
              <w:t>)</w:t>
            </w:r>
            <w:r w:rsidRPr="008222B8">
              <w:rPr>
                <w:rFonts w:eastAsia="Microsoft YaHei"/>
              </w:rPr>
              <w:fldChar w:fldCharType="begin"/>
            </w:r>
            <w:r w:rsidRPr="008222B8"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8222B8">
              <w:rPr>
                <w:rFonts w:eastAsia="Microsoft YaHei"/>
              </w:rPr>
              <w:instrText xml:space="preserve"> </w:instrText>
            </w:r>
            <w:r w:rsidRPr="008222B8"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 2 ∙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 – 1</m:t>
              </m:r>
            </m:oMath>
            <w:r w:rsidRPr="00467985">
              <w:rPr>
                <w:rFonts w:eastAsia="Microsoft YaHei"/>
              </w:rPr>
              <w:t xml:space="preserve">,        </w:t>
            </w:r>
            <w:r w:rsidRPr="00CF028F">
              <w:rPr>
                <w:rFonts w:eastAsia="Microsoft YaHei"/>
                <w:b/>
              </w:rPr>
              <w:t>(β)</w:t>
            </w:r>
            <w:r w:rsidRPr="00CF028F">
              <w:rPr>
                <w:rFonts w:eastAsia="Microsoft YaHei"/>
              </w:rPr>
              <w:t xml:space="preserve">  </w:t>
            </w:r>
            <w:r w:rsidRPr="00954AEA">
              <w:rPr>
                <w:rFonts w:eastAsia="Microsoft YaHei"/>
                <w:sz w:val="28"/>
                <w:szCs w:val="28"/>
              </w:rPr>
              <w:fldChar w:fldCharType="begin"/>
            </w:r>
            <w:r w:rsidRPr="00954AEA"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 w:rsidRPr="00954AEA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954AEA">
              <w:rPr>
                <w:rFonts w:eastAsia="Microsoft YaHei"/>
                <w:sz w:val="28"/>
                <w:szCs w:val="28"/>
              </w:rPr>
              <w:fldChar w:fldCharType="end"/>
            </w:r>
            <w:r w:rsidRPr="00467985">
              <w:rPr>
                <w:rFonts w:eastAsia="Microsoft YaHe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 2 ∙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 + 1</m:t>
              </m:r>
            </m:oMath>
            <w:r w:rsidRPr="00467985">
              <w:rPr>
                <w:rFonts w:eastAsia="Microsoft YaHei"/>
              </w:rPr>
              <w:t xml:space="preserve">,        </w:t>
            </w:r>
            <w:r w:rsidRPr="00CF028F">
              <w:rPr>
                <w:rFonts w:eastAsia="Microsoft YaHei"/>
                <w:b/>
              </w:rPr>
              <w:t>(γ)</w:t>
            </w:r>
            <w:r w:rsidRPr="00CF028F">
              <w:rPr>
                <w:rFonts w:eastAsia="Microsoft YaHei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 2 ∙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 – 1</m:t>
              </m:r>
            </m:oMath>
            <w:r w:rsidRPr="00CF028F">
              <w:rPr>
                <w:rFonts w:eastAsia="Microsoft YaHei"/>
              </w:rPr>
              <w:fldChar w:fldCharType="begin"/>
            </w:r>
            <w:r w:rsidRPr="00CF028F"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+4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CF028F">
              <w:rPr>
                <w:rFonts w:eastAsia="Microsoft YaHei"/>
              </w:rPr>
              <w:instrText xml:space="preserve"> </w:instrText>
            </w:r>
            <w:r w:rsidRPr="00CF028F">
              <w:rPr>
                <w:rFonts w:eastAsia="Microsoft YaHei"/>
              </w:rPr>
              <w:fldChar w:fldCharType="end"/>
            </w:r>
            <w:r w:rsidR="00F22F9A" w:rsidRPr="00F22F9A">
              <w:rPr>
                <w:rFonts w:eastAsia="Microsoft YaHei"/>
              </w:rPr>
              <w:fldChar w:fldCharType="begin"/>
            </w:r>
            <w:r w:rsidR="00F22F9A" w:rsidRPr="00F22F9A">
              <w:rPr>
                <w:rFonts w:eastAsia="Microsoft YaHei"/>
              </w:rPr>
              <w:instrText xml:space="preserve"> </w:instrText>
            </w:r>
            <w:r w:rsidR="00F22F9A" w:rsidRPr="00F22F9A">
              <w:rPr>
                <w:rFonts w:eastAsia="Microsoft YaHei"/>
                <w:lang w:val="en-US"/>
              </w:rPr>
              <w:instrText>QUOTE</w:instrText>
            </w:r>
            <w:r w:rsidR="00F22F9A" w:rsidRPr="00F22F9A">
              <w:rPr>
                <w:rFonts w:eastAsia="Microsoft YaHei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+4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ax</m:t>
              </m:r>
            </m:oMath>
            <w:r w:rsidR="00F22F9A" w:rsidRPr="00F22F9A">
              <w:rPr>
                <w:rFonts w:eastAsia="Microsoft YaHei"/>
              </w:rPr>
              <w:instrText xml:space="preserve"> </w:instrText>
            </w:r>
            <w:r w:rsidR="00F22F9A" w:rsidRPr="00F22F9A">
              <w:rPr>
                <w:rFonts w:eastAsia="Microsoft YaHei"/>
              </w:rPr>
              <w:fldChar w:fldCharType="end"/>
            </w:r>
          </w:p>
          <w:p w14:paraId="2DFABDFE" w14:textId="77777777" w:rsidR="00F22F9A" w:rsidRPr="00F22F9A" w:rsidRDefault="00F22F9A" w:rsidP="00F22F9A">
            <w:pPr>
              <w:tabs>
                <w:tab w:val="left" w:pos="5954"/>
              </w:tabs>
              <w:spacing w:line="360" w:lineRule="auto"/>
              <w:ind w:right="3684"/>
              <w:rPr>
                <w:rFonts w:eastAsia="Times New Roman"/>
              </w:rPr>
            </w:pPr>
            <w:r w:rsidRPr="00F22F9A">
              <w:rPr>
                <w:b/>
              </w:rPr>
              <w:t xml:space="preserve">Α. </w:t>
            </w:r>
            <w:r w:rsidRPr="00F22F9A">
              <w:t>Να επιλέξετε την σωστή απάντηση.</w:t>
            </w:r>
          </w:p>
          <w:p w14:paraId="7125FAFF" w14:textId="48310A05" w:rsidR="00F22F9A" w:rsidRPr="00F22F9A" w:rsidRDefault="00F22F9A" w:rsidP="00F22F9A">
            <w:pPr>
              <w:spacing w:line="360" w:lineRule="auto"/>
              <w:rPr>
                <w:rFonts w:ascii="Calibri" w:hAnsi="Calibri"/>
                <w:i/>
              </w:rPr>
            </w:pPr>
            <w:r w:rsidRPr="00F22F9A">
              <w:rPr>
                <w:rFonts w:ascii="Calibri" w:hAnsi="Calibri"/>
                <w:b/>
                <w:lang w:val="en-US"/>
              </w:rPr>
              <w:t>B</w:t>
            </w:r>
            <w:r w:rsidRPr="00F22F9A">
              <w:rPr>
                <w:rFonts w:ascii="Calibri" w:hAnsi="Calibri"/>
                <w:b/>
              </w:rPr>
              <w:t>.</w:t>
            </w:r>
            <w:r w:rsidRPr="00F22F9A">
              <w:rPr>
                <w:rFonts w:ascii="Calibri" w:hAnsi="Calibri"/>
              </w:rPr>
              <w:t xml:space="preserve"> Να αιτιολογήσετε την επιλογή σας</w:t>
            </w:r>
            <w:r w:rsidRPr="00F22F9A">
              <w:rPr>
                <w:rFonts w:ascii="Calibri" w:hAnsi="Calibri"/>
                <w:i/>
              </w:rPr>
              <w:t>.</w:t>
            </w:r>
          </w:p>
        </w:tc>
      </w:tr>
      <w:tr w:rsidR="00F22F9A" w:rsidRPr="00F22F9A" w14:paraId="1F3E571B" w14:textId="77777777" w:rsidTr="00582FA4">
        <w:tc>
          <w:tcPr>
            <w:tcW w:w="719" w:type="dxa"/>
          </w:tcPr>
          <w:p w14:paraId="7D880DEA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7A469D80" w14:textId="77777777" w:rsidR="007162D8" w:rsidRDefault="007162D8" w:rsidP="007162D8">
            <w:pPr>
              <w:spacing w:line="360" w:lineRule="auto"/>
              <w:jc w:val="both"/>
            </w:pPr>
            <w:r w:rsidRPr="00F00ED5">
              <w:t xml:space="preserve">Μια μηχανή Carnot λειτουργεί ανάμεσα στις θερμοκρασίες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=500 K</m:t>
              </m:r>
            </m:oMath>
            <w:r w:rsidRPr="00F00ED5">
              <w:t xml:space="preserve"> </w:t>
            </w:r>
            <w:r>
              <w:t xml:space="preserve">και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=250 K</m:t>
              </m:r>
            </m:oMath>
            <w:r w:rsidRPr="00F00ED5">
              <w:t xml:space="preserve">. </w:t>
            </w:r>
            <w:r>
              <w:t xml:space="preserve">Αν μεταβληθεί η θερμοκρασία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</m:oMath>
            <w:r w:rsidRPr="00F00ED5">
              <w:t xml:space="preserve"> της μηχανής με τέτοιο τρόπο ώστε να αυξηθεί ο συντελεστής απόδοσής της κατά </w:t>
            </w:r>
            <m:oMath>
              <m:r>
                <w:rPr>
                  <w:rFonts w:ascii="Cambria Math" w:hAnsi="Cambria Math"/>
                </w:rPr>
                <m:t>50%</m:t>
              </m:r>
            </m:oMath>
            <w:r w:rsidRPr="00F00ED5">
              <w:t xml:space="preserve">, τότε αυτό θα σημαίνει ότι η θερμοκρασία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</m:oMath>
            <w:r w:rsidRPr="00F00ED5">
              <w:t xml:space="preserve"> της μηχανής: </w:t>
            </w:r>
            <w:r w:rsidRPr="00CF58A4">
              <w:t xml:space="preserve"> </w:t>
            </w:r>
          </w:p>
          <w:p w14:paraId="02153010" w14:textId="65EE391B" w:rsidR="007162D8" w:rsidRDefault="007162D8" w:rsidP="007162D8">
            <w:pPr>
              <w:spacing w:line="360" w:lineRule="auto"/>
              <w:jc w:val="center"/>
              <w:rPr>
                <w:rFonts w:eastAsiaTheme="minorEastAsia"/>
              </w:rPr>
            </w:pPr>
            <w:r w:rsidRPr="005E1F94">
              <w:rPr>
                <w:rFonts w:eastAsia="Microsoft YaHei"/>
                <w:b/>
              </w:rPr>
              <w:t>(</w:t>
            </w:r>
            <w:r w:rsidRPr="00CF028F">
              <w:rPr>
                <w:rFonts w:eastAsia="Microsoft YaHei"/>
                <w:b/>
              </w:rPr>
              <w:t>α</w:t>
            </w:r>
            <w:r w:rsidRPr="005E1F94">
              <w:rPr>
                <w:rFonts w:eastAsia="Microsoft YaHei"/>
                <w:b/>
              </w:rPr>
              <w:t>)</w:t>
            </w:r>
            <w:r w:rsidRPr="008222B8">
              <w:rPr>
                <w:rFonts w:eastAsia="Microsoft YaHei"/>
              </w:rPr>
              <w:fldChar w:fldCharType="begin"/>
            </w:r>
            <w:r w:rsidRPr="005E1F94">
              <w:rPr>
                <w:rFonts w:eastAsia="Microsoft YaHei"/>
              </w:rPr>
              <w:instrText xml:space="preserve"> </w:instrText>
            </w:r>
            <w:r w:rsidRPr="00F95415">
              <w:rPr>
                <w:rFonts w:eastAsia="Microsoft YaHei"/>
                <w:lang w:val="en-US"/>
              </w:rPr>
              <w:instrText>QUOTE</w:instrText>
            </w:r>
            <w:r w:rsidRPr="005E1F94">
              <w:rPr>
                <w:rFonts w:eastAsia="Microsoft YaHei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ax</m:t>
              </m:r>
            </m:oMath>
            <w:r w:rsidRPr="005E1F94">
              <w:rPr>
                <w:rFonts w:eastAsia="Microsoft YaHei"/>
              </w:rPr>
              <w:instrText xml:space="preserve"> </w:instrText>
            </w:r>
            <w:r w:rsidRPr="008222B8">
              <w:rPr>
                <w:rFonts w:eastAsia="Microsoft YaHei"/>
              </w:rPr>
              <w:fldChar w:fldCharType="end"/>
            </w:r>
            <w:r w:rsidRPr="005E1F94">
              <w:rPr>
                <w:rFonts w:eastAsia="Microsoft YaHei"/>
              </w:rPr>
              <w:t xml:space="preserve"> </w:t>
            </w:r>
            <w:r w:rsidRPr="00F00ED5">
              <w:t xml:space="preserve">μειώθηκε κατά </w:t>
            </w:r>
            <m:oMath>
              <m:r>
                <w:rPr>
                  <w:rFonts w:ascii="Cambria Math" w:hAnsi="Cambria Math"/>
                </w:rPr>
                <m:t>250 K</m:t>
              </m:r>
            </m:oMath>
            <w:r>
              <w:tab/>
            </w:r>
            <w:r w:rsidRPr="005E1F94">
              <w:rPr>
                <w:rFonts w:eastAsia="Microsoft YaHei"/>
                <w:b/>
              </w:rPr>
              <w:t>(</w:t>
            </w:r>
            <w:r w:rsidRPr="00CF028F">
              <w:rPr>
                <w:rFonts w:eastAsia="Microsoft YaHei"/>
                <w:b/>
              </w:rPr>
              <w:t>β</w:t>
            </w:r>
            <w:r>
              <w:rPr>
                <w:rFonts w:eastAsia="Microsoft YaHei"/>
                <w:b/>
              </w:rPr>
              <w:t>)</w:t>
            </w:r>
            <w:r w:rsidRPr="00F00ED5">
              <w:rPr>
                <w:rFonts w:eastAsia="Microsoft YaHei"/>
                <w:b/>
              </w:rPr>
              <w:t xml:space="preserve"> </w:t>
            </w:r>
            <w:r w:rsidRPr="00F00ED5">
              <w:t xml:space="preserve">μειώθηκε κατά </w:t>
            </w:r>
            <m:oMath>
              <m:r>
                <w:rPr>
                  <w:rFonts w:ascii="Cambria Math" w:hAnsi="Cambria Math"/>
                </w:rPr>
                <m:t>125 K</m:t>
              </m:r>
            </m:oMath>
            <w:r>
              <w:tab/>
            </w:r>
            <w:r w:rsidRPr="00954AEA">
              <w:rPr>
                <w:rFonts w:eastAsia="Microsoft YaHei"/>
                <w:sz w:val="28"/>
                <w:szCs w:val="28"/>
              </w:rPr>
              <w:fldChar w:fldCharType="begin"/>
            </w:r>
            <w:r w:rsidRPr="005E1F94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F95415">
              <w:rPr>
                <w:rFonts w:eastAsia="Microsoft YaHei"/>
                <w:sz w:val="28"/>
                <w:szCs w:val="28"/>
                <w:lang w:val="en-US"/>
              </w:rPr>
              <w:instrText>QUOTE</w:instrText>
            </w:r>
            <w:r w:rsidRPr="005E1F94">
              <w:rPr>
                <w:rFonts w:eastAsia="Microsoft YaHei"/>
                <w:sz w:val="28"/>
                <w:szCs w:val="28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  <w:lang w:val="en-US"/>
                </w:rPr>
                <m:t>ax</m:t>
              </m:r>
            </m:oMath>
            <w:r w:rsidRPr="005E1F94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954AEA">
              <w:rPr>
                <w:rFonts w:eastAsia="Microsoft YaHei"/>
                <w:sz w:val="28"/>
                <w:szCs w:val="28"/>
              </w:rPr>
              <w:fldChar w:fldCharType="end"/>
            </w:r>
            <w:r w:rsidRPr="005E1F94">
              <w:rPr>
                <w:rFonts w:eastAsia="Microsoft YaHei"/>
                <w:b/>
              </w:rPr>
              <w:t>(</w:t>
            </w:r>
            <w:r w:rsidRPr="00CF028F">
              <w:rPr>
                <w:rFonts w:eastAsia="Microsoft YaHei"/>
                <w:b/>
              </w:rPr>
              <w:t>γ</w:t>
            </w:r>
            <w:r w:rsidRPr="005E1F94">
              <w:rPr>
                <w:rFonts w:eastAsia="Microsoft YaHei"/>
                <w:b/>
              </w:rPr>
              <w:t>)</w:t>
            </w:r>
            <w:r w:rsidRPr="005E1F94">
              <w:rPr>
                <w:rFonts w:eastAsia="Microsoft YaHei"/>
              </w:rPr>
              <w:t xml:space="preserve">  </w:t>
            </w:r>
            <w:r w:rsidRPr="00F00ED5">
              <w:t xml:space="preserve">αυξήθηκε κατά </w:t>
            </w:r>
            <m:oMath>
              <m:r>
                <w:rPr>
                  <w:rFonts w:ascii="Cambria Math" w:hAnsi="Cambria Math"/>
                </w:rPr>
                <m:t>125 K</m:t>
              </m:r>
            </m:oMath>
          </w:p>
          <w:p w14:paraId="4210E30E" w14:textId="77777777" w:rsidR="002B6B87" w:rsidRPr="002B6B87" w:rsidRDefault="002B6B87" w:rsidP="002B6B87">
            <w:pPr>
              <w:spacing w:line="360" w:lineRule="auto"/>
            </w:pPr>
            <w:r w:rsidRPr="002B6B87">
              <w:rPr>
                <w:b/>
              </w:rPr>
              <w:t xml:space="preserve">Α. </w:t>
            </w:r>
            <w:r w:rsidRPr="002B6B87">
              <w:t>Να επιλέξετε την σωστή απάντηση.</w:t>
            </w:r>
          </w:p>
          <w:p w14:paraId="5D04E126" w14:textId="7FF05D4F" w:rsidR="00F22F9A" w:rsidRPr="00F22F9A" w:rsidRDefault="002B6B87" w:rsidP="002B6B87">
            <w:pPr>
              <w:spacing w:line="360" w:lineRule="auto"/>
            </w:pPr>
            <w:r w:rsidRPr="00F22F9A">
              <w:rPr>
                <w:b/>
                <w:lang w:val="en-US"/>
              </w:rPr>
              <w:t>B</w:t>
            </w:r>
            <w:r w:rsidRPr="00F22F9A">
              <w:rPr>
                <w:b/>
              </w:rPr>
              <w:t>.</w:t>
            </w:r>
            <w:r w:rsidRPr="00F22F9A">
              <w:t xml:space="preserve"> Να αιτιολογήσετε την επιλογή σας</w:t>
            </w:r>
            <w:r w:rsidRPr="00F22F9A">
              <w:rPr>
                <w:i/>
              </w:rPr>
              <w:t>.</w:t>
            </w:r>
          </w:p>
        </w:tc>
      </w:tr>
      <w:tr w:rsidR="00F22F9A" w:rsidRPr="00F22F9A" w14:paraId="2C97DF6E" w14:textId="77777777" w:rsidTr="00582FA4">
        <w:tc>
          <w:tcPr>
            <w:tcW w:w="719" w:type="dxa"/>
          </w:tcPr>
          <w:p w14:paraId="35A07AA8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1A876AE6" w14:textId="08473CC5" w:rsidR="00EE66B6" w:rsidRDefault="00EE66B6" w:rsidP="00EE66B6">
            <w:pPr>
              <w:spacing w:line="360" w:lineRule="auto"/>
              <w:jc w:val="both"/>
            </w:pPr>
            <w:r w:rsidRPr="004A091D">
              <w:t xml:space="preserve">Δύο θερμικές μηχανές (1) και (2) έχουν αντίστοιχα συντελεστές απόδοσης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4A091D"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4A091D">
              <w:t>. Η θερμική μηχανή (1) λειτουργεί με απορρόφηση θερμότητας</w:t>
            </w:r>
            <w:r w:rsidRPr="00AD3FF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h1</m:t>
                  </m:r>
                </m:sub>
              </m:sSub>
            </m:oMath>
            <w:r w:rsidRPr="004A091D">
              <w:t xml:space="preserve"> από τη δεξαμενή υψηλής θερμοκρασίας και παράγει έργο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4A091D">
              <w:t>. Η θερμική μηχανή (2) λειτ</w:t>
            </w:r>
            <w:r>
              <w:t>ουργεί με απορρόφηση θερμότητας</w:t>
            </w:r>
            <w:r w:rsidRPr="00AD3FF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h2</m:t>
                  </m:r>
                </m:sub>
              </m:sSub>
            </m:oMath>
            <w:r w:rsidRPr="004A091D">
              <w:t xml:space="preserve"> από τη δεξαμενή υψηλής θερμοκρασίας και παράγει έργο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4A091D">
              <w:t>. Δί</w:t>
            </w:r>
            <w:r>
              <w:t xml:space="preserve">νεται ότι για τις θερμότητες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h1</m:t>
                  </m:r>
                </m:sub>
              </m:sSub>
            </m:oMath>
            <w:r w:rsidRPr="004A091D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h2</m:t>
                  </m:r>
                </m:sub>
              </m:sSub>
            </m:oMath>
            <w:r w:rsidRPr="004A091D">
              <w:t xml:space="preserve"> και τα έργα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4A091D">
              <w:t xml:space="preserve"> των δύο θερμικών μηχανών ισχύουν οι σχέσεις: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h1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∙Q</m:t>
                  </m:r>
                </m:e>
                <m:sub>
                  <m:r>
                    <w:rPr>
                      <w:rFonts w:ascii="Cambria Math" w:hAnsi="Cambria Math"/>
                    </w:rPr>
                    <m:t>h2</m:t>
                  </m:r>
                </m:sub>
              </m:sSub>
            </m:oMath>
            <w:r w:rsidRPr="004A091D"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=3∙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E589E">
              <w:t xml:space="preserve">. </w:t>
            </w:r>
          </w:p>
          <w:p w14:paraId="581CCA67" w14:textId="77777777" w:rsidR="00EE66B6" w:rsidRDefault="00EE66B6" w:rsidP="00EE66B6">
            <w:pPr>
              <w:spacing w:line="360" w:lineRule="auto"/>
              <w:jc w:val="both"/>
            </w:pPr>
            <w:r>
              <w:t xml:space="preserve">Για το πηλίκο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den>
              </m:f>
            </m:oMath>
            <w:r>
              <w:t xml:space="preserve"> των συντελεστών απόδοσης των δύο μηχανών ισχύει η σχέση: </w:t>
            </w:r>
          </w:p>
          <w:p w14:paraId="7C8ADE70" w14:textId="76F3C92F" w:rsidR="002B6B87" w:rsidRPr="00A37C61" w:rsidRDefault="00EE66B6" w:rsidP="00A37C61">
            <w:pPr>
              <w:spacing w:line="360" w:lineRule="auto"/>
              <w:jc w:val="center"/>
            </w:pPr>
            <w:r w:rsidRPr="00CF58A4">
              <w:t xml:space="preserve"> </w:t>
            </w:r>
            <w:r w:rsidRPr="005E1F94">
              <w:rPr>
                <w:rFonts w:eastAsia="Microsoft YaHei"/>
                <w:b/>
              </w:rPr>
              <w:t>(</w:t>
            </w:r>
            <w:r w:rsidRPr="00CF028F">
              <w:rPr>
                <w:rFonts w:eastAsia="Microsoft YaHei"/>
                <w:b/>
              </w:rPr>
              <w:t>α</w:t>
            </w:r>
            <w:r w:rsidRPr="005E1F94">
              <w:rPr>
                <w:rFonts w:eastAsia="Microsoft YaHei"/>
                <w:b/>
              </w:rPr>
              <w:t>)</w:t>
            </w:r>
            <w:r w:rsidRPr="008222B8">
              <w:rPr>
                <w:rFonts w:eastAsia="Microsoft YaHei"/>
              </w:rPr>
              <w:fldChar w:fldCharType="begin"/>
            </w:r>
            <w:r w:rsidRPr="005E1F94">
              <w:rPr>
                <w:rFonts w:eastAsia="Microsoft YaHei"/>
              </w:rPr>
              <w:instrText xml:space="preserve"> </w:instrText>
            </w:r>
            <w:r w:rsidRPr="00F95415">
              <w:rPr>
                <w:rFonts w:eastAsia="Microsoft YaHei"/>
                <w:lang w:val="en-US"/>
              </w:rPr>
              <w:instrText>QUOTE</w:instrText>
            </w:r>
            <w:r w:rsidRPr="005E1F94">
              <w:rPr>
                <w:rFonts w:eastAsia="Microsoft YaHei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lang w:val="en-US"/>
                </w:rPr>
                <m:t>ax</m:t>
              </m:r>
            </m:oMath>
            <w:r w:rsidRPr="005E1F94">
              <w:rPr>
                <w:rFonts w:eastAsia="Microsoft YaHei"/>
              </w:rPr>
              <w:instrText xml:space="preserve"> </w:instrText>
            </w:r>
            <w:r w:rsidRPr="008222B8">
              <w:rPr>
                <w:rFonts w:eastAsia="Microsoft YaHei"/>
              </w:rPr>
              <w:fldChar w:fldCharType="end"/>
            </w:r>
            <w:r w:rsidRPr="005E1F94">
              <w:rPr>
                <w:rFonts w:eastAsia="Microsoft YaHei"/>
              </w:rPr>
              <w:t xml:space="preserve"> </w:t>
            </w:r>
            <w:r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tab/>
            </w:r>
            <w:r w:rsidRPr="005E1F94">
              <w:rPr>
                <w:rFonts w:eastAsia="Microsoft YaHei"/>
              </w:rPr>
              <w:t>,</w:t>
            </w:r>
            <w:r>
              <w:rPr>
                <w:rFonts w:eastAsia="Microsoft YaHei"/>
              </w:rPr>
              <w:tab/>
            </w:r>
            <w:r w:rsidRPr="005E1F94">
              <w:rPr>
                <w:rFonts w:eastAsia="Microsoft YaHei"/>
                <w:b/>
              </w:rPr>
              <w:t>(</w:t>
            </w:r>
            <w:r w:rsidRPr="00CF028F">
              <w:rPr>
                <w:rFonts w:eastAsia="Microsoft YaHei"/>
                <w:b/>
              </w:rPr>
              <w:t>β</w:t>
            </w:r>
            <w:r>
              <w:rPr>
                <w:rFonts w:eastAsia="Microsoft YaHei"/>
                <w:b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>
              <w:tab/>
            </w:r>
            <w:r w:rsidRPr="00954AEA">
              <w:rPr>
                <w:rFonts w:eastAsia="Microsoft YaHei"/>
                <w:sz w:val="28"/>
                <w:szCs w:val="28"/>
              </w:rPr>
              <w:fldChar w:fldCharType="begin"/>
            </w:r>
            <w:r w:rsidRPr="005E1F94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F95415">
              <w:rPr>
                <w:rFonts w:eastAsia="Microsoft YaHei"/>
                <w:sz w:val="28"/>
                <w:szCs w:val="28"/>
                <w:lang w:val="en-US"/>
              </w:rPr>
              <w:instrText>QUOTE</w:instrText>
            </w:r>
            <w:r w:rsidRPr="005E1F94">
              <w:rPr>
                <w:rFonts w:eastAsia="Microsoft YaHei"/>
                <w:sz w:val="28"/>
                <w:szCs w:val="28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  <w:lang w:val="en-US"/>
                </w:rPr>
                <m:t>ax</m:t>
              </m:r>
            </m:oMath>
            <w:r w:rsidRPr="005E1F94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954AEA">
              <w:rPr>
                <w:rFonts w:eastAsia="Microsoft YaHei"/>
                <w:sz w:val="28"/>
                <w:szCs w:val="28"/>
              </w:rPr>
              <w:fldChar w:fldCharType="end"/>
            </w:r>
            <w:r w:rsidRPr="005E1F94">
              <w:rPr>
                <w:rFonts w:eastAsia="Microsoft YaHei"/>
              </w:rPr>
              <w:t>,</w:t>
            </w:r>
            <w:r>
              <w:rPr>
                <w:rFonts w:eastAsia="Microsoft YaHei"/>
              </w:rPr>
              <w:tab/>
            </w:r>
            <w:r w:rsidRPr="005E1F94">
              <w:rPr>
                <w:rFonts w:eastAsia="Microsoft YaHei"/>
                <w:b/>
              </w:rPr>
              <w:t>(</w:t>
            </w:r>
            <w:r w:rsidRPr="00CF028F">
              <w:rPr>
                <w:rFonts w:eastAsia="Microsoft YaHei"/>
                <w:b/>
              </w:rPr>
              <w:t>γ</w:t>
            </w:r>
            <w:r w:rsidRPr="005E1F94">
              <w:rPr>
                <w:rFonts w:eastAsia="Microsoft YaHei"/>
                <w:b/>
              </w:rPr>
              <w:t>)</w:t>
            </w:r>
            <w:r>
              <w:rPr>
                <w:rFonts w:eastAsia="Microsoft YaHei"/>
                <w:b/>
              </w:rPr>
              <w:t xml:space="preserve"> </w:t>
            </w:r>
            <w:r w:rsidRPr="005E1F94"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3667E293" w14:textId="0E939E82" w:rsidR="00F22F9A" w:rsidRPr="00F22F9A" w:rsidRDefault="00F22F9A" w:rsidP="00F22F9A">
            <w:pPr>
              <w:spacing w:line="360" w:lineRule="auto"/>
              <w:rPr>
                <w:rFonts w:eastAsia="Times New Roman"/>
              </w:rPr>
            </w:pPr>
            <w:r w:rsidRPr="00F22F9A">
              <w:rPr>
                <w:b/>
              </w:rPr>
              <w:t>Α.</w:t>
            </w:r>
            <w:r w:rsidRPr="00F22F9A">
              <w:t xml:space="preserve">Να επιλέξετε την </w:t>
            </w:r>
            <w:r w:rsidR="000D2452">
              <w:t>σωστή</w:t>
            </w:r>
            <w:r w:rsidRPr="00F22F9A">
              <w:t xml:space="preserve"> απάντηση.</w:t>
            </w:r>
          </w:p>
          <w:p w14:paraId="4A6C020F" w14:textId="77777777" w:rsidR="00F22F9A" w:rsidRPr="00F22F9A" w:rsidRDefault="00F22F9A" w:rsidP="00F22F9A">
            <w:pPr>
              <w:spacing w:line="360" w:lineRule="auto"/>
              <w:rPr>
                <w:rFonts w:ascii="Calibri" w:hAnsi="Calibri"/>
              </w:rPr>
            </w:pPr>
            <w:r w:rsidRPr="00F22F9A">
              <w:rPr>
                <w:rFonts w:ascii="Calibri" w:hAnsi="Calibri"/>
                <w:b/>
                <w:lang w:val="en-US"/>
              </w:rPr>
              <w:t>B</w:t>
            </w:r>
            <w:r w:rsidRPr="00F22F9A">
              <w:rPr>
                <w:rFonts w:ascii="Calibri" w:hAnsi="Calibri"/>
                <w:b/>
              </w:rPr>
              <w:t>.</w:t>
            </w:r>
            <w:r w:rsidRPr="00F22F9A">
              <w:rPr>
                <w:rFonts w:ascii="Calibri" w:hAnsi="Calibri"/>
              </w:rPr>
              <w:t xml:space="preserve"> Να αιτιολογήσετε την επιλογή σας</w:t>
            </w:r>
            <w:r w:rsidRPr="00F22F9A">
              <w:rPr>
                <w:rFonts w:ascii="Calibri" w:hAnsi="Calibri"/>
                <w:i/>
              </w:rPr>
              <w:t>.</w:t>
            </w:r>
          </w:p>
        </w:tc>
      </w:tr>
      <w:tr w:rsidR="00F22F9A" w:rsidRPr="00F22F9A" w14:paraId="69508136" w14:textId="77777777" w:rsidTr="00582FA4">
        <w:tc>
          <w:tcPr>
            <w:tcW w:w="719" w:type="dxa"/>
          </w:tcPr>
          <w:p w14:paraId="59633A9A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71D22420" w14:textId="77777777" w:rsidR="0060650E" w:rsidRPr="00A72AA3" w:rsidRDefault="0060650E" w:rsidP="0060650E">
            <w:pPr>
              <w:spacing w:line="360" w:lineRule="auto"/>
              <w:jc w:val="both"/>
              <w:rPr>
                <w:rFonts w:cstheme="minorHAnsi"/>
              </w:rPr>
            </w:pPr>
            <w:r w:rsidRPr="00A72AA3">
              <w:rPr>
                <w:rFonts w:cstheme="minorHAnsi"/>
              </w:rPr>
              <w:t xml:space="preserve">Η απόδοση θερμικής μηχανής </w:t>
            </w:r>
            <w:r w:rsidRPr="00A72AA3">
              <w:rPr>
                <w:rFonts w:cstheme="minorHAnsi"/>
                <w:lang w:val="en-US"/>
              </w:rPr>
              <w:t>Carnot</w:t>
            </w:r>
            <w:r w:rsidRPr="00A72AA3">
              <w:rPr>
                <w:rFonts w:cstheme="minorHAnsi"/>
              </w:rPr>
              <w:t xml:space="preserve"> είναι </w:t>
            </w:r>
            <m:oMath>
              <m:r>
                <w:rPr>
                  <w:rFonts w:ascii="Cambria Math" w:hAnsi="Cambria Math" w:cstheme="minorHAnsi"/>
                </w:rPr>
                <m:t>40 %</m:t>
              </m:r>
            </m:oMath>
            <w:r w:rsidRPr="00A72AA3">
              <w:rPr>
                <w:rFonts w:cstheme="minorHAnsi"/>
              </w:rPr>
              <w:t xml:space="preserve"> και η θερμοκρασία της θερμής δεξαμενής της είναι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227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o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C</m:t>
              </m:r>
            </m:oMath>
            <w:r w:rsidRPr="00A72AA3">
              <w:rPr>
                <w:rFonts w:cstheme="minorHAnsi"/>
              </w:rPr>
              <w:t xml:space="preserve">. </w:t>
            </w:r>
          </w:p>
          <w:p w14:paraId="25C0DBDC" w14:textId="77777777" w:rsidR="0060650E" w:rsidRPr="00A72AA3" w:rsidRDefault="0060650E" w:rsidP="0060650E">
            <w:pPr>
              <w:spacing w:line="360" w:lineRule="auto"/>
              <w:jc w:val="both"/>
              <w:rPr>
                <w:rFonts w:cstheme="minorHAnsi"/>
              </w:rPr>
            </w:pPr>
            <w:r w:rsidRPr="00A72AA3">
              <w:rPr>
                <w:rFonts w:cstheme="minorHAnsi"/>
              </w:rPr>
              <w:t>Η θερμοκρασία της ψυχρής δεξαμενής είναι :</w:t>
            </w:r>
          </w:p>
          <w:p w14:paraId="72BF40B0" w14:textId="77777777" w:rsidR="0060650E" w:rsidRPr="00A72AA3" w:rsidRDefault="0060650E" w:rsidP="0060650E">
            <w:pPr>
              <w:spacing w:line="360" w:lineRule="auto"/>
              <w:jc w:val="center"/>
              <w:rPr>
                <w:rFonts w:cstheme="minorHAnsi"/>
              </w:rPr>
            </w:pPr>
            <w:r w:rsidRPr="00A72AA3">
              <w:rPr>
                <w:rFonts w:cstheme="minorHAnsi"/>
                <w:b/>
                <w:bCs/>
              </w:rPr>
              <w:t>(α)</w:t>
            </w:r>
            <w:r w:rsidRPr="00A72AA3">
              <w:rPr>
                <w:rFonts w:cstheme="minorHAnsi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o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C</m:t>
              </m:r>
            </m:oMath>
            <w:r w:rsidRPr="00A72AA3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,</w:t>
            </w:r>
            <w:r w:rsidRPr="00A72AA3">
              <w:rPr>
                <w:rFonts w:cstheme="minorHAnsi"/>
              </w:rPr>
              <w:t xml:space="preserve">       </w:t>
            </w:r>
            <w:r w:rsidRPr="00A72AA3">
              <w:rPr>
                <w:rFonts w:cstheme="minorHAnsi"/>
                <w:b/>
                <w:bCs/>
              </w:rPr>
              <w:t>(β)</w:t>
            </w:r>
            <w:r w:rsidRPr="00A72AA3">
              <w:rPr>
                <w:rFonts w:cstheme="minorHAnsi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o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C</m:t>
              </m:r>
            </m:oMath>
            <w:r w:rsidRPr="00A72AA3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,   </w:t>
            </w:r>
            <w:r w:rsidRPr="00A72AA3">
              <w:rPr>
                <w:rFonts w:cstheme="minorHAnsi"/>
              </w:rPr>
              <w:t xml:space="preserve">    </w:t>
            </w:r>
            <w:r w:rsidRPr="00A72AA3">
              <w:rPr>
                <w:rFonts w:cstheme="minorHAnsi"/>
                <w:b/>
                <w:bCs/>
              </w:rPr>
              <w:t>(γ)</w:t>
            </w:r>
            <w:r w:rsidRPr="00A72AA3">
              <w:rPr>
                <w:rFonts w:cstheme="minorHAnsi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300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o</m:t>
                  </m:r>
                </m:sup>
              </m:sSup>
              <m:r>
                <w:rPr>
                  <w:rFonts w:ascii="Cambria Math" w:hAnsi="Cambria Math" w:cstheme="minorHAnsi"/>
                  <w:lang w:val="en-US"/>
                </w:rPr>
                <m:t>C</m:t>
              </m:r>
            </m:oMath>
          </w:p>
          <w:p w14:paraId="5C173F5B" w14:textId="77777777" w:rsidR="00F22F9A" w:rsidRPr="00F22F9A" w:rsidRDefault="00F22F9A" w:rsidP="00F22F9A">
            <w:pPr>
              <w:tabs>
                <w:tab w:val="left" w:pos="5954"/>
              </w:tabs>
              <w:spacing w:line="360" w:lineRule="auto"/>
              <w:ind w:right="3684"/>
            </w:pPr>
            <w:r w:rsidRPr="00F22F9A">
              <w:rPr>
                <w:b/>
              </w:rPr>
              <w:t xml:space="preserve">Α. </w:t>
            </w:r>
            <w:r w:rsidRPr="00F22F9A">
              <w:t>Να επιλέξετε τη σωστή απάντηση.</w:t>
            </w:r>
          </w:p>
          <w:p w14:paraId="02E66380" w14:textId="77777777" w:rsidR="00F22F9A" w:rsidRPr="00F22F9A" w:rsidRDefault="00F22F9A" w:rsidP="00F22F9A">
            <w:pPr>
              <w:tabs>
                <w:tab w:val="left" w:pos="5954"/>
              </w:tabs>
              <w:spacing w:line="360" w:lineRule="auto"/>
              <w:ind w:right="3684"/>
            </w:pPr>
            <w:r w:rsidRPr="00F22F9A">
              <w:rPr>
                <w:rFonts w:ascii="Calibri" w:hAnsi="Calibri"/>
                <w:b/>
                <w:lang w:val="en-US"/>
              </w:rPr>
              <w:t>B</w:t>
            </w:r>
            <w:r w:rsidRPr="00F22F9A">
              <w:rPr>
                <w:rFonts w:ascii="Calibri" w:hAnsi="Calibri"/>
                <w:b/>
              </w:rPr>
              <w:t>.</w:t>
            </w:r>
            <w:r w:rsidRPr="00F22F9A">
              <w:rPr>
                <w:rFonts w:ascii="Calibri" w:hAnsi="Calibri"/>
              </w:rPr>
              <w:t xml:space="preserve"> Να αιτιολογήσετε την απάντησή σας</w:t>
            </w:r>
            <w:r w:rsidRPr="00F22F9A">
              <w:rPr>
                <w:rFonts w:ascii="Calibri" w:hAnsi="Calibri"/>
                <w:i/>
              </w:rPr>
              <w:t>.</w:t>
            </w:r>
          </w:p>
          <w:p w14:paraId="5B83C604" w14:textId="77777777" w:rsidR="00F22F9A" w:rsidRPr="00F22F9A" w:rsidRDefault="00F22F9A" w:rsidP="00F22F9A">
            <w:pPr>
              <w:spacing w:line="360" w:lineRule="auto"/>
              <w:ind w:firstLine="720"/>
              <w:jc w:val="right"/>
            </w:pPr>
          </w:p>
        </w:tc>
      </w:tr>
      <w:tr w:rsidR="00F22F9A" w:rsidRPr="00F22F9A" w14:paraId="76EC8656" w14:textId="77777777" w:rsidTr="00582FA4">
        <w:tc>
          <w:tcPr>
            <w:tcW w:w="719" w:type="dxa"/>
          </w:tcPr>
          <w:p w14:paraId="5079EBD4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F22F9A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8919" w:type="dxa"/>
          </w:tcPr>
          <w:p w14:paraId="239046C2" w14:textId="77777777" w:rsidR="00CF389F" w:rsidRDefault="00CF389F" w:rsidP="00CF389F">
            <w:pPr>
              <w:spacing w:line="360" w:lineRule="auto"/>
              <w:jc w:val="both"/>
              <w:rPr>
                <w:bCs/>
              </w:rPr>
            </w:pPr>
            <w:r w:rsidRPr="00114C27">
              <w:rPr>
                <w:bCs/>
              </w:rPr>
              <w:t>Θερ</w:t>
            </w:r>
            <w:r>
              <w:rPr>
                <w:bCs/>
              </w:rPr>
              <w:t xml:space="preserve">μική μηχανή λειτουργεί μεταξύ των θερμοκρασιών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 = 350 K</m:t>
              </m:r>
            </m:oMath>
            <w:r w:rsidRPr="00114C27">
              <w:rPr>
                <w:bCs/>
              </w:rPr>
              <w:t xml:space="preserve"> </w:t>
            </w:r>
            <w:r>
              <w:rPr>
                <w:bCs/>
              </w:rPr>
              <w:t xml:space="preserve">(θερμοκρασία θερμής δεξαμενής) και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 = 300 K</m:t>
              </m:r>
            </m:oMath>
            <w:r w:rsidRPr="00114C27">
              <w:rPr>
                <w:bCs/>
              </w:rPr>
              <w:t xml:space="preserve"> (</w:t>
            </w:r>
            <w:r>
              <w:rPr>
                <w:bCs/>
              </w:rPr>
              <w:t xml:space="preserve">θερμοκρασία ψυχρής δεξαμενής) και έχει απόδοση ίση με το 50% της απόδοσης της ιδανικής θερμικής μηχανής (θερμική μηχανή </w:t>
            </w:r>
            <w:r>
              <w:rPr>
                <w:bCs/>
                <w:lang w:val="en-US"/>
              </w:rPr>
              <w:t>Carnot</w:t>
            </w:r>
            <w:r w:rsidRPr="00114C27">
              <w:rPr>
                <w:bCs/>
              </w:rPr>
              <w:t>)</w:t>
            </w:r>
            <w:r>
              <w:rPr>
                <w:bCs/>
              </w:rPr>
              <w:t xml:space="preserve">, που λειτουργεί μεταξύ των ίδιων θερμοκρασιών. Για το λόγο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</m:den>
              </m:f>
            </m:oMath>
            <w:r w:rsidRPr="0075500A">
              <w:t xml:space="preserve"> της θερμικής μηχανής ισχύει:</w:t>
            </w:r>
          </w:p>
          <w:p w14:paraId="7952CE7E" w14:textId="70F73FCA" w:rsidR="00F22F9A" w:rsidRPr="00F22F9A" w:rsidRDefault="00CF389F" w:rsidP="00CF389F">
            <w:pPr>
              <w:spacing w:line="360" w:lineRule="auto"/>
              <w:jc w:val="center"/>
            </w:pPr>
            <w:r w:rsidRPr="00CF028F">
              <w:rPr>
                <w:rFonts w:eastAsia="Microsoft YaHei"/>
                <w:b/>
              </w:rPr>
              <w:t>(α</w:t>
            </w:r>
            <w:r w:rsidRPr="008222B8">
              <w:rPr>
                <w:rFonts w:eastAsia="Microsoft YaHei"/>
                <w:b/>
              </w:rPr>
              <w:t>)</w:t>
            </w:r>
            <w:r w:rsidRPr="008222B8">
              <w:rPr>
                <w:rFonts w:eastAsia="Microsoft YaHei"/>
              </w:rPr>
              <w:fldChar w:fldCharType="begin"/>
            </w:r>
            <w:r w:rsidRPr="008222B8"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8222B8">
              <w:rPr>
                <w:rFonts w:eastAsia="Microsoft YaHei"/>
              </w:rPr>
              <w:instrText xml:space="preserve"> </w:instrText>
            </w:r>
            <w:r w:rsidRPr="008222B8"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sub>
                  </m:sSub>
                </m:den>
              </m:f>
            </m:oMath>
            <w:r w:rsidRPr="00CF389F">
              <w:rPr>
                <w:rFonts w:eastAsia="Microsoft YaHei"/>
                <w:sz w:val="28"/>
                <w:szCs w:val="28"/>
              </w:rPr>
              <w:t> = </w:t>
            </w:r>
            <m:oMath>
              <m:f>
                <m:f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Pr="00467985">
              <w:rPr>
                <w:rFonts w:eastAsia="Microsoft YaHei"/>
              </w:rPr>
              <w:t xml:space="preserve">        ,        </w:t>
            </w:r>
            <w:r w:rsidRPr="00CF028F">
              <w:rPr>
                <w:rFonts w:eastAsia="Microsoft YaHei"/>
                <w:b/>
              </w:rPr>
              <w:t>(β)</w:t>
            </w:r>
            <w:r w:rsidRPr="00CF028F">
              <w:rPr>
                <w:rFonts w:eastAsia="Microsoft YaHei"/>
              </w:rPr>
              <w:t xml:space="preserve">  </w:t>
            </w:r>
            <w:r w:rsidRPr="00954AEA">
              <w:rPr>
                <w:rFonts w:eastAsia="Microsoft YaHei"/>
                <w:sz w:val="28"/>
                <w:szCs w:val="28"/>
              </w:rPr>
              <w:fldChar w:fldCharType="begin"/>
            </w:r>
            <w:r w:rsidRPr="00954AEA"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 w:rsidRPr="00954AEA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954AEA">
              <w:rPr>
                <w:rFonts w:eastAsia="Microsoft YaHei"/>
                <w:sz w:val="28"/>
                <w:szCs w:val="28"/>
              </w:rPr>
              <w:fldChar w:fldCharType="end"/>
            </w:r>
            <w:r w:rsidRPr="00467985"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= 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  <w:r w:rsidRPr="00CF389F">
              <w:rPr>
                <w:rFonts w:eastAsia="Microsoft YaHei"/>
                <w:sz w:val="28"/>
                <w:szCs w:val="28"/>
              </w:rPr>
              <w:t xml:space="preserve">  </w:t>
            </w:r>
            <w:r w:rsidRPr="00467985">
              <w:rPr>
                <w:rFonts w:eastAsia="Microsoft YaHei"/>
              </w:rPr>
              <w:t xml:space="preserve">      ,        </w:t>
            </w:r>
            <w:r w:rsidRPr="00CF028F">
              <w:rPr>
                <w:rFonts w:eastAsia="Microsoft YaHei"/>
                <w:b/>
              </w:rPr>
              <w:t>(γ)</w:t>
            </w:r>
            <w:r w:rsidRPr="00CF028F">
              <w:rPr>
                <w:rFonts w:eastAsia="Microsoft YaHe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= 1</m:t>
              </m:r>
            </m:oMath>
          </w:p>
          <w:p w14:paraId="78C8B919" w14:textId="77777777" w:rsidR="00F22F9A" w:rsidRPr="00F22F9A" w:rsidRDefault="00F22F9A" w:rsidP="00F22F9A">
            <w:pPr>
              <w:tabs>
                <w:tab w:val="left" w:pos="5954"/>
              </w:tabs>
              <w:spacing w:line="360" w:lineRule="auto"/>
              <w:ind w:right="3684"/>
            </w:pPr>
            <w:r w:rsidRPr="00F22F9A">
              <w:rPr>
                <w:b/>
              </w:rPr>
              <w:t xml:space="preserve">Α. </w:t>
            </w:r>
            <w:r w:rsidRPr="00F22F9A">
              <w:t>Να επιλέξετε τη σωστή απάντηση.</w:t>
            </w:r>
          </w:p>
          <w:p w14:paraId="4771E1B4" w14:textId="77777777" w:rsidR="00F22F9A" w:rsidRPr="00F22F9A" w:rsidRDefault="00F22F9A" w:rsidP="00F22F9A">
            <w:pPr>
              <w:tabs>
                <w:tab w:val="left" w:pos="5954"/>
              </w:tabs>
              <w:spacing w:line="360" w:lineRule="auto"/>
              <w:ind w:right="3684"/>
            </w:pPr>
            <w:r w:rsidRPr="00F22F9A">
              <w:rPr>
                <w:rFonts w:ascii="Calibri" w:hAnsi="Calibri"/>
                <w:b/>
                <w:lang w:val="en-US"/>
              </w:rPr>
              <w:t>B</w:t>
            </w:r>
            <w:r w:rsidRPr="00F22F9A">
              <w:rPr>
                <w:rFonts w:ascii="Calibri" w:hAnsi="Calibri"/>
                <w:b/>
              </w:rPr>
              <w:t>.</w:t>
            </w:r>
            <w:r w:rsidRPr="00F22F9A">
              <w:rPr>
                <w:rFonts w:ascii="Calibri" w:hAnsi="Calibri"/>
              </w:rPr>
              <w:t xml:space="preserve"> Να αιτιολογήσετε την απάντησή σας</w:t>
            </w:r>
            <w:r w:rsidRPr="00F22F9A">
              <w:rPr>
                <w:rFonts w:ascii="Calibri" w:hAnsi="Calibri"/>
                <w:i/>
              </w:rPr>
              <w:t>.</w:t>
            </w:r>
          </w:p>
        </w:tc>
      </w:tr>
      <w:tr w:rsidR="00F22F9A" w:rsidRPr="00F22F9A" w14:paraId="6AC789CD" w14:textId="77777777" w:rsidTr="00582FA4">
        <w:tc>
          <w:tcPr>
            <w:tcW w:w="719" w:type="dxa"/>
          </w:tcPr>
          <w:p w14:paraId="6AEA8A2D" w14:textId="77777777" w:rsidR="00F22F9A" w:rsidRPr="00F22F9A" w:rsidRDefault="00F22F9A" w:rsidP="00F22F9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42C3C0C8" w14:textId="77777777" w:rsidR="00F22F9A" w:rsidRPr="00F22F9A" w:rsidRDefault="00F22F9A" w:rsidP="00F22F9A">
            <w:pPr>
              <w:rPr>
                <w:rFonts w:ascii="Calibri" w:hAnsi="Calibri"/>
              </w:rPr>
            </w:pPr>
          </w:p>
        </w:tc>
      </w:tr>
      <w:tr w:rsidR="00F22F9A" w:rsidRPr="00F22F9A" w14:paraId="34616E0F" w14:textId="77777777" w:rsidTr="00582FA4">
        <w:tc>
          <w:tcPr>
            <w:tcW w:w="719" w:type="dxa"/>
          </w:tcPr>
          <w:p w14:paraId="03FE72D0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740C0492" w14:textId="77777777" w:rsidR="001E7BB4" w:rsidRDefault="001E7BB4" w:rsidP="007B20B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Ορισμένη ποσότητα ιδανικού, μονοατομικού, αερίου θερμαίνεται κατά </w:t>
            </w:r>
            <m:oMath>
              <m:r>
                <w:rPr>
                  <w:rFonts w:ascii="Cambria Math" w:hAnsi="Cambria Math"/>
                </w:rPr>
                <m:t>ΔΤ</m:t>
              </m:r>
            </m:oMath>
            <w:r>
              <w:rPr>
                <w:bCs/>
              </w:rPr>
              <w:t xml:space="preserve"> </w:t>
            </w:r>
            <w:r>
              <w:t xml:space="preserve">(όπου </w:t>
            </w:r>
            <m:oMath>
              <m:r>
                <w:rPr>
                  <w:rFonts w:ascii="Cambria Math" w:hAnsi="Cambria Math"/>
                </w:rPr>
                <m:t>ΔΤ</m:t>
              </m:r>
            </m:oMath>
            <w:r>
              <w:t xml:space="preserve"> η μεταβολή της  θερμοκρασίας)</w:t>
            </w:r>
            <w:r>
              <w:rPr>
                <w:bCs/>
              </w:rPr>
              <w:t xml:space="preserve"> με δύο τρόπους: διατηρώντας σταθερό τον όγκο του (αντιστρεπτή ισόχωρη θέρμανση) και διατηρώντας σταθερή την πίεσή του (αντιστρεπτή ισοβαρής θέρμανση). Αν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oMath>
            <w:r>
              <w:rPr>
                <w:bCs/>
              </w:rPr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rPr>
                <w:bCs/>
              </w:rPr>
              <w:t xml:space="preserve"> είναι τα ποσά της θερμότητας που πρέπει να απορροφήσει η συγκεκριμένη ποσότητα του ιδανικού μονοατομικού αερίου, για να θερμανθεί κατά </w:t>
            </w:r>
            <m:oMath>
              <m:r>
                <w:rPr>
                  <w:rFonts w:ascii="Cambria Math" w:hAnsi="Cambria Math"/>
                </w:rPr>
                <m:t>ΔΤ</m:t>
              </m:r>
            </m:oMath>
            <w:r>
              <w:t>,</w:t>
            </w:r>
            <w:r>
              <w:rPr>
                <w:bCs/>
              </w:rPr>
              <w:t xml:space="preserve"> κατά την αντιστρεπτή ισόχωρη και κατά την αντιστρεπτή ισοβαρή θέρμανση αντίστοιχα, τότε:</w:t>
            </w:r>
          </w:p>
          <w:p w14:paraId="0C1845E2" w14:textId="77777777" w:rsidR="001E7BB4" w:rsidRDefault="001E7BB4" w:rsidP="001E7BB4">
            <w:pPr>
              <w:spacing w:line="36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  <w:b/>
              </w:rPr>
              <w:lastRenderedPageBreak/>
              <w:t>(α)</w:t>
            </w:r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= 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Microsoft YaHei"/>
              </w:rPr>
              <w:t xml:space="preserve">        ,        </w:t>
            </w:r>
            <w:r>
              <w:rPr>
                <w:rFonts w:eastAsia="Microsoft YaHei"/>
                <w:b/>
              </w:rPr>
              <w:t>(β)</w:t>
            </w:r>
            <w:r>
              <w:rPr>
                <w:rFonts w:eastAsia="Microsoft YaHei"/>
              </w:rPr>
              <w:t xml:space="preserve">  </w:t>
            </w:r>
            <w:r>
              <w:rPr>
                <w:rFonts w:eastAsia="Microsoft YaHei"/>
                <w:sz w:val="28"/>
                <w:szCs w:val="28"/>
              </w:rPr>
              <w:fldChar w:fldCharType="begin"/>
            </w:r>
            <w:r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>
              <w:rPr>
                <w:rFonts w:eastAsia="Microsoft YaHei"/>
                <w:sz w:val="28"/>
                <w:szCs w:val="28"/>
              </w:rPr>
              <w:instrText xml:space="preserve"> </w:instrText>
            </w:r>
            <w:r>
              <w:rPr>
                <w:rFonts w:eastAsia="Microsoft YaHei"/>
                <w:sz w:val="28"/>
                <w:szCs w:val="28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= 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eastAsia="Microsoft YaHei"/>
              </w:rPr>
              <w:t xml:space="preserve">        ,        </w:t>
            </w:r>
            <w:r>
              <w:rPr>
                <w:rFonts w:eastAsia="Microsoft YaHei"/>
                <w:b/>
              </w:rPr>
              <w:t>(γ)</w:t>
            </w:r>
            <w:r>
              <w:rPr>
                <w:rFonts w:eastAsia="Microsoft YaHe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= 1</m:t>
              </m:r>
            </m:oMath>
            <w:r>
              <w:rPr>
                <w:rFonts w:eastAsia="Microsoft YaHei"/>
              </w:rPr>
              <w:fldChar w:fldCharType="begin"/>
            </w:r>
            <w:r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+4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>
              <w:rPr>
                <w:rFonts w:eastAsia="Microsoft YaHei"/>
              </w:rPr>
              <w:instrText xml:space="preserve"> </w:instrText>
            </w:r>
            <w:r>
              <w:rPr>
                <w:rFonts w:eastAsia="Microsoft YaHei"/>
              </w:rPr>
              <w:fldChar w:fldCharType="end"/>
            </w:r>
          </w:p>
          <w:p w14:paraId="3628D7D2" w14:textId="77777777" w:rsidR="00CF389F" w:rsidRDefault="00CF389F" w:rsidP="00F22F9A">
            <w:pPr>
              <w:tabs>
                <w:tab w:val="left" w:pos="5954"/>
              </w:tabs>
              <w:spacing w:line="360" w:lineRule="auto"/>
              <w:ind w:right="3684"/>
              <w:rPr>
                <w:rFonts w:cs="Calibri"/>
                <w:b/>
              </w:rPr>
            </w:pPr>
          </w:p>
          <w:p w14:paraId="582D2378" w14:textId="21678C20" w:rsidR="00F22F9A" w:rsidRPr="00F22F9A" w:rsidRDefault="00F22F9A" w:rsidP="00F22F9A">
            <w:pPr>
              <w:tabs>
                <w:tab w:val="left" w:pos="5954"/>
              </w:tabs>
              <w:spacing w:line="360" w:lineRule="auto"/>
              <w:ind w:right="3684"/>
              <w:rPr>
                <w:rFonts w:ascii="Calibri" w:hAnsi="Calibri" w:cs="Calibri"/>
              </w:rPr>
            </w:pPr>
            <w:r w:rsidRPr="00F22F9A">
              <w:rPr>
                <w:rFonts w:cs="Calibri"/>
                <w:b/>
              </w:rPr>
              <w:t xml:space="preserve">Α. </w:t>
            </w:r>
            <w:r w:rsidRPr="00F22F9A">
              <w:rPr>
                <w:rFonts w:cs="Calibri"/>
              </w:rPr>
              <w:t xml:space="preserve">Να επιλέξετε την </w:t>
            </w:r>
            <w:r w:rsidR="000D2452">
              <w:rPr>
                <w:rFonts w:cs="Calibri"/>
              </w:rPr>
              <w:t>σωστή απάντηση</w:t>
            </w:r>
            <w:r w:rsidRPr="00F22F9A">
              <w:rPr>
                <w:rFonts w:cs="Calibri"/>
              </w:rPr>
              <w:t xml:space="preserve">. </w:t>
            </w:r>
          </w:p>
          <w:p w14:paraId="56B68D8E" w14:textId="77777777" w:rsidR="00F22F9A" w:rsidRPr="00F22F9A" w:rsidRDefault="00F22F9A" w:rsidP="00F22F9A">
            <w:pPr>
              <w:spacing w:line="360" w:lineRule="auto"/>
              <w:rPr>
                <w:rFonts w:cs="Calibri"/>
                <w:i/>
              </w:rPr>
            </w:pPr>
            <w:r w:rsidRPr="00F22F9A">
              <w:rPr>
                <w:rFonts w:cs="Calibri"/>
                <w:b/>
                <w:lang w:val="en-US"/>
              </w:rPr>
              <w:t>B</w:t>
            </w:r>
            <w:r w:rsidRPr="00F22F9A">
              <w:rPr>
                <w:rFonts w:cs="Calibri"/>
                <w:b/>
              </w:rPr>
              <w:t>.</w:t>
            </w:r>
            <w:r w:rsidRPr="00F22F9A">
              <w:rPr>
                <w:rFonts w:cs="Calibri"/>
              </w:rPr>
              <w:t xml:space="preserve"> Να αιτιολογήσετε την επιλογή σας</w:t>
            </w:r>
            <w:r w:rsidRPr="00F22F9A">
              <w:rPr>
                <w:rFonts w:cs="Calibri"/>
                <w:i/>
              </w:rPr>
              <w:t>.</w:t>
            </w:r>
          </w:p>
        </w:tc>
      </w:tr>
      <w:tr w:rsidR="00F22F9A" w:rsidRPr="00F22F9A" w14:paraId="30ADF53B" w14:textId="77777777" w:rsidTr="00582FA4">
        <w:tc>
          <w:tcPr>
            <w:tcW w:w="719" w:type="dxa"/>
          </w:tcPr>
          <w:p w14:paraId="18C7F764" w14:textId="77777777" w:rsidR="00F22F9A" w:rsidRPr="00F22F9A" w:rsidRDefault="00F22F9A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3FE6BE82" w14:textId="77777777" w:rsidR="00F2660B" w:rsidRDefault="00F2660B" w:rsidP="00F2660B">
            <w:pPr>
              <w:spacing w:line="360" w:lineRule="auto"/>
              <w:jc w:val="both"/>
            </w:pPr>
            <w:r>
              <w:t>Στο διάγραμμα πίεσης-όγκου (</w:t>
            </w:r>
            <m:oMath>
              <m:r>
                <w:rPr>
                  <w:rFonts w:ascii="Cambria Math" w:hAnsi="Cambria Math"/>
                </w:rPr>
                <m:t> P-V)</m:t>
              </m:r>
            </m:oMath>
            <w:r w:rsidRPr="00037D24">
              <w:t xml:space="preserve">, </w:t>
            </w:r>
            <w:r>
              <w:t xml:space="preserve">αποδίδονται δύο αντιστρεπτές μεταβολές, ορισμένης ποσότητας ιδανικού μονοατομικού αερίου. Η ισοβαρής αντιστρεπτή θέρμανση ΑΒ (μεταβολή (1)), από αρχική θερμοκρασία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 xml:space="preserve">μέχρι θερμοκρασία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>και η ισόχωρη αντιστρεπτή ψύξη ΒΓ (μεταβολή (2))</w:t>
            </w:r>
            <w:r w:rsidRPr="00DF08EA">
              <w:t xml:space="preserve">, </w:t>
            </w:r>
            <w:r>
              <w:t xml:space="preserve">από τη θερμοκρασία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 w:rsidRPr="00DF08EA">
              <w:t xml:space="preserve">, </w:t>
            </w:r>
            <w:r>
              <w:t xml:space="preserve">μέχρι την αρχική θερμοκρασία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. </w:t>
            </w:r>
          </w:p>
          <w:p w14:paraId="12275C58" w14:textId="77777777" w:rsidR="00F2660B" w:rsidRDefault="00F2660B" w:rsidP="00F2660B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9C506C" wp14:editId="4FC63133">
                  <wp:simplePos x="0" y="0"/>
                  <wp:positionH relativeFrom="column">
                    <wp:posOffset>1964410</wp:posOffset>
                  </wp:positionH>
                  <wp:positionV relativeFrom="paragraph">
                    <wp:posOffset>113309</wp:posOffset>
                  </wp:positionV>
                  <wp:extent cx="2186305" cy="1734820"/>
                  <wp:effectExtent l="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0E4AA7" w14:textId="77777777" w:rsidR="00F2660B" w:rsidRDefault="00F2660B" w:rsidP="00F2660B">
            <w:pPr>
              <w:jc w:val="both"/>
            </w:pPr>
          </w:p>
          <w:p w14:paraId="3E52A25D" w14:textId="77777777" w:rsidR="00F2660B" w:rsidRDefault="00F2660B" w:rsidP="00F2660B">
            <w:pPr>
              <w:jc w:val="both"/>
            </w:pPr>
          </w:p>
          <w:p w14:paraId="032B9E62" w14:textId="77777777" w:rsidR="00F2660B" w:rsidRDefault="00F2660B" w:rsidP="00F2660B">
            <w:pPr>
              <w:jc w:val="both"/>
            </w:pPr>
          </w:p>
          <w:p w14:paraId="3B67CBDA" w14:textId="77777777" w:rsidR="00F2660B" w:rsidRDefault="00F2660B" w:rsidP="00F2660B">
            <w:pPr>
              <w:jc w:val="both"/>
            </w:pPr>
          </w:p>
          <w:p w14:paraId="18043128" w14:textId="77777777" w:rsidR="00F2660B" w:rsidRDefault="00F2660B" w:rsidP="00F2660B">
            <w:pPr>
              <w:jc w:val="both"/>
            </w:pPr>
          </w:p>
          <w:p w14:paraId="73DE9688" w14:textId="77777777" w:rsidR="00F2660B" w:rsidRDefault="00F2660B" w:rsidP="00F2660B">
            <w:pPr>
              <w:jc w:val="both"/>
            </w:pPr>
          </w:p>
          <w:p w14:paraId="3D41D8CA" w14:textId="77777777" w:rsidR="00F2660B" w:rsidRDefault="00F2660B" w:rsidP="00F2660B">
            <w:pPr>
              <w:jc w:val="both"/>
            </w:pPr>
          </w:p>
          <w:p w14:paraId="2226A11D" w14:textId="77777777" w:rsidR="00F2660B" w:rsidRDefault="00F2660B" w:rsidP="00F2660B">
            <w:pPr>
              <w:jc w:val="both"/>
            </w:pPr>
          </w:p>
          <w:p w14:paraId="3EFFA64F" w14:textId="77777777" w:rsidR="00F2660B" w:rsidRDefault="00F2660B" w:rsidP="00F2660B">
            <w:pPr>
              <w:spacing w:line="360" w:lineRule="auto"/>
              <w:jc w:val="center"/>
            </w:pPr>
          </w:p>
          <w:p w14:paraId="709BF731" w14:textId="77777777" w:rsidR="00F2660B" w:rsidRDefault="00F2660B" w:rsidP="00F2660B">
            <w:pPr>
              <w:spacing w:line="360" w:lineRule="auto"/>
            </w:pPr>
          </w:p>
          <w:p w14:paraId="2A67127B" w14:textId="77777777" w:rsidR="00F2660B" w:rsidRPr="00D34571" w:rsidRDefault="00F2660B" w:rsidP="00F2660B">
            <w:pPr>
              <w:spacing w:line="360" w:lineRule="auto"/>
            </w:pPr>
            <w:r>
              <w:t xml:space="preserve">Αν είναι </w:t>
            </w:r>
            <m:oMath>
              <m:r>
                <w:rPr>
                  <w:rFonts w:ascii="Cambria Math" w:hAnsi="Cambria Math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 xml:space="preserve">η θερμότητα που ανταλλάσσει το αέριο με το περιβάλλον κατά την ισόχωρη ψύξη (μεταβολή (2)), τότε για τη θερμότητα </w:t>
            </w:r>
            <m:oMath>
              <m:r>
                <w:rPr>
                  <w:rFonts w:ascii="Cambria Math" w:hAnsi="Cambria Math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>που ανταλλάσσει στην ισοβαρή θέρμανση (μεταβολή (1)), ισχύει</w:t>
            </w:r>
            <w:r w:rsidRPr="00D34571">
              <w:t>:</w:t>
            </w:r>
            <w:r>
              <w:t xml:space="preserve"> </w:t>
            </w:r>
            <w:r w:rsidRPr="00D34571">
              <w:t xml:space="preserve"> </w:t>
            </w:r>
          </w:p>
          <w:p w14:paraId="5FAFA14A" w14:textId="77777777" w:rsidR="00F2660B" w:rsidRDefault="00F2660B" w:rsidP="00F2660B">
            <w:pPr>
              <w:spacing w:line="360" w:lineRule="auto"/>
              <w:jc w:val="center"/>
              <w:rPr>
                <w:rFonts w:eastAsia="Microsoft YaHei"/>
                <w:sz w:val="28"/>
                <w:szCs w:val="28"/>
              </w:rPr>
            </w:pPr>
            <w:r w:rsidRPr="00CF028F">
              <w:rPr>
                <w:rFonts w:eastAsia="Microsoft YaHei"/>
                <w:b/>
              </w:rPr>
              <w:t>(α</w:t>
            </w:r>
            <w:r w:rsidRPr="008222B8">
              <w:rPr>
                <w:rFonts w:eastAsia="Microsoft YaHei"/>
                <w:b/>
              </w:rPr>
              <w:t>)</w:t>
            </w:r>
            <w:r w:rsidRPr="008222B8">
              <w:rPr>
                <w:rFonts w:eastAsia="Microsoft YaHei"/>
              </w:rPr>
              <w:fldChar w:fldCharType="begin"/>
            </w:r>
            <w:r w:rsidRPr="008222B8">
              <w:rPr>
                <w:rFonts w:eastAsia="Microsoft YaHe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8222B8">
              <w:rPr>
                <w:rFonts w:eastAsia="Microsoft YaHei"/>
              </w:rPr>
              <w:instrText xml:space="preserve"> </w:instrText>
            </w:r>
            <w:r w:rsidRPr="008222B8">
              <w:rPr>
                <w:rFonts w:eastAsia="Microsoft YaHei"/>
              </w:rPr>
              <w:fldChar w:fldCharType="end"/>
            </w:r>
            <w:r>
              <w:rPr>
                <w:rFonts w:eastAsia="Microsoft YaHei"/>
              </w:rPr>
              <w:t xml:space="preserve"> </w:t>
            </w:r>
            <m:oMath>
              <m:r>
                <w:rPr>
                  <w:rFonts w:ascii="Cambria Math" w:eastAsia="Microsoft YaHei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/>
                  <w:sz w:val="28"/>
                  <w:szCs w:val="28"/>
                </w:rPr>
                <m:t> </m:t>
              </m:r>
            </m:oMath>
            <w:r w:rsidRPr="00467985">
              <w:rPr>
                <w:rFonts w:eastAsia="Microsoft YaHei"/>
              </w:rPr>
              <w:t xml:space="preserve">        ,        </w:t>
            </w:r>
            <w:r w:rsidRPr="00CF028F">
              <w:rPr>
                <w:rFonts w:eastAsia="Microsoft YaHei"/>
                <w:b/>
              </w:rPr>
              <w:t>(β)</w:t>
            </w:r>
            <w:r w:rsidRPr="00CF028F">
              <w:rPr>
                <w:rFonts w:eastAsia="Microsoft YaHei"/>
              </w:rPr>
              <w:t xml:space="preserve">  </w:t>
            </w:r>
            <w:r w:rsidRPr="00954AEA">
              <w:rPr>
                <w:rFonts w:eastAsia="Microsoft YaHei"/>
                <w:sz w:val="28"/>
                <w:szCs w:val="28"/>
              </w:rPr>
              <w:fldChar w:fldCharType="begin"/>
            </w:r>
            <w:r w:rsidRPr="00954AEA"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 w:rsidRPr="00954AEA">
              <w:rPr>
                <w:rFonts w:eastAsia="Microsoft YaHei"/>
                <w:sz w:val="28"/>
                <w:szCs w:val="28"/>
              </w:rPr>
              <w:instrText xml:space="preserve"> </w:instrText>
            </w:r>
            <w:r w:rsidRPr="00954AEA">
              <w:rPr>
                <w:rFonts w:eastAsia="Microsoft YaHei"/>
                <w:sz w:val="28"/>
                <w:szCs w:val="28"/>
              </w:rPr>
              <w:fldChar w:fldCharType="end"/>
            </w:r>
            <w:r w:rsidRPr="00467985">
              <w:rPr>
                <w:rFonts w:eastAsia="Microsoft YaHe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-Q</m:t>
                  </m:r>
                </m:e>
                <m:sub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Pr="00467985">
              <w:rPr>
                <w:rFonts w:eastAsia="Microsoft YaHei"/>
              </w:rPr>
              <w:t xml:space="preserve">       ,        </w:t>
            </w:r>
            <w:r w:rsidRPr="00CF028F">
              <w:rPr>
                <w:rFonts w:eastAsia="Microsoft YaHei"/>
                <w:b/>
              </w:rPr>
              <w:t>(γ)</w:t>
            </w:r>
            <w:r w:rsidRPr="00CF028F">
              <w:rPr>
                <w:rFonts w:eastAsia="Microsoft YaHei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Microsoft YaHe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Microsoft YaHei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Microsoft YaHe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∙Q</m:t>
                  </m:r>
                </m:e>
                <m:sub>
                  <m:r>
                    <w:rPr>
                      <w:rFonts w:ascii="Cambria Math" w:eastAsia="Microsoft YaHei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14:paraId="3B1B5EC2" w14:textId="4CA6DC98" w:rsidR="00F2660B" w:rsidRPr="00F22F9A" w:rsidRDefault="00F2660B" w:rsidP="00F2660B">
            <w:pPr>
              <w:tabs>
                <w:tab w:val="left" w:pos="5954"/>
              </w:tabs>
              <w:spacing w:line="360" w:lineRule="auto"/>
              <w:ind w:right="3684"/>
              <w:rPr>
                <w:rFonts w:ascii="Calibri" w:hAnsi="Calibri" w:cs="Calibri"/>
              </w:rPr>
            </w:pPr>
            <w:r w:rsidRPr="00F22F9A">
              <w:rPr>
                <w:rFonts w:cs="Calibri"/>
                <w:b/>
              </w:rPr>
              <w:t xml:space="preserve">Α. </w:t>
            </w:r>
            <w:r w:rsidRPr="00F22F9A">
              <w:rPr>
                <w:rFonts w:cs="Calibri"/>
              </w:rPr>
              <w:t xml:space="preserve">Να επιλέξετε την </w:t>
            </w:r>
            <w:r w:rsidR="000D2452">
              <w:rPr>
                <w:rFonts w:cs="Calibri"/>
              </w:rPr>
              <w:t>σωστή</w:t>
            </w:r>
            <w:r w:rsidRPr="00F22F9A">
              <w:rPr>
                <w:rFonts w:cs="Calibri"/>
              </w:rPr>
              <w:t xml:space="preserve"> </w:t>
            </w:r>
            <w:r w:rsidR="000D2452">
              <w:rPr>
                <w:rFonts w:cs="Calibri"/>
              </w:rPr>
              <w:t>απάντηση</w:t>
            </w:r>
            <w:r w:rsidRPr="00F22F9A">
              <w:rPr>
                <w:rFonts w:cs="Calibri"/>
              </w:rPr>
              <w:t xml:space="preserve">. </w:t>
            </w:r>
          </w:p>
          <w:p w14:paraId="15A3317B" w14:textId="240EFA44" w:rsidR="00F22F9A" w:rsidRPr="00F22F9A" w:rsidRDefault="00F2660B" w:rsidP="00F2660B">
            <w:pPr>
              <w:spacing w:line="360" w:lineRule="auto"/>
            </w:pPr>
            <w:r w:rsidRPr="00F22F9A">
              <w:rPr>
                <w:rFonts w:cs="Calibri"/>
                <w:b/>
                <w:lang w:val="en-US"/>
              </w:rPr>
              <w:t>B</w:t>
            </w:r>
            <w:r w:rsidRPr="00F22F9A">
              <w:rPr>
                <w:rFonts w:cs="Calibri"/>
                <w:b/>
              </w:rPr>
              <w:t>.</w:t>
            </w:r>
            <w:r w:rsidRPr="00F22F9A">
              <w:rPr>
                <w:rFonts w:cs="Calibri"/>
              </w:rPr>
              <w:t xml:space="preserve"> Να αιτιολογήσετε την επιλογή σας</w:t>
            </w:r>
            <w:r w:rsidRPr="00F22F9A">
              <w:rPr>
                <w:rFonts w:cs="Calibri"/>
                <w:i/>
              </w:rPr>
              <w:t>.</w:t>
            </w:r>
            <w:r w:rsidR="00F22F9A" w:rsidRPr="00F22F9A">
              <w:fldChar w:fldCharType="begin"/>
            </w:r>
            <w:r w:rsidR="00F22F9A" w:rsidRPr="00F22F9A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</w:rPr>
                <m:t>+4ax</m:t>
              </m:r>
            </m:oMath>
            <w:r w:rsidR="00F22F9A" w:rsidRPr="00F22F9A">
              <w:instrText xml:space="preserve"> </w:instrText>
            </w:r>
            <w:r w:rsidR="00F22F9A" w:rsidRPr="00F22F9A">
              <w:fldChar w:fldCharType="end"/>
            </w:r>
          </w:p>
        </w:tc>
      </w:tr>
      <w:tr w:rsidR="000D2452" w:rsidRPr="00F22F9A" w14:paraId="2E5399F5" w14:textId="77777777" w:rsidTr="00582FA4">
        <w:tc>
          <w:tcPr>
            <w:tcW w:w="719" w:type="dxa"/>
          </w:tcPr>
          <w:p w14:paraId="0E22715A" w14:textId="77777777" w:rsidR="000D2452" w:rsidRPr="00F22F9A" w:rsidRDefault="000D2452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511CF78C" w14:textId="77777777" w:rsidR="006D30FC" w:rsidRPr="00871DE5" w:rsidRDefault="006D30FC" w:rsidP="006D30FC">
            <w:pPr>
              <w:spacing w:line="360" w:lineRule="auto"/>
              <w:jc w:val="both"/>
              <w:rPr>
                <w:i/>
              </w:rPr>
            </w:pPr>
            <w:r>
              <w:t xml:space="preserve">Δύο ιδανικές (υποθετικές) μηχανές </w:t>
            </w:r>
            <w:r>
              <w:rPr>
                <w:lang w:val="en-US"/>
              </w:rPr>
              <w:t>Carnot</w:t>
            </w:r>
            <w:r>
              <w:t xml:space="preserve"> (1) και (2), λειτουργούν μεταξύ των ίδιων θερμοκρασιών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΄=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 w:rsidRPr="00871DE5">
              <w:t>(</w:t>
            </w:r>
            <w:r>
              <w:t xml:space="preserve">θερμή δεξαμενή) και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΄=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 w:rsidRPr="00871DE5">
              <w:t>(</w:t>
            </w:r>
            <w:r>
              <w:t xml:space="preserve">ψυχρή δεξαμενή). Κατά την ισόθερμη αντιστρεπτή εκτόνωση της μηχανής (1), το αέριο απορροφά θερμότητα </w:t>
            </w:r>
            <m:oMath>
              <m:r>
                <w:rPr>
                  <w:rFonts w:ascii="Cambria Math" w:hAnsi="Cambria Math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 xml:space="preserve">, ενώ κατά την ισόθερμη αντιστρεπτή εκτόνωση της μηχανής (2), το αέριο απορροφά θερμότητα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 w:rsidRPr="007827BA">
              <w:t xml:space="preserve">. </w:t>
            </w:r>
            <w:r>
              <w:t xml:space="preserve"> Δίνεται ότι για αυτά τα ποσά θερμότητας ισχύει η σχέση </w:t>
            </w:r>
            <w:r w:rsidRPr="007827BA">
              <w:t xml:space="preserve">: </w:t>
            </w:r>
            <m:oMath>
              <m:r>
                <w:rPr>
                  <w:rFonts w:ascii="Cambria Math" w:hAnsi="Cambria Math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 xml:space="preserve">. Αν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 xml:space="preserve">είναι το ωφέλιμο μηχανικό έργο που παράγεται από τη μηχανή (1) ανά κύκλο λειτουργίας της και </w:t>
            </w:r>
            <m:oMath>
              <m:r>
                <w:rPr>
                  <w:rFonts w:ascii="Cambria Math" w:hAnsi="Cambria Math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oMath>
            <w:r>
              <w:t>το ωφέλιμο μηχανικό έργο που παράγεται από τη μηχανή (2) ανά κύκλο λειτουργίας της, ισχύει η σχέση</w:t>
            </w:r>
            <w:r w:rsidRPr="00871DE5">
              <w:t>:</w:t>
            </w:r>
          </w:p>
          <w:p w14:paraId="154488D3" w14:textId="64008B1D" w:rsidR="000D2452" w:rsidRPr="00E32948" w:rsidRDefault="006D30FC" w:rsidP="00E32948">
            <w:pPr>
              <w:spacing w:line="360" w:lineRule="auto"/>
              <w:jc w:val="center"/>
              <w:rPr>
                <w:rFonts w:eastAsia="Microsoft YaHei"/>
              </w:rPr>
            </w:pPr>
            <w:r w:rsidRPr="00CF028F">
              <w:rPr>
                <w:rFonts w:eastAsia="Microsoft YaHei"/>
                <w:b/>
              </w:rPr>
              <w:t>(α</w:t>
            </w:r>
            <w:r w:rsidRPr="008222B8">
              <w:rPr>
                <w:rFonts w:eastAsia="Microsoft YaHei"/>
                <w:b/>
              </w:rPr>
              <w:t>)</w:t>
            </w:r>
            <w:r w:rsidRPr="008222B8">
              <w:rPr>
                <w:rFonts w:eastAsia="Microsoft YaHei"/>
              </w:rPr>
              <w:fldChar w:fldCharType="begin"/>
            </w:r>
            <w:r w:rsidRPr="008222B8">
              <w:rPr>
                <w:rFonts w:eastAsia="Microsoft YaHei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+2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8222B8">
              <w:rPr>
                <w:rFonts w:eastAsia="Microsoft YaHei"/>
              </w:rPr>
              <w:fldChar w:fldCharType="end"/>
            </w:r>
            <m:oMath>
              <m:r>
                <w:rPr>
                  <w:rFonts w:ascii="Cambria Math" w:eastAsia="Microsoft YaHei" w:hAnsi="Cambria Math"/>
                </w:rPr>
                <m:t> 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</w:rPr>
                <m:t>=2∙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/>
                </w:rPr>
                <m:t> </m:t>
              </m:r>
            </m:oMath>
            <w:r w:rsidRPr="00467985">
              <w:rPr>
                <w:rFonts w:eastAsia="Microsoft YaHei"/>
              </w:rPr>
              <w:t xml:space="preserve">        ,        </w:t>
            </w:r>
            <w:r w:rsidRPr="00CF028F">
              <w:rPr>
                <w:rFonts w:eastAsia="Microsoft YaHei"/>
                <w:b/>
              </w:rPr>
              <w:t>(β)</w:t>
            </w:r>
            <w:r w:rsidRPr="00954AEA">
              <w:rPr>
                <w:rFonts w:eastAsia="Microsoft YaHei"/>
                <w:sz w:val="28"/>
                <w:szCs w:val="28"/>
              </w:rPr>
              <w:fldChar w:fldCharType="begin"/>
            </w:r>
            <w:r w:rsidRPr="00954AEA">
              <w:rPr>
                <w:rFonts w:eastAsia="Microsoft YaHe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  <w:sz w:val="28"/>
                      <w:szCs w:val="28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eastAsia="Microsoft YaHei" w:hAnsi="Cambria Math"/>
                  <w:sz w:val="28"/>
                  <w:szCs w:val="28"/>
                </w:rPr>
                <m:t>ax</m:t>
              </m:r>
            </m:oMath>
            <w:r w:rsidRPr="00954AEA">
              <w:rPr>
                <w:rFonts w:eastAsia="Microsoft YaHei"/>
                <w:sz w:val="28"/>
                <w:szCs w:val="28"/>
              </w:rPr>
              <w:fldChar w:fldCharType="end"/>
            </w:r>
            <m:oMath>
              <m:r>
                <w:rPr>
                  <w:rFonts w:ascii="Cambria Math" w:eastAsia="Microsoft YaHei" w:hAnsi="Cambria Math"/>
                </w:rPr>
                <m:t> 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/>
                </w:rPr>
                <m:t>=2∙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1</m:t>
                  </m:r>
                </m:sub>
              </m:sSub>
            </m:oMath>
            <w:r w:rsidRPr="00467985">
              <w:rPr>
                <w:rFonts w:eastAsia="Microsoft YaHei"/>
              </w:rPr>
              <w:t xml:space="preserve">       ,        </w:t>
            </w:r>
            <w:r w:rsidRPr="00CF028F">
              <w:rPr>
                <w:rFonts w:eastAsia="Microsoft YaHei"/>
                <w:b/>
              </w:rPr>
              <w:t>(γ)</w:t>
            </w:r>
            <m:oMath>
              <m:r>
                <w:rPr>
                  <w:rFonts w:ascii="Cambria Math" w:eastAsia="Microsoft YaHei" w:hAnsi="Cambria Math"/>
                </w:rPr>
                <m:t> 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/>
                </w:rPr>
                <m:t>=</m:t>
              </m:r>
              <m:sSub>
                <m:sSub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/>
                    </w:rPr>
                    <m:t>W</m:t>
                  </m:r>
                </m:e>
                <m:sub>
                  <m:r>
                    <w:rPr>
                      <w:rFonts w:ascii="Cambria Math" w:eastAsia="Microsoft YaHei" w:hAnsi="Cambria Math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/>
                </w:rPr>
                <m:t> </m:t>
              </m:r>
            </m:oMath>
            <w:r w:rsidRPr="00CF028F">
              <w:rPr>
                <w:rFonts w:eastAsia="Microsoft YaHei"/>
              </w:rPr>
              <w:fldChar w:fldCharType="begin"/>
            </w:r>
            <w:r w:rsidRPr="00CF028F">
              <w:rPr>
                <w:rFonts w:eastAsia="Microsoft YaHei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/>
                </w:rPr>
                <m:t>+4</m:t>
              </m:r>
              <m:r>
                <m:rPr>
                  <m:sty m:val="p"/>
                </m:rPr>
                <w:rPr>
                  <w:rFonts w:ascii="Cambria Math" w:eastAsia="Microsoft YaHei" w:hAnsi="Cambria Math"/>
                </w:rPr>
                <m:t>ax</m:t>
              </m:r>
            </m:oMath>
            <w:r w:rsidRPr="00CF028F">
              <w:rPr>
                <w:rFonts w:eastAsia="Microsoft YaHei"/>
              </w:rPr>
              <w:fldChar w:fldCharType="end"/>
            </w:r>
          </w:p>
          <w:p w14:paraId="7E7C9AF8" w14:textId="784BF6B5" w:rsidR="000D2452" w:rsidRPr="00F22F9A" w:rsidRDefault="000D2452" w:rsidP="000D2452">
            <w:pPr>
              <w:tabs>
                <w:tab w:val="left" w:pos="5954"/>
              </w:tabs>
              <w:spacing w:line="360" w:lineRule="auto"/>
              <w:ind w:right="3684"/>
              <w:rPr>
                <w:rFonts w:ascii="Calibri" w:hAnsi="Calibri" w:cs="Calibri"/>
              </w:rPr>
            </w:pPr>
            <w:r w:rsidRPr="00F22F9A">
              <w:rPr>
                <w:rFonts w:cs="Calibri"/>
                <w:b/>
              </w:rPr>
              <w:t xml:space="preserve">Α. </w:t>
            </w:r>
            <w:r w:rsidRPr="00F22F9A">
              <w:rPr>
                <w:rFonts w:cs="Calibri"/>
              </w:rPr>
              <w:t xml:space="preserve">Να επιλέξετε την </w:t>
            </w:r>
            <w:r>
              <w:rPr>
                <w:rFonts w:cs="Calibri"/>
              </w:rPr>
              <w:t>σωστή</w:t>
            </w:r>
            <w:r w:rsidRPr="00F22F9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απάντηση</w:t>
            </w:r>
            <w:r w:rsidRPr="00F22F9A">
              <w:rPr>
                <w:rFonts w:cs="Calibri"/>
              </w:rPr>
              <w:t xml:space="preserve">. </w:t>
            </w:r>
          </w:p>
          <w:p w14:paraId="5A634B7B" w14:textId="0D521E06" w:rsidR="000D2452" w:rsidRDefault="000D2452" w:rsidP="000D2452">
            <w:pPr>
              <w:spacing w:line="360" w:lineRule="auto"/>
              <w:jc w:val="both"/>
            </w:pPr>
            <w:r w:rsidRPr="00F22F9A">
              <w:rPr>
                <w:rFonts w:cs="Calibri"/>
                <w:b/>
                <w:lang w:val="en-US"/>
              </w:rPr>
              <w:t>B</w:t>
            </w:r>
            <w:r w:rsidRPr="00F22F9A">
              <w:rPr>
                <w:rFonts w:cs="Calibri"/>
                <w:b/>
              </w:rPr>
              <w:t>.</w:t>
            </w:r>
            <w:r w:rsidRPr="00F22F9A">
              <w:rPr>
                <w:rFonts w:cs="Calibri"/>
              </w:rPr>
              <w:t xml:space="preserve"> Να αιτιολογήσετε την επιλογή σας</w:t>
            </w:r>
            <w:r w:rsidRPr="00F22F9A">
              <w:rPr>
                <w:rFonts w:cs="Calibri"/>
                <w:i/>
              </w:rPr>
              <w:t>.</w:t>
            </w:r>
          </w:p>
        </w:tc>
      </w:tr>
      <w:tr w:rsidR="000D2452" w:rsidRPr="00F22F9A" w14:paraId="4D8F1F0B" w14:textId="77777777" w:rsidTr="00582FA4">
        <w:tc>
          <w:tcPr>
            <w:tcW w:w="719" w:type="dxa"/>
          </w:tcPr>
          <w:p w14:paraId="2676A31A" w14:textId="77777777" w:rsidR="000D2452" w:rsidRPr="00F22F9A" w:rsidRDefault="000D2452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7CE1FB71" w14:textId="61782EFE" w:rsidR="00EA13CD" w:rsidRPr="00D45BE5" w:rsidRDefault="00EA13CD" w:rsidP="00B2067D">
            <w:pPr>
              <w:spacing w:line="360" w:lineRule="auto"/>
              <w:ind w:right="991"/>
              <w:contextualSpacing/>
              <w:jc w:val="both"/>
              <w:rPr>
                <w:rFonts w:cstheme="minorHAnsi"/>
              </w:rPr>
            </w:pPr>
            <w:r w:rsidRPr="00D45BE5">
              <w:rPr>
                <w:rFonts w:cstheme="minorHAnsi"/>
              </w:rPr>
              <w:t xml:space="preserve">Στο διάγραμμα </w:t>
            </w:r>
            <m:oMath>
              <m:r>
                <w:rPr>
                  <w:rFonts w:ascii="Cambria Math" w:hAnsi="Cambria Math" w:cstheme="minorHAnsi"/>
                  <w:lang w:val="en-US"/>
                </w:rPr>
                <m:t>p</m:t>
              </m:r>
              <m:r>
                <w:rPr>
                  <w:rFonts w:ascii="Cambria Math" w:hAnsi="Cambria Math" w:cstheme="minorHAnsi"/>
                </w:rPr>
                <m:t xml:space="preserve"> – </m:t>
              </m:r>
              <m:r>
                <w:rPr>
                  <w:rFonts w:ascii="Cambria Math" w:hAnsi="Cambria Math" w:cstheme="minorHAnsi"/>
                  <w:lang w:val="en-US"/>
                </w:rPr>
                <m:t>V</m:t>
              </m:r>
            </m:oMath>
            <w:r w:rsidRPr="00D45BE5">
              <w:rPr>
                <w:rFonts w:cstheme="minorHAnsi"/>
              </w:rPr>
              <w:t xml:space="preserve"> του σχήματος, οι καμπύλες (1) και (2) αντιστοιχούν στις </w:t>
            </w:r>
            <w:r w:rsidR="00217C31" w:rsidRPr="00217C31">
              <w:rPr>
                <w:rFonts w:ascii="Calibri" w:eastAsia="Times New Roman" w:hAnsi="Calibri" w:cs="Calibri"/>
                <w:b/>
                <w:noProof/>
                <w:lang w:eastAsia="el-GR"/>
              </w:rPr>
              <mc:AlternateContent>
                <mc:Choice Requires="wpc">
                  <w:drawing>
                    <wp:anchor distT="0" distB="0" distL="114300" distR="114300" simplePos="0" relativeHeight="251661312" behindDoc="1" locked="0" layoutInCell="1" allowOverlap="1" wp14:anchorId="5AAFA043" wp14:editId="1EA409F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510540</wp:posOffset>
                      </wp:positionV>
                      <wp:extent cx="2428875" cy="1877695"/>
                      <wp:effectExtent l="0" t="0" r="4445" b="1270"/>
                      <wp:wrapSquare wrapText="bothSides"/>
                      <wp:docPr id="54" name="Καμβάς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3530" y="205740"/>
                                  <a:ext cx="1270" cy="15760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325" y="1549400"/>
                                  <a:ext cx="2054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rc 59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92480" y="158115"/>
                                  <a:ext cx="1146175" cy="10414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rc 60"/>
                              <wps:cNvSpPr>
                                <a:spLocks/>
                              </wps:cNvSpPr>
                              <wps:spPr bwMode="auto">
                                <a:xfrm rot="10593354">
                                  <a:off x="545465" y="358775"/>
                                  <a:ext cx="1022985" cy="109918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5" y="128905"/>
                                  <a:ext cx="359410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8BEC2" w14:textId="77777777" w:rsidR="00217C31" w:rsidRPr="00A75721" w:rsidRDefault="00217C31" w:rsidP="00217C31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p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5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9615" y="1590675"/>
                                  <a:ext cx="359410" cy="248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6E760" w14:textId="77777777" w:rsidR="00217C31" w:rsidRPr="00A75721" w:rsidRDefault="00217C31" w:rsidP="00217C31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V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860" y="984885"/>
                                  <a:ext cx="412115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23236" w14:textId="77777777" w:rsidR="00217C31" w:rsidRPr="00217C31" w:rsidRDefault="00217C31" w:rsidP="00217C31">
                                    <w:pPr>
                                      <w:rPr>
                                        <w:rFonts w:cs="Calibri"/>
                                        <w:lang w:val="en-US"/>
                                      </w:rPr>
                                    </w:pPr>
                                    <w:r w:rsidRPr="00217C31">
                                      <w:rPr>
                                        <w:rFonts w:cs="Calibri"/>
                                        <w:lang w:val="en-US"/>
                                      </w:rPr>
                                      <w:t>(</w:t>
                                    </w:r>
                                    <w:r w:rsidRPr="00217C31">
                                      <w:rPr>
                                        <w:rFonts w:cs="Calibri"/>
                                      </w:rPr>
                                      <w:t>1</w:t>
                                    </w:r>
                                    <w:r w:rsidRPr="00217C31">
                                      <w:rPr>
                                        <w:rFonts w:cs="Calibri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430" y="614680"/>
                                  <a:ext cx="412115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F0BFA" w14:textId="77777777" w:rsidR="00217C31" w:rsidRPr="00217C31" w:rsidRDefault="00217C31" w:rsidP="00217C31">
                                    <w:pPr>
                                      <w:rPr>
                                        <w:rFonts w:cs="Calibri"/>
                                        <w:lang w:val="en-US"/>
                                      </w:rPr>
                                    </w:pPr>
                                    <w:r w:rsidRPr="00217C31">
                                      <w:rPr>
                                        <w:rFonts w:cs="Calibri"/>
                                        <w:lang w:val="en-US"/>
                                      </w:rPr>
                                      <w:t>(</w:t>
                                    </w:r>
                                    <w:r w:rsidRPr="00217C31">
                                      <w:rPr>
                                        <w:rFonts w:cs="Calibri"/>
                                      </w:rPr>
                                      <w:t>2</w:t>
                                    </w:r>
                                    <w:r w:rsidRPr="00217C31">
                                      <w:rPr>
                                        <w:rFonts w:cs="Calibri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8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6110" y="1075690"/>
                                  <a:ext cx="412115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31D20B" w14:textId="77777777" w:rsidR="00217C31" w:rsidRPr="00171ED3" w:rsidRDefault="00217C31" w:rsidP="00217C31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Τ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9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8130" y="1276985"/>
                                  <a:ext cx="412115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509B2" w14:textId="77777777" w:rsidR="00217C31" w:rsidRPr="00171ED3" w:rsidRDefault="00217C31" w:rsidP="00217C31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Τ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FA043" id="Καμβάς 54" o:spid="_x0000_s1026" editas="canvas" style="position:absolute;left:0;text-align:left;margin-left:.05pt;margin-top:40.2pt;width:191.25pt;height:147.85pt;z-index:-251655168" coordsize="24288,18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4288;height:18776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5" o:spid="_x0000_s1028" type="#_x0000_t32" style="position:absolute;left:3035;top:2057;width:13;height:157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    <v:stroke endarrow="block"/>
                      </v:shape>
                      <v:shape id="AutoShape 56" o:spid="_x0000_s1029" type="#_x0000_t32" style="position:absolute;left:1873;top:15494;width:20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Arc 59" o:spid="_x0000_s1030" style="position:absolute;left:7924;top:1581;width:11462;height:1041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" path="m,nfc11929,,21600,9670,21600,21600em,nsc11929,,21600,9670,21600,21600l,21600,,xe" filled="f">
                        <v:path arrowok="t" o:extrusionok="f" o:connecttype="custom" o:connectlocs="0,0;1146175,1041400;0,1041400" o:connectangles="0,0,0"/>
                      </v:shape>
                      <v:shape id="Arc 60" o:spid="_x0000_s1031" style="position:absolute;left:5454;top:3587;width:10230;height:10992;rotation:1157076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" path="m,nfc11929,,21600,9670,21600,21600em,nsc11929,,21600,9670,21600,21600l,21600,,xe" filled="f">
                        <v:path arrowok="t" o:extrusionok="f" o:connecttype="custom" o:connectlocs="0,0;1022985,1099185;0,1099185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2" o:spid="_x0000_s1032" type="#_x0000_t202" style="position:absolute;left:209;top:1289;width:3594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<v:textbox style="mso-fit-shape-to-text:t">
                          <w:txbxContent>
                            <w:p w14:paraId="2188BEC2" w14:textId="77777777" w:rsidR="00217C31" w:rsidRPr="00A75721" w:rsidRDefault="00217C31" w:rsidP="00217C3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3" o:spid="_x0000_s1033" type="#_x0000_t202" style="position:absolute;left:19996;top:15906;width:359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3C46E760" w14:textId="77777777" w:rsidR="00217C31" w:rsidRPr="00A75721" w:rsidRDefault="00217C31" w:rsidP="00217C3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4" o:spid="_x0000_s1034" type="#_x0000_t202" style="position:absolute;left:5308;top:9848;width:4121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<v:textbox style="mso-fit-shape-to-text:t">
                          <w:txbxContent>
                            <w:p w14:paraId="03623236" w14:textId="77777777" w:rsidR="00217C31" w:rsidRPr="00217C31" w:rsidRDefault="00217C31" w:rsidP="00217C31">
                              <w:pPr>
                                <w:rPr>
                                  <w:rFonts w:cs="Calibri"/>
                                  <w:lang w:val="en-US"/>
                                </w:rPr>
                              </w:pPr>
                              <w:r w:rsidRPr="00217C31">
                                <w:rPr>
                                  <w:rFonts w:cs="Calibri"/>
                                  <w:lang w:val="en-US"/>
                                </w:rPr>
                                <w:t>(</w:t>
                              </w:r>
                              <w:r w:rsidRPr="00217C31">
                                <w:rPr>
                                  <w:rFonts w:cs="Calibri"/>
                                </w:rPr>
                                <w:t>1</w:t>
                              </w:r>
                              <w:r w:rsidRPr="00217C31">
                                <w:rPr>
                                  <w:rFonts w:cs="Calibri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65" o:spid="_x0000_s1035" type="#_x0000_t202" style="position:absolute;left:10274;top:6146;width:4121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79EF0BFA" w14:textId="77777777" w:rsidR="00217C31" w:rsidRPr="00217C31" w:rsidRDefault="00217C31" w:rsidP="00217C31">
                              <w:pPr>
                                <w:rPr>
                                  <w:rFonts w:cs="Calibri"/>
                                  <w:lang w:val="en-US"/>
                                </w:rPr>
                              </w:pPr>
                              <w:r w:rsidRPr="00217C31">
                                <w:rPr>
                                  <w:rFonts w:cs="Calibri"/>
                                  <w:lang w:val="en-US"/>
                                </w:rPr>
                                <w:t>(</w:t>
                              </w:r>
                              <w:r w:rsidRPr="00217C31">
                                <w:rPr>
                                  <w:rFonts w:cs="Calibri"/>
                                </w:rPr>
                                <w:t>2</w:t>
                              </w:r>
                              <w:r w:rsidRPr="00217C31">
                                <w:rPr>
                                  <w:rFonts w:cs="Calibri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66" o:spid="_x0000_s1036" type="#_x0000_t202" style="position:absolute;left:18961;top:10756;width:4121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6731D20B" w14:textId="77777777" w:rsidR="00217C31" w:rsidRPr="00171ED3" w:rsidRDefault="00217C31" w:rsidP="00217C3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Τ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7" o:spid="_x0000_s1037" type="#_x0000_t202" style="position:absolute;left:15481;top:12769;width:4121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14:paraId="17E509B2" w14:textId="77777777" w:rsidR="00217C31" w:rsidRPr="00171ED3" w:rsidRDefault="00217C31" w:rsidP="00217C31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Τ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D45BE5">
              <w:rPr>
                <w:rFonts w:cstheme="minorHAnsi"/>
              </w:rPr>
              <w:t xml:space="preserve">ισόθερμες μεταβολές δύο αερίων που πραγματοποιούνται στην ίδια θερμοκρασία </w:t>
            </w:r>
            <m:oMath>
              <m:r>
                <w:rPr>
                  <w:rFonts w:ascii="Cambria Math" w:hAnsi="Cambria Math" w:cstheme="minorHAnsi"/>
                  <w:lang w:val="en-US"/>
                </w:rPr>
                <m:t>T</m:t>
              </m:r>
            </m:oMath>
            <w:r w:rsidRPr="00D45BE5">
              <w:rPr>
                <w:rFonts w:cstheme="minorHAnsi"/>
              </w:rPr>
              <w:t xml:space="preserve">. Αν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oMath>
            <w:r w:rsidRPr="00D45BE5">
              <w:rPr>
                <w:rFonts w:cstheme="minorHAnsi"/>
              </w:rPr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D45BE5">
              <w:rPr>
                <w:rFonts w:cstheme="minorHAnsi"/>
              </w:rPr>
              <w:t xml:space="preserve"> οι ποσότητες (</w:t>
            </w:r>
            <w:r w:rsidRPr="00D45BE5">
              <w:rPr>
                <w:rFonts w:cstheme="minorHAnsi"/>
                <w:lang w:val="en-US"/>
              </w:rPr>
              <w:t>mole</w:t>
            </w:r>
            <w:r w:rsidRPr="00D45BE5">
              <w:rPr>
                <w:rFonts w:cstheme="minorHAnsi"/>
              </w:rPr>
              <w:t>) των δύο αερίων ισχύει:</w:t>
            </w:r>
          </w:p>
          <w:p w14:paraId="04780A2D" w14:textId="50581901" w:rsidR="00EA13CD" w:rsidRPr="00D45BE5" w:rsidRDefault="00EA13CD" w:rsidP="00B2067D">
            <w:pPr>
              <w:spacing w:line="360" w:lineRule="auto"/>
              <w:contextualSpacing/>
              <w:jc w:val="center"/>
              <w:rPr>
                <w:rFonts w:cstheme="minorHAnsi"/>
              </w:rPr>
            </w:pPr>
            <w:r w:rsidRPr="00D45BE5">
              <w:rPr>
                <w:rFonts w:cstheme="minorHAnsi"/>
                <w:b/>
              </w:rPr>
              <w:t>(α)</w:t>
            </w:r>
            <w:r w:rsidRPr="00D45BE5">
              <w:rPr>
                <w:rFonts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oMath>
            <w:r w:rsidRPr="00D45BE5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&gt;</m:t>
              </m:r>
            </m:oMath>
            <w:r w:rsidRPr="00D45BE5">
              <w:rPr>
                <w:rFonts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D45BE5">
              <w:rPr>
                <w:rFonts w:cstheme="minorHAnsi"/>
              </w:rPr>
              <w:t xml:space="preserve"> ,      </w:t>
            </w:r>
            <w:r w:rsidRPr="00D45BE5">
              <w:rPr>
                <w:rFonts w:cstheme="minorHAnsi"/>
                <w:b/>
              </w:rPr>
              <w:t>(β)</w:t>
            </w:r>
            <w:r w:rsidRPr="00D45BE5">
              <w:rPr>
                <w:rFonts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oMath>
            <w:r w:rsidRPr="00D45BE5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&gt;</m:t>
              </m:r>
            </m:oMath>
            <w:r w:rsidRPr="00D45BE5">
              <w:rPr>
                <w:rFonts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lang w:val="en-US"/>
                </w:rPr>
                <m:t xml:space="preserve">,     </m:t>
              </m:r>
            </m:oMath>
            <w:r w:rsidRPr="00D45BE5">
              <w:rPr>
                <w:rFonts w:cstheme="minorHAnsi"/>
                <w:b/>
              </w:rPr>
              <w:t>(γ)</w:t>
            </w:r>
            <w:r w:rsidRPr="00D45BE5">
              <w:rPr>
                <w:rFonts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=</m:t>
              </m:r>
            </m:oMath>
            <w:r w:rsidRPr="00D45BE5">
              <w:rPr>
                <w:rFonts w:cstheme="minorHAns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oMath>
          </w:p>
          <w:p w14:paraId="77E6B8F6" w14:textId="77777777" w:rsidR="000D2452" w:rsidRDefault="000D2452" w:rsidP="00F2660B">
            <w:pPr>
              <w:spacing w:line="360" w:lineRule="auto"/>
              <w:jc w:val="both"/>
            </w:pPr>
          </w:p>
          <w:p w14:paraId="1D088E51" w14:textId="77777777" w:rsidR="00E32948" w:rsidRPr="00E32948" w:rsidRDefault="00E32948" w:rsidP="00E32948">
            <w:pPr>
              <w:spacing w:line="360" w:lineRule="auto"/>
              <w:jc w:val="both"/>
            </w:pPr>
            <w:r w:rsidRPr="00E32948">
              <w:rPr>
                <w:b/>
              </w:rPr>
              <w:t xml:space="preserve">Α. </w:t>
            </w:r>
            <w:r w:rsidRPr="00E32948">
              <w:t xml:space="preserve">Να επιλέξετε την σωστή απάντηση. </w:t>
            </w:r>
          </w:p>
          <w:p w14:paraId="305BD1DF" w14:textId="6C4880AE" w:rsidR="00E32948" w:rsidRDefault="00E32948" w:rsidP="00E32948">
            <w:pPr>
              <w:spacing w:line="360" w:lineRule="auto"/>
              <w:jc w:val="both"/>
            </w:pPr>
            <w:r w:rsidRPr="00E32948">
              <w:rPr>
                <w:b/>
                <w:lang w:val="en-US"/>
              </w:rPr>
              <w:t>B</w:t>
            </w:r>
            <w:r w:rsidRPr="00E32948">
              <w:rPr>
                <w:b/>
              </w:rPr>
              <w:t>.</w:t>
            </w:r>
            <w:r w:rsidRPr="00E32948">
              <w:t xml:space="preserve"> Να αιτιολογήσετε την επιλογή σας</w:t>
            </w:r>
            <w:r w:rsidRPr="00E32948">
              <w:rPr>
                <w:i/>
              </w:rPr>
              <w:t>.</w:t>
            </w:r>
          </w:p>
        </w:tc>
      </w:tr>
      <w:tr w:rsidR="000D2452" w:rsidRPr="00F22F9A" w14:paraId="13719A50" w14:textId="77777777" w:rsidTr="00582FA4">
        <w:tc>
          <w:tcPr>
            <w:tcW w:w="719" w:type="dxa"/>
          </w:tcPr>
          <w:p w14:paraId="4BC6E1F7" w14:textId="77777777" w:rsidR="000D2452" w:rsidRPr="00F22F9A" w:rsidRDefault="000D2452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2AE0B18D" w14:textId="77777777" w:rsidR="00E61574" w:rsidRPr="007A3225" w:rsidRDefault="00E61574" w:rsidP="00E61574">
            <w:pPr>
              <w:spacing w:line="360" w:lineRule="auto"/>
              <w:jc w:val="both"/>
              <w:rPr>
                <w:rFonts w:cstheme="minorHAnsi"/>
              </w:rPr>
            </w:pPr>
            <w:r w:rsidRPr="007A3225">
              <w:rPr>
                <w:rFonts w:cstheme="minorHAnsi"/>
              </w:rPr>
              <w:t xml:space="preserve">Μια θερμική μηχανή απορροφά θερμότητα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h</m:t>
                  </m:r>
                </m:sub>
              </m:sSub>
              <m:r>
                <w:rPr>
                  <w:rFonts w:ascii="Cambria Math" w:hAnsi="Cambria Math" w:cstheme="minorHAnsi"/>
                  <w:vertAlign w:val="subscript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 xml:space="preserve">= 1000 </m:t>
              </m:r>
              <m:r>
                <w:rPr>
                  <w:rFonts w:ascii="Cambria Math" w:hAnsi="Cambria Math" w:cstheme="minorHAnsi"/>
                  <w:lang w:val="en-US"/>
                </w:rPr>
                <m:t>J</m:t>
              </m:r>
            </m:oMath>
            <w:r w:rsidRPr="007A3225">
              <w:rPr>
                <w:rFonts w:cstheme="minorHAnsi"/>
              </w:rPr>
              <w:t xml:space="preserve"> από μια θερμή δεξαμενή θερμοκρασίας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h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= 400 Κ</m:t>
              </m:r>
            </m:oMath>
            <w:r w:rsidRPr="007A3225">
              <w:rPr>
                <w:rFonts w:cstheme="minorHAnsi"/>
              </w:rPr>
              <w:t xml:space="preserve">. Η μηχανή αυτή θα μπορεί να αποβάλλει, σε μια ψυχρή δεξαμενή θερμοκρασίας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 w:cstheme="minorHAnsi"/>
                </w:rPr>
                <m:t xml:space="preserve"> = 300 Κ</m:t>
              </m:r>
            </m:oMath>
            <w:r w:rsidRPr="007A3225">
              <w:rPr>
                <w:rFonts w:cstheme="minorHAnsi"/>
              </w:rPr>
              <w:t xml:space="preserve"> θερμότητα </w:t>
            </w:r>
          </w:p>
          <w:p w14:paraId="090825D3" w14:textId="294E08B7" w:rsidR="00E61574" w:rsidRPr="007A3225" w:rsidRDefault="00E61574" w:rsidP="00E61574">
            <w:pPr>
              <w:spacing w:line="360" w:lineRule="auto"/>
              <w:jc w:val="center"/>
              <w:rPr>
                <w:rFonts w:cstheme="minorHAnsi"/>
              </w:rPr>
            </w:pPr>
            <w:r w:rsidRPr="007A3225">
              <w:rPr>
                <w:rFonts w:cstheme="minorHAnsi"/>
                <w:b/>
                <w:bCs/>
              </w:rPr>
              <w:t>(α)</w:t>
            </w:r>
            <w:r w:rsidRPr="007A3225">
              <w:rPr>
                <w:rFonts w:cstheme="minorHAnsi"/>
                <w:bCs/>
              </w:rPr>
              <w:t xml:space="preserve"> μικρότερη ή ίση με</w:t>
            </w:r>
            <w:r w:rsidRPr="007A3225">
              <w:rPr>
                <w:rFonts w:cstheme="min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500 J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,     </m:t>
              </m:r>
            </m:oMath>
            <w:r w:rsidRPr="007A3225">
              <w:rPr>
                <w:rFonts w:cstheme="minorHAnsi"/>
                <w:b/>
                <w:bCs/>
              </w:rPr>
              <w:t xml:space="preserve">(β) </w:t>
            </w:r>
            <w:r w:rsidRPr="007A3225">
              <w:rPr>
                <w:rFonts w:cstheme="minorHAnsi"/>
                <w:bCs/>
              </w:rPr>
              <w:t>ανάμεσα σε</w:t>
            </w:r>
            <w:r w:rsidRPr="007A3225">
              <w:rPr>
                <w:rFonts w:cstheme="minorHAnsi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501</m:t>
              </m:r>
            </m:oMath>
            <w:r w:rsidRPr="007A3225">
              <w:rPr>
                <w:rFonts w:cstheme="minorHAnsi"/>
              </w:rPr>
              <w:t xml:space="preserve">  και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>749 J</m:t>
              </m:r>
            </m:oMath>
            <w:r w:rsidRPr="007A3225">
              <w:rPr>
                <w:rFonts w:cstheme="minorHAnsi"/>
              </w:rPr>
              <w:t xml:space="preserve">,         </w:t>
            </w:r>
            <w:r w:rsidRPr="007A3225">
              <w:rPr>
                <w:rFonts w:cstheme="minorHAnsi"/>
                <w:b/>
                <w:bCs/>
              </w:rPr>
              <w:t>(γ)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750 J</m:t>
              </m:r>
            </m:oMath>
            <w:r w:rsidRPr="007A3225">
              <w:rPr>
                <w:rFonts w:cstheme="minorHAnsi"/>
              </w:rPr>
              <w:t xml:space="preserve"> ή μεγαλύτερη</w:t>
            </w:r>
          </w:p>
          <w:p w14:paraId="61CEB887" w14:textId="77777777" w:rsidR="00E61574" w:rsidRPr="00E32948" w:rsidRDefault="00E61574" w:rsidP="00E61574">
            <w:pPr>
              <w:spacing w:line="360" w:lineRule="auto"/>
              <w:jc w:val="both"/>
            </w:pPr>
            <w:r w:rsidRPr="00E32948">
              <w:rPr>
                <w:b/>
              </w:rPr>
              <w:t xml:space="preserve">Α. </w:t>
            </w:r>
            <w:r w:rsidRPr="00E32948">
              <w:t xml:space="preserve">Να επιλέξετε την σωστή απάντηση. </w:t>
            </w:r>
          </w:p>
          <w:p w14:paraId="27D78E0F" w14:textId="5289F439" w:rsidR="000D2452" w:rsidRDefault="00E61574" w:rsidP="00E61574">
            <w:pPr>
              <w:spacing w:line="360" w:lineRule="auto"/>
              <w:jc w:val="both"/>
            </w:pPr>
            <w:r w:rsidRPr="00E32948">
              <w:rPr>
                <w:b/>
                <w:lang w:val="en-US"/>
              </w:rPr>
              <w:t>B</w:t>
            </w:r>
            <w:r w:rsidRPr="00E32948">
              <w:rPr>
                <w:b/>
              </w:rPr>
              <w:t>.</w:t>
            </w:r>
            <w:r w:rsidRPr="00E32948">
              <w:t xml:space="preserve"> Να αιτιολογήσετε την επιλογή σας</w:t>
            </w:r>
            <w:r w:rsidRPr="00E32948">
              <w:rPr>
                <w:i/>
              </w:rPr>
              <w:t>.</w:t>
            </w:r>
          </w:p>
        </w:tc>
      </w:tr>
      <w:tr w:rsidR="000D2452" w:rsidRPr="00F22F9A" w14:paraId="18C866B6" w14:textId="77777777" w:rsidTr="00582FA4">
        <w:tc>
          <w:tcPr>
            <w:tcW w:w="719" w:type="dxa"/>
          </w:tcPr>
          <w:p w14:paraId="5EDDBF45" w14:textId="77777777" w:rsidR="000D2452" w:rsidRPr="00F22F9A" w:rsidRDefault="000D2452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5F340EDF" w14:textId="77777777" w:rsidR="003251FE" w:rsidRDefault="003251FE" w:rsidP="003251F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Θερμική μηχανή παράγει, σε κάθε κύκλο λειτουργίας της, ωφέλιμο έργο 2000J και απορροφά από το περιβάλλον θερμότητα 8000J. Η απόδοση της μηχανής είναι:</w:t>
            </w:r>
          </w:p>
          <w:p w14:paraId="6B2B657D" w14:textId="77777777" w:rsidR="003251FE" w:rsidRDefault="003251FE" w:rsidP="003251FE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(α) </w:t>
            </w:r>
            <w:r>
              <w:t>25%</w:t>
            </w:r>
            <w:r>
              <w:rPr>
                <w:bCs/>
              </w:rPr>
              <w:t xml:space="preserve">. </w:t>
            </w:r>
          </w:p>
          <w:p w14:paraId="7AE15C80" w14:textId="77777777" w:rsidR="003251FE" w:rsidRDefault="003251FE" w:rsidP="003251FE">
            <w:pPr>
              <w:spacing w:line="360" w:lineRule="auto"/>
              <w:jc w:val="both"/>
            </w:pPr>
            <w:r>
              <w:rPr>
                <w:b/>
                <w:bCs/>
              </w:rPr>
              <w:t>(β)</w:t>
            </w:r>
            <w:r>
              <w:t xml:space="preserve"> 33%</w:t>
            </w:r>
            <w:r>
              <w:rPr>
                <w:bCs/>
              </w:rPr>
              <w:t>.</w:t>
            </w:r>
          </w:p>
          <w:p w14:paraId="32A69083" w14:textId="77777777" w:rsidR="003251FE" w:rsidRDefault="003251FE" w:rsidP="003251FE">
            <w:pPr>
              <w:spacing w:line="360" w:lineRule="auto"/>
              <w:jc w:val="both"/>
            </w:pPr>
            <w:r>
              <w:rPr>
                <w:b/>
                <w:bCs/>
              </w:rPr>
              <w:t>(γ)</w:t>
            </w:r>
            <w:r>
              <w:t xml:space="preserve"> 50%</w:t>
            </w:r>
            <w:r>
              <w:rPr>
                <w:bCs/>
              </w:rPr>
              <w:t>.</w:t>
            </w:r>
          </w:p>
          <w:p w14:paraId="01ABD145" w14:textId="77777777" w:rsidR="003251FE" w:rsidRPr="003251FE" w:rsidRDefault="003251FE" w:rsidP="003251FE">
            <w:pPr>
              <w:spacing w:line="360" w:lineRule="auto"/>
              <w:jc w:val="both"/>
            </w:pPr>
            <w:r w:rsidRPr="003251FE">
              <w:rPr>
                <w:b/>
              </w:rPr>
              <w:t xml:space="preserve">Α. </w:t>
            </w:r>
            <w:r w:rsidRPr="003251FE">
              <w:t xml:space="preserve">Να επιλέξετε την σωστή απάντηση. </w:t>
            </w:r>
          </w:p>
          <w:p w14:paraId="7BFFA0CA" w14:textId="3787F093" w:rsidR="000D2452" w:rsidRDefault="003251FE" w:rsidP="003251FE">
            <w:pPr>
              <w:spacing w:line="360" w:lineRule="auto"/>
              <w:jc w:val="both"/>
            </w:pPr>
            <w:r w:rsidRPr="003251FE">
              <w:rPr>
                <w:b/>
                <w:lang w:val="en-US"/>
              </w:rPr>
              <w:t>B</w:t>
            </w:r>
            <w:r w:rsidRPr="003251FE">
              <w:rPr>
                <w:b/>
              </w:rPr>
              <w:t>.</w:t>
            </w:r>
            <w:r w:rsidRPr="003251FE">
              <w:t xml:space="preserve"> Να αιτιολογήσετε την επιλογή σας</w:t>
            </w:r>
            <w:r w:rsidRPr="003251FE">
              <w:rPr>
                <w:i/>
              </w:rPr>
              <w:t>.</w:t>
            </w:r>
          </w:p>
        </w:tc>
      </w:tr>
      <w:tr w:rsidR="000D2452" w:rsidRPr="00F22F9A" w14:paraId="66B2A313" w14:textId="77777777" w:rsidTr="00582FA4">
        <w:tc>
          <w:tcPr>
            <w:tcW w:w="719" w:type="dxa"/>
          </w:tcPr>
          <w:p w14:paraId="321BEE5B" w14:textId="77777777" w:rsidR="000D2452" w:rsidRPr="00F22F9A" w:rsidRDefault="000D2452" w:rsidP="00F22F9A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19" w:type="dxa"/>
          </w:tcPr>
          <w:p w14:paraId="48F7A23A" w14:textId="3E61ECD9" w:rsidR="008B091C" w:rsidRPr="00416F0F" w:rsidRDefault="008B091C" w:rsidP="008B091C">
            <w:pPr>
              <w:tabs>
                <w:tab w:val="left" w:pos="709"/>
              </w:tabs>
              <w:spacing w:line="360" w:lineRule="auto"/>
              <w:rPr>
                <w:rFonts w:cstheme="minorHAnsi"/>
              </w:rPr>
            </w:pPr>
            <w:r w:rsidRPr="00416F0F">
              <w:rPr>
                <w:rFonts w:cstheme="minorHAnsi"/>
              </w:rPr>
              <w:t xml:space="preserve">Ένας μαθητής ισχυρίζεται ότι έχει επινοήσει θεωρητικά μια μηχανή </w:t>
            </w:r>
            <w:r w:rsidRPr="00416F0F">
              <w:rPr>
                <w:rFonts w:cstheme="minorHAnsi"/>
                <w:lang w:val="en-US"/>
              </w:rPr>
              <w:t>Carnot</w:t>
            </w:r>
            <w:r w:rsidRPr="00416F0F">
              <w:rPr>
                <w:rFonts w:cstheme="minorHAnsi"/>
              </w:rPr>
              <w:t xml:space="preserve"> με πολύ μικρή απόδοση, γύρω στο 1%, τόσο μικρή που ακόμη και η απόδοση της μηχανής ενός πολύ παλιού αυτοκινήτου να είναι μεγαλύτερη.</w:t>
            </w:r>
          </w:p>
          <w:p w14:paraId="5F17740B" w14:textId="77777777" w:rsidR="008B091C" w:rsidRPr="00416F0F" w:rsidRDefault="008B091C" w:rsidP="00F00C9E">
            <w:pPr>
              <w:spacing w:line="360" w:lineRule="auto"/>
              <w:ind w:left="23" w:hanging="23"/>
              <w:rPr>
                <w:rFonts w:cstheme="minorHAnsi"/>
              </w:rPr>
            </w:pPr>
            <w:r w:rsidRPr="00416F0F">
              <w:rPr>
                <w:rFonts w:cstheme="minorHAnsi"/>
              </w:rPr>
              <w:tab/>
            </w:r>
            <w:r w:rsidRPr="00416F0F">
              <w:rPr>
                <w:rFonts w:cstheme="minorHAnsi"/>
                <w:b/>
                <w:bCs/>
              </w:rPr>
              <w:t xml:space="preserve">(α) </w:t>
            </w:r>
            <w:r w:rsidRPr="00416F0F">
              <w:rPr>
                <w:rFonts w:cstheme="minorHAnsi"/>
              </w:rPr>
              <w:t xml:space="preserve"> Ο μαθητής έχει δίκιο, διότι κάθε μηχανή </w:t>
            </w:r>
            <w:r w:rsidRPr="00416F0F">
              <w:rPr>
                <w:rFonts w:cstheme="minorHAnsi"/>
                <w:lang w:val="en-US"/>
              </w:rPr>
              <w:t>Carnot</w:t>
            </w:r>
            <w:r w:rsidRPr="00416F0F">
              <w:rPr>
                <w:rFonts w:cstheme="minorHAnsi"/>
              </w:rPr>
              <w:t xml:space="preserve"> έχει τη μικρότερη απόδοση από οποιαδήποτε άλλη.</w:t>
            </w:r>
          </w:p>
          <w:p w14:paraId="21CBB632" w14:textId="3C8171CC" w:rsidR="008B091C" w:rsidRPr="00416F0F" w:rsidRDefault="008B091C" w:rsidP="008B091C">
            <w:pPr>
              <w:spacing w:line="360" w:lineRule="auto"/>
              <w:rPr>
                <w:rFonts w:cstheme="minorHAnsi"/>
              </w:rPr>
            </w:pPr>
            <w:r w:rsidRPr="00416F0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β</w:t>
            </w:r>
            <w:r w:rsidRPr="00416F0F">
              <w:rPr>
                <w:rFonts w:cstheme="minorHAnsi"/>
                <w:b/>
                <w:bCs/>
              </w:rPr>
              <w:t xml:space="preserve">) </w:t>
            </w:r>
            <w:r w:rsidRPr="00416F0F">
              <w:rPr>
                <w:rFonts w:cstheme="minorHAnsi"/>
              </w:rPr>
              <w:t xml:space="preserve"> Ο μαθητής έχει απολύτως άδικο. Κάθε μηχανή </w:t>
            </w:r>
            <w:r w:rsidRPr="00416F0F">
              <w:rPr>
                <w:rFonts w:cstheme="minorHAnsi"/>
                <w:lang w:val="en-US"/>
              </w:rPr>
              <w:t>Carnot</w:t>
            </w:r>
            <w:r w:rsidRPr="00416F0F">
              <w:rPr>
                <w:rFonts w:cstheme="minorHAnsi"/>
              </w:rPr>
              <w:t xml:space="preserve"> έχει πάντα μεγαλύτερη απόδοση από κάθε άλλη θερμική μηχανή.</w:t>
            </w:r>
          </w:p>
          <w:p w14:paraId="1F195ABB" w14:textId="4CF772A7" w:rsidR="008B091C" w:rsidRDefault="008B091C" w:rsidP="008B091C">
            <w:pPr>
              <w:spacing w:line="360" w:lineRule="auto"/>
              <w:rPr>
                <w:rFonts w:cstheme="minorHAnsi"/>
              </w:rPr>
            </w:pPr>
            <w:r w:rsidRPr="00416F0F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γ</w:t>
            </w:r>
            <w:r w:rsidRPr="00416F0F">
              <w:rPr>
                <w:rFonts w:cstheme="minorHAnsi"/>
                <w:b/>
                <w:bCs/>
              </w:rPr>
              <w:t xml:space="preserve">) </w:t>
            </w:r>
            <w:r w:rsidRPr="00416F0F">
              <w:rPr>
                <w:rFonts w:cstheme="minorHAnsi"/>
              </w:rPr>
              <w:t xml:space="preserve"> Ο μαθητής έχει δίκιο, μπορεί να υπάρξει μηχανή </w:t>
            </w:r>
            <w:r w:rsidRPr="00416F0F">
              <w:rPr>
                <w:rFonts w:cstheme="minorHAnsi"/>
                <w:lang w:val="en-US"/>
              </w:rPr>
              <w:t>Carnot</w:t>
            </w:r>
            <w:r w:rsidRPr="00416F0F">
              <w:rPr>
                <w:rFonts w:cstheme="minorHAnsi"/>
              </w:rPr>
              <w:t xml:space="preserve"> η οποία να έχει απόδοση μικρότερη από κάποια άλλη θερμική μηχανή, ακόμη κι από μια μηχανή πολύ κακής απόδοσης.</w:t>
            </w:r>
          </w:p>
          <w:p w14:paraId="29B344A4" w14:textId="3682B9D1" w:rsidR="008B091C" w:rsidRPr="008B091C" w:rsidRDefault="008B091C" w:rsidP="008B091C">
            <w:pPr>
              <w:spacing w:line="360" w:lineRule="auto"/>
              <w:rPr>
                <w:rFonts w:cstheme="minorHAnsi"/>
              </w:rPr>
            </w:pPr>
            <w:r w:rsidRPr="008B091C">
              <w:rPr>
                <w:rFonts w:cstheme="minorHAnsi"/>
                <w:b/>
              </w:rPr>
              <w:t xml:space="preserve">Α. </w:t>
            </w:r>
            <w:r w:rsidRPr="008B091C">
              <w:rPr>
                <w:rFonts w:cstheme="minorHAnsi"/>
              </w:rPr>
              <w:t xml:space="preserve">Να επιλέξετε την σωστή </w:t>
            </w:r>
            <w:r>
              <w:rPr>
                <w:rFonts w:cstheme="minorHAnsi"/>
              </w:rPr>
              <w:t>πρότα</w:t>
            </w:r>
            <w:r w:rsidR="00F00C9E">
              <w:rPr>
                <w:rFonts w:cstheme="minorHAnsi"/>
              </w:rPr>
              <w:t>ση</w:t>
            </w:r>
            <w:r w:rsidRPr="008B091C">
              <w:rPr>
                <w:rFonts w:cstheme="minorHAnsi"/>
              </w:rPr>
              <w:t xml:space="preserve">. </w:t>
            </w:r>
          </w:p>
          <w:p w14:paraId="7493D72C" w14:textId="57D51592" w:rsidR="000D2452" w:rsidRPr="00F00C9E" w:rsidRDefault="008B091C" w:rsidP="00F00C9E">
            <w:pPr>
              <w:spacing w:line="360" w:lineRule="auto"/>
              <w:rPr>
                <w:rFonts w:cstheme="minorHAnsi"/>
              </w:rPr>
            </w:pPr>
            <w:r w:rsidRPr="008B091C">
              <w:rPr>
                <w:rFonts w:cstheme="minorHAnsi"/>
                <w:b/>
                <w:lang w:val="en-US"/>
              </w:rPr>
              <w:t>B</w:t>
            </w:r>
            <w:r w:rsidRPr="008B091C">
              <w:rPr>
                <w:rFonts w:cstheme="minorHAnsi"/>
                <w:b/>
              </w:rPr>
              <w:t>.</w:t>
            </w:r>
            <w:r w:rsidRPr="008B091C">
              <w:rPr>
                <w:rFonts w:cstheme="minorHAnsi"/>
              </w:rPr>
              <w:t xml:space="preserve"> Να αιτιολογήσετε την επιλογή σας</w:t>
            </w:r>
            <w:r w:rsidRPr="008B091C">
              <w:rPr>
                <w:rFonts w:cstheme="minorHAnsi"/>
                <w:i/>
              </w:rPr>
              <w:t>.</w:t>
            </w:r>
          </w:p>
        </w:tc>
      </w:tr>
    </w:tbl>
    <w:p w14:paraId="1CA59F18" w14:textId="77777777" w:rsidR="00F22F9A" w:rsidRPr="00F22F9A" w:rsidRDefault="00F22F9A" w:rsidP="00F22F9A"/>
    <w:p w14:paraId="48C60460" w14:textId="77777777" w:rsidR="005D2AB8" w:rsidRDefault="005D2AB8"/>
    <w:sectPr w:rsidR="005D2AB8" w:rsidSect="00F22F9A">
      <w:pgSz w:w="11906" w:h="16838" w:code="9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3B6F"/>
    <w:multiLevelType w:val="hybridMultilevel"/>
    <w:tmpl w:val="65DABDEE"/>
    <w:lvl w:ilvl="0" w:tplc="C532858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9A"/>
    <w:rsid w:val="000D2452"/>
    <w:rsid w:val="000D79C0"/>
    <w:rsid w:val="00192410"/>
    <w:rsid w:val="001B7BA8"/>
    <w:rsid w:val="001E7BB4"/>
    <w:rsid w:val="00217C31"/>
    <w:rsid w:val="002B6B87"/>
    <w:rsid w:val="003251FE"/>
    <w:rsid w:val="003511CE"/>
    <w:rsid w:val="00366A42"/>
    <w:rsid w:val="003E0E88"/>
    <w:rsid w:val="004D29E6"/>
    <w:rsid w:val="005330F9"/>
    <w:rsid w:val="005D2AB8"/>
    <w:rsid w:val="0060650E"/>
    <w:rsid w:val="00665C1F"/>
    <w:rsid w:val="006D30FC"/>
    <w:rsid w:val="007162D8"/>
    <w:rsid w:val="007B20B4"/>
    <w:rsid w:val="008B091C"/>
    <w:rsid w:val="00A37C61"/>
    <w:rsid w:val="00AA5738"/>
    <w:rsid w:val="00AA73A5"/>
    <w:rsid w:val="00B2067D"/>
    <w:rsid w:val="00C53836"/>
    <w:rsid w:val="00CF389F"/>
    <w:rsid w:val="00DD01C9"/>
    <w:rsid w:val="00E32948"/>
    <w:rsid w:val="00E61574"/>
    <w:rsid w:val="00EA13CD"/>
    <w:rsid w:val="00EE66B6"/>
    <w:rsid w:val="00F00C9E"/>
    <w:rsid w:val="00F22F9A"/>
    <w:rsid w:val="00F2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E495"/>
  <w15:chartTrackingRefBased/>
  <w15:docId w15:val="{3DBC52D6-DFB3-44DD-8A66-D6A08C79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4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Haratzopoulos</dc:creator>
  <cp:keywords/>
  <dc:description/>
  <cp:lastModifiedBy>Panayotis Haratzopoulos</cp:lastModifiedBy>
  <cp:revision>30</cp:revision>
  <dcterms:created xsi:type="dcterms:W3CDTF">2022-05-14T15:59:00Z</dcterms:created>
  <dcterms:modified xsi:type="dcterms:W3CDTF">2022-05-15T11:18:00Z</dcterms:modified>
</cp:coreProperties>
</file>