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8E965" w14:textId="77777777" w:rsidR="008F7414" w:rsidRPr="00AA5D1E" w:rsidRDefault="008F7414" w:rsidP="008F7414">
      <w:pPr>
        <w:rPr>
          <w:rFonts w:ascii="Bookman Old Style" w:hAnsi="Bookman Old Style"/>
          <w:b/>
          <w:bCs/>
        </w:rPr>
      </w:pPr>
      <w:r w:rsidRPr="00AA5D1E">
        <w:rPr>
          <w:rFonts w:ascii="Bookman Old Style" w:hAnsi="Bookman Old Style"/>
          <w:b/>
          <w:bCs/>
        </w:rPr>
        <w:t>Κείμενο: Η ενδυμασία και η σημασία της για τον άνθρωπο</w:t>
      </w:r>
    </w:p>
    <w:p w14:paraId="490EB0E4" w14:textId="77777777" w:rsidR="008F7414" w:rsidRPr="00AA5D1E" w:rsidRDefault="008F7414" w:rsidP="008F7414">
      <w:pPr>
        <w:rPr>
          <w:rFonts w:ascii="Bookman Old Style" w:hAnsi="Bookman Old Style"/>
        </w:rPr>
      </w:pPr>
    </w:p>
    <w:p w14:paraId="53A4F591" w14:textId="77777777" w:rsidR="008F7414" w:rsidRPr="00AA5D1E" w:rsidRDefault="008F7414" w:rsidP="008F7414">
      <w:pPr>
        <w:rPr>
          <w:rFonts w:ascii="Bookman Old Style" w:hAnsi="Bookman Old Style"/>
        </w:rPr>
      </w:pPr>
      <w:r w:rsidRPr="00AA5D1E">
        <w:rPr>
          <w:rFonts w:ascii="Bookman Old Style" w:hAnsi="Bookman Old Style"/>
        </w:rPr>
        <w:t>Η ενδυμασία αποτελείται από κάθε τι με το οποίο ο άνθρωπος καλύπτει και στολίζει το σώμα του. Περιλαμβάνει δηλαδή τα ρούχα και τα συμπληρώματά τους (αξεσουάρ), όπως είναι τα παπούτσια, οι τσάντες, τα καπέλα, τα γάντια και άλλα. Σ’ αυτήν περιλαμβάνονται επίσης τα κοσμήματα, το μακιγιάζ, ακόμα και το χτένισμα.</w:t>
      </w:r>
    </w:p>
    <w:p w14:paraId="7A6D943D" w14:textId="77777777" w:rsidR="008F7414" w:rsidRPr="00AA5D1E" w:rsidRDefault="008F7414" w:rsidP="008F7414">
      <w:pPr>
        <w:rPr>
          <w:rFonts w:ascii="Bookman Old Style" w:hAnsi="Bookman Old Style"/>
        </w:rPr>
      </w:pPr>
    </w:p>
    <w:p w14:paraId="58DCDCD3" w14:textId="57DD02E4" w:rsidR="008F7414" w:rsidRPr="00AA5D1E" w:rsidRDefault="006810D5" w:rsidP="008F7414">
      <w:pPr>
        <w:rPr>
          <w:rFonts w:ascii="Bookman Old Style" w:hAnsi="Bookman Old Style"/>
        </w:rPr>
      </w:pPr>
      <w:r w:rsidRPr="00AA5D1E">
        <w:rPr>
          <w:rFonts w:ascii="Bookman Old Style" w:hAnsi="Bookman Old Style"/>
        </w:rPr>
        <w:t>2.</w:t>
      </w:r>
      <w:r w:rsidR="008F7414" w:rsidRPr="00AA5D1E">
        <w:rPr>
          <w:rFonts w:ascii="Bookman Old Style" w:hAnsi="Bookman Old Style"/>
        </w:rPr>
        <w:t>Η ενδυμασία έχει πολύ μεγάλη σημασία στη ζωή του ανθρώπου. Καταρχάς, είναι απαραίτητη για την υγεία, γιατί προστατεύει το σώμα από τις άσχημες καιρικές συνθήκες. Όμως, συνδέεται και με τον χαρακτήρα του ανθρώπου. Καθένας διαλέγει τον τρόπο με τον οποίο ντύνεται ανάλογα με την προσωπικότητά του. Ακόμη, υπάρχει αλληλεπίδραση μεταξύ ενδυμασίας και ανθρώπινης συμπεριφοράς. Γι’ αυτό, όταν κάποιος θέλει να κάνει μια σημαντική αλλαγή στη ζωή του, φροντίζει να αλλάξει το ντύσιμό του προς το καλύτερο. Εκφράζει μ’ αυτόν τον τρόπο τη διάθεσή του για αλλαγή και βελτίωση του εαυτού του. Εξάλλου, όταν κάποιος είναι ωραία ντυμένος, νιώθει μεγαλύτερη αυτοπεποίθηση, γεγονός που αντανακλάται στη συμπεριφορά του. Τέλος, τα χρώματα που διαλέγει ο άνθρωπος για το ντύσιμό του όχι μόνο αποκαλύπτουν την προσωπικότητά του, αλλά επιδρούν και στη διάθεσή του.</w:t>
      </w:r>
    </w:p>
    <w:p w14:paraId="2C105D73" w14:textId="77777777" w:rsidR="008F7414" w:rsidRPr="00AA5D1E" w:rsidRDefault="008F7414" w:rsidP="008F7414">
      <w:pPr>
        <w:rPr>
          <w:rFonts w:ascii="Bookman Old Style" w:hAnsi="Bookman Old Style"/>
        </w:rPr>
      </w:pPr>
    </w:p>
    <w:p w14:paraId="0ADDD39B" w14:textId="1C99A35D" w:rsidR="008F7414" w:rsidRPr="00AA5D1E" w:rsidRDefault="006810D5" w:rsidP="008F7414">
      <w:pPr>
        <w:rPr>
          <w:rFonts w:ascii="Bookman Old Style" w:hAnsi="Bookman Old Style"/>
        </w:rPr>
      </w:pPr>
      <w:r w:rsidRPr="00AA5D1E">
        <w:rPr>
          <w:rFonts w:ascii="Bookman Old Style" w:hAnsi="Bookman Old Style"/>
        </w:rPr>
        <w:t>3.</w:t>
      </w:r>
      <w:r w:rsidR="008F7414" w:rsidRPr="00AA5D1E">
        <w:rPr>
          <w:rFonts w:ascii="Bookman Old Style" w:hAnsi="Bookman Old Style"/>
        </w:rPr>
        <w:t>Η ενδυμασία μπορεί να δηλώνει την κοινωνική τάξη ενός ανθρώπου και τον ρόλο του μέσα σ’ αυτήν (π.χ. οι ειδικές βασιλικές ενδυμασίες), κάτι που συνέβαινε ιδιαίτερα στο παρελθόν. Επιπλέον, φανερώνει το φύλο του ανθρώπου. Για παράδειγμα, στον δυτικό πολιτισμό το φόρεμα αποτελούσε το χαρακτηριστικό γυναικείο ρούχο και τα παντελόνια το αντίστοιχο αντρικό. Η ενδυμασία μπορεί, επίσης, να δείχνει την ηλικία, όπως συνέβαινε με τα κοντά παντελόνια που παλαιότερα τα φορούσαν μόνο τα μικρά αγόρια. Σε ορισμένες περιπτώσεις τα ρούχα, ιδίως οι στολές, φανερώνουν το επάγγελμα ενός ατόμου. Άλλες φορές, η ενδυμασία δηλώνει την εθνικότητα (π.χ. οι χαρακτηριστικές εθνικές ενδυμασίες),τη θρησκεία (π.χ. το μαντήλι που καλύπτει συχνά το πρόσωπο των μουσουλμάνων γυναικών) ή την ιδεολογία του ανθρώπου (π.χ. το ντύσιμο των χίπις).</w:t>
      </w:r>
    </w:p>
    <w:p w14:paraId="7B0B9814" w14:textId="77777777" w:rsidR="008F7414" w:rsidRPr="00AA5D1E" w:rsidRDefault="008F7414" w:rsidP="008F7414">
      <w:pPr>
        <w:rPr>
          <w:rFonts w:ascii="Bookman Old Style" w:hAnsi="Bookman Old Style"/>
        </w:rPr>
      </w:pPr>
    </w:p>
    <w:p w14:paraId="06D62F01" w14:textId="67050CFA" w:rsidR="008F7414" w:rsidRPr="00AA5D1E" w:rsidRDefault="006810D5" w:rsidP="008F7414">
      <w:pPr>
        <w:rPr>
          <w:rFonts w:ascii="Bookman Old Style" w:hAnsi="Bookman Old Style"/>
        </w:rPr>
      </w:pPr>
      <w:r w:rsidRPr="00AA5D1E">
        <w:rPr>
          <w:rFonts w:ascii="Bookman Old Style" w:hAnsi="Bookman Old Style"/>
        </w:rPr>
        <w:t>4.</w:t>
      </w:r>
      <w:r w:rsidR="008F7414" w:rsidRPr="00AA5D1E">
        <w:rPr>
          <w:rFonts w:ascii="Bookman Old Style" w:hAnsi="Bookman Old Style"/>
        </w:rPr>
        <w:t>Ένα ιδιαίτερο χαρακτηριστικό της ενδυμασίας αποτελεί η μόδα. Μόδα είναι οι αλλαγές στον τρόπο ντυσίματος που χαρακτηρίζουν μια χρονική περίοδο. Oι αλλαγές της μόδας εξαρτώνται από τις κοινωνικές και οικονομικές συνθήκες, από τις αισθητικές αντιλήψεις κάθε περιόδου, καθώς και από την εξέλιξη της τεχνολογίας. Σήμερα η μόδα καθορίζεται κυρίως από τις επιχειρήσεις που ασχολούνται με την ενδυμασία.</w:t>
      </w:r>
    </w:p>
    <w:p w14:paraId="61D5F707" w14:textId="77777777" w:rsidR="008F7414" w:rsidRPr="00AA5D1E" w:rsidRDefault="008F7414" w:rsidP="008F7414">
      <w:pPr>
        <w:rPr>
          <w:rFonts w:ascii="Bookman Old Style" w:hAnsi="Bookman Old Style"/>
        </w:rPr>
      </w:pPr>
    </w:p>
    <w:p w14:paraId="6872B430" w14:textId="77777777" w:rsidR="008F7414" w:rsidRPr="00AA5D1E" w:rsidRDefault="008F7414" w:rsidP="008F7414">
      <w:pPr>
        <w:rPr>
          <w:rFonts w:ascii="Bookman Old Style" w:hAnsi="Bookman Old Style"/>
        </w:rPr>
      </w:pPr>
      <w:r w:rsidRPr="00AA5D1E">
        <w:rPr>
          <w:rFonts w:ascii="Bookman Old Style" w:hAnsi="Bookman Old Style"/>
        </w:rPr>
        <w:lastRenderedPageBreak/>
        <w:t>Σε γενικές γραμμές, η ενδυμασία αποτελεί ένα είδος κώδικα επικοινωνίας. Είναι μια σιωπηλή γλώσσα που φανερώνει πολλά, όχι μόνο για τα άτομα, αλλά και για το κοινωνικό σύνολο και το πολιτισμικό περιβάλλον στο οποίο αυτά ζουν.</w:t>
      </w:r>
    </w:p>
    <w:p w14:paraId="13777DD1" w14:textId="77777777" w:rsidR="008F7414" w:rsidRPr="00AA5D1E" w:rsidRDefault="008F7414" w:rsidP="008F7414">
      <w:pPr>
        <w:rPr>
          <w:rFonts w:ascii="Bookman Old Style" w:hAnsi="Bookman Old Style"/>
        </w:rPr>
      </w:pPr>
    </w:p>
    <w:p w14:paraId="6A226F60" w14:textId="77777777" w:rsidR="008F7414" w:rsidRPr="00AA5D1E" w:rsidRDefault="008F7414" w:rsidP="008F7414">
      <w:pPr>
        <w:rPr>
          <w:rFonts w:ascii="Bookman Old Style" w:hAnsi="Bookman Old Style"/>
        </w:rPr>
      </w:pPr>
      <w:r w:rsidRPr="00AA5D1E">
        <w:rPr>
          <w:rFonts w:ascii="Bookman Old Style" w:hAnsi="Bookman Old Style"/>
        </w:rPr>
        <w:t xml:space="preserve">Οικιακή Οικονομία (2012). Η ενδυμασία και η σημασία της για τον άνθρωπο, 90-91.Υπ.ΠΔΒΜΘ."Διόφαντος" ΙΤΥ και </w:t>
      </w:r>
      <w:proofErr w:type="spellStart"/>
      <w:r w:rsidRPr="00AA5D1E">
        <w:rPr>
          <w:rFonts w:ascii="Bookman Old Style" w:hAnsi="Bookman Old Style"/>
        </w:rPr>
        <w:t>Εκδ</w:t>
      </w:r>
      <w:proofErr w:type="spellEnd"/>
      <w:r w:rsidRPr="00AA5D1E">
        <w:rPr>
          <w:rFonts w:ascii="Bookman Old Style" w:hAnsi="Bookman Old Style"/>
        </w:rPr>
        <w:t>. (διασκευή).</w:t>
      </w:r>
    </w:p>
    <w:p w14:paraId="46179569" w14:textId="77777777" w:rsidR="008F7414" w:rsidRPr="00AA5D1E" w:rsidRDefault="008F7414" w:rsidP="008F7414">
      <w:pPr>
        <w:rPr>
          <w:rFonts w:ascii="Bookman Old Style" w:hAnsi="Bookman Old Style"/>
        </w:rPr>
      </w:pPr>
    </w:p>
    <w:p w14:paraId="4CDEEE3F" w14:textId="3913D2C7" w:rsidR="008F7414" w:rsidRPr="00AA5D1E" w:rsidRDefault="006810D5" w:rsidP="008F7414">
      <w:pPr>
        <w:rPr>
          <w:rFonts w:ascii="Bookman Old Style" w:hAnsi="Bookman Old Style"/>
          <w:b/>
          <w:bCs/>
        </w:rPr>
      </w:pPr>
      <w:r w:rsidRPr="00AA5D1E">
        <w:rPr>
          <w:rFonts w:ascii="Bookman Old Style" w:hAnsi="Bookman Old Style"/>
          <w:b/>
          <w:bCs/>
        </w:rPr>
        <w:t xml:space="preserve">ΑΣΚΗΣΕΙΣ </w:t>
      </w:r>
    </w:p>
    <w:p w14:paraId="1F66D196" w14:textId="77777777" w:rsidR="008F7414" w:rsidRPr="00AA5D1E" w:rsidRDefault="008F7414" w:rsidP="008F7414">
      <w:pPr>
        <w:rPr>
          <w:rFonts w:ascii="Bookman Old Style" w:hAnsi="Bookman Old Style"/>
        </w:rPr>
      </w:pPr>
      <w:r w:rsidRPr="00AA5D1E">
        <w:rPr>
          <w:rFonts w:ascii="Bookman Old Style" w:hAnsi="Bookman Old Style"/>
        </w:rPr>
        <w:t>Α1. Για ποιους λόγους, σύμφωνα με τον συγγραφέα του κειμένου, η ενδυμασία έχει μεγάλη σημασία για τη ζωή του ανθρώπου;(60-80 λέξεις)</w:t>
      </w:r>
    </w:p>
    <w:p w14:paraId="32744250" w14:textId="75ADF86B" w:rsidR="008F7414" w:rsidRPr="00AA5D1E" w:rsidRDefault="008F7414" w:rsidP="008F7414">
      <w:pPr>
        <w:rPr>
          <w:rFonts w:ascii="Bookman Old Style" w:hAnsi="Bookman Old Style"/>
        </w:rPr>
      </w:pPr>
      <w:r w:rsidRPr="00AA5D1E">
        <w:rPr>
          <w:rFonts w:ascii="Bookman Old Style" w:hAnsi="Bookman Old Style"/>
        </w:rPr>
        <w:t xml:space="preserve">Α2. </w:t>
      </w:r>
      <w:r w:rsidR="006810D5" w:rsidRPr="00AA5D1E">
        <w:rPr>
          <w:rFonts w:ascii="Bookman Old Style" w:hAnsi="Bookman Old Style"/>
        </w:rPr>
        <w:t>α/Να βρείτε τα δομικά μέρη της 2</w:t>
      </w:r>
      <w:r w:rsidR="006810D5" w:rsidRPr="00AA5D1E">
        <w:rPr>
          <w:rFonts w:ascii="Bookman Old Style" w:hAnsi="Bookman Old Style"/>
          <w:vertAlign w:val="superscript"/>
        </w:rPr>
        <w:t>ης</w:t>
      </w:r>
      <w:r w:rsidR="006810D5" w:rsidRPr="00AA5D1E">
        <w:rPr>
          <w:rFonts w:ascii="Bookman Old Style" w:hAnsi="Bookman Old Style"/>
        </w:rPr>
        <w:t xml:space="preserve"> παραγράφου – να προσδιορίσετε τον τρόπο/</w:t>
      </w:r>
      <w:proofErr w:type="spellStart"/>
      <w:r w:rsidR="006810D5" w:rsidRPr="00AA5D1E">
        <w:rPr>
          <w:rFonts w:ascii="Bookman Old Style" w:hAnsi="Bookman Old Style"/>
        </w:rPr>
        <w:t>ους</w:t>
      </w:r>
      <w:proofErr w:type="spellEnd"/>
      <w:r w:rsidR="006810D5" w:rsidRPr="00AA5D1E">
        <w:rPr>
          <w:rFonts w:ascii="Bookman Old Style" w:hAnsi="Bookman Old Style"/>
        </w:rPr>
        <w:t xml:space="preserve"> ανάπτυξης της παραγράφου </w:t>
      </w:r>
    </w:p>
    <w:p w14:paraId="2E201709" w14:textId="47CFB19B" w:rsidR="006810D5" w:rsidRPr="00AA5D1E" w:rsidRDefault="006810D5" w:rsidP="008F7414">
      <w:pPr>
        <w:rPr>
          <w:rFonts w:ascii="Bookman Old Style" w:hAnsi="Bookman Old Style"/>
        </w:rPr>
      </w:pPr>
      <w:r w:rsidRPr="00AA5D1E">
        <w:rPr>
          <w:rFonts w:ascii="Bookman Old Style" w:hAnsi="Bookman Old Style"/>
        </w:rPr>
        <w:t>β/ στη 2</w:t>
      </w:r>
      <w:r w:rsidRPr="00AA5D1E">
        <w:rPr>
          <w:rFonts w:ascii="Bookman Old Style" w:hAnsi="Bookman Old Style"/>
          <w:vertAlign w:val="superscript"/>
        </w:rPr>
        <w:t>η</w:t>
      </w:r>
      <w:r w:rsidRPr="00AA5D1E">
        <w:rPr>
          <w:rFonts w:ascii="Bookman Old Style" w:hAnsi="Bookman Old Style"/>
        </w:rPr>
        <w:t xml:space="preserve"> παράγραφο να βρείτε δύο διαρθρωτικές λέξεις και να προσδιορίσετε τη λειτουργία τους </w:t>
      </w:r>
    </w:p>
    <w:p w14:paraId="05DD5889" w14:textId="067943D5" w:rsidR="006810D5" w:rsidRPr="00AA5D1E" w:rsidRDefault="006810D5" w:rsidP="008F7414">
      <w:pPr>
        <w:rPr>
          <w:rFonts w:ascii="Bookman Old Style" w:hAnsi="Bookman Old Style"/>
        </w:rPr>
      </w:pPr>
      <w:r w:rsidRPr="00AA5D1E">
        <w:rPr>
          <w:rFonts w:ascii="Bookman Old Style" w:hAnsi="Bookman Old Style"/>
        </w:rPr>
        <w:t>γ/ Ποιο ρόλο εξυπηρετούν οι παρενθέσεις στην 3</w:t>
      </w:r>
      <w:r w:rsidRPr="00AA5D1E">
        <w:rPr>
          <w:rFonts w:ascii="Bookman Old Style" w:hAnsi="Bookman Old Style"/>
          <w:vertAlign w:val="superscript"/>
        </w:rPr>
        <w:t>η</w:t>
      </w:r>
      <w:r w:rsidRPr="00AA5D1E">
        <w:rPr>
          <w:rFonts w:ascii="Bookman Old Style" w:hAnsi="Bookman Old Style"/>
        </w:rPr>
        <w:t xml:space="preserve"> παράγραφο του κειμένου </w:t>
      </w:r>
    </w:p>
    <w:p w14:paraId="752BF5A0" w14:textId="00BB86E5" w:rsidR="006810D5" w:rsidRPr="00AA5D1E" w:rsidRDefault="006810D5" w:rsidP="008F7414">
      <w:pPr>
        <w:rPr>
          <w:rFonts w:ascii="Bookman Old Style" w:hAnsi="Bookman Old Style"/>
        </w:rPr>
      </w:pPr>
      <w:r w:rsidRPr="00AA5D1E">
        <w:rPr>
          <w:rFonts w:ascii="Bookman Old Style" w:hAnsi="Bookman Old Style"/>
        </w:rPr>
        <w:t>Α3. Ποια είναι ,κατά τη γνώμη σας, η πρόθεση /ο σκοπός του συγγραφέα στην 3</w:t>
      </w:r>
      <w:r w:rsidRPr="00AA5D1E">
        <w:rPr>
          <w:rFonts w:ascii="Bookman Old Style" w:hAnsi="Bookman Old Style"/>
          <w:vertAlign w:val="superscript"/>
        </w:rPr>
        <w:t>η</w:t>
      </w:r>
      <w:r w:rsidRPr="00AA5D1E">
        <w:rPr>
          <w:rFonts w:ascii="Bookman Old Style" w:hAnsi="Bookman Old Style"/>
        </w:rPr>
        <w:t xml:space="preserve"> παράγραφο ( να ενημερώσει; Να εξηγήσει; Να πείσει; Να ευαισθητοποιήσει τον αναγνώστη</w:t>
      </w:r>
      <w:r w:rsidRPr="00AA5D1E">
        <w:rPr>
          <w:rFonts w:ascii="Bookman Old Style" w:eastAsia="Segoe UI Emoji" w:hAnsi="Bookman Old Style" w:cs="Segoe UI Emoji"/>
        </w:rPr>
        <w:t>;)</w:t>
      </w:r>
    </w:p>
    <w:p w14:paraId="525FC693" w14:textId="161F5351" w:rsidR="008F7414" w:rsidRPr="00AA5D1E" w:rsidRDefault="008F7414" w:rsidP="008F7414">
      <w:pPr>
        <w:rPr>
          <w:rFonts w:ascii="Bookman Old Style" w:hAnsi="Bookman Old Style"/>
        </w:rPr>
      </w:pPr>
      <w:r w:rsidRPr="00AA5D1E">
        <w:rPr>
          <w:rFonts w:ascii="Bookman Old Style" w:hAnsi="Bookman Old Style"/>
        </w:rPr>
        <w:t>Β1. Να γράψετε μία συνώνυμη λέξη για καθεμιά από τις λέξεις του κειμένου, με βάση τη σημασία τους στο κείμενο: καταρχάς, διαλέγει, αλλάξει,</w:t>
      </w:r>
      <w:r w:rsidR="006810D5" w:rsidRPr="00AA5D1E">
        <w:rPr>
          <w:rFonts w:ascii="Bookman Old Style" w:hAnsi="Bookman Old Style"/>
        </w:rPr>
        <w:t xml:space="preserve"> </w:t>
      </w:r>
      <w:r w:rsidRPr="00AA5D1E">
        <w:rPr>
          <w:rFonts w:ascii="Bookman Old Style" w:hAnsi="Bookman Old Style"/>
        </w:rPr>
        <w:t>δηλώνει, αντιλήψεις.</w:t>
      </w:r>
    </w:p>
    <w:p w14:paraId="3F51C726" w14:textId="77777777" w:rsidR="008F7414" w:rsidRPr="00AA5D1E" w:rsidRDefault="008F7414" w:rsidP="008F7414">
      <w:pPr>
        <w:rPr>
          <w:rFonts w:ascii="Bookman Old Style" w:hAnsi="Bookman Old Style"/>
        </w:rPr>
      </w:pPr>
    </w:p>
    <w:p w14:paraId="0EB77841" w14:textId="77777777" w:rsidR="008F7414" w:rsidRPr="00AA5D1E" w:rsidRDefault="008F7414" w:rsidP="008F7414">
      <w:pPr>
        <w:rPr>
          <w:rFonts w:ascii="Bookman Old Style" w:hAnsi="Bookman Old Style"/>
        </w:rPr>
      </w:pPr>
    </w:p>
    <w:p w14:paraId="520F989A" w14:textId="77777777" w:rsidR="008F7414" w:rsidRPr="00AA5D1E" w:rsidRDefault="008F7414" w:rsidP="008F7414">
      <w:pPr>
        <w:rPr>
          <w:rFonts w:ascii="Bookman Old Style" w:hAnsi="Bookman Old Style"/>
        </w:rPr>
      </w:pPr>
    </w:p>
    <w:p w14:paraId="5D7DE436" w14:textId="77777777" w:rsidR="008F7414" w:rsidRPr="00AA5D1E" w:rsidRDefault="008F7414" w:rsidP="008F7414">
      <w:pPr>
        <w:rPr>
          <w:rFonts w:ascii="Bookman Old Style" w:hAnsi="Bookman Old Style"/>
        </w:rPr>
      </w:pPr>
    </w:p>
    <w:p w14:paraId="45B166B9" w14:textId="77777777" w:rsidR="008F7414" w:rsidRPr="00AA5D1E" w:rsidRDefault="008F7414" w:rsidP="008F7414">
      <w:pPr>
        <w:rPr>
          <w:rFonts w:ascii="Bookman Old Style" w:hAnsi="Bookman Old Style"/>
        </w:rPr>
      </w:pPr>
    </w:p>
    <w:p w14:paraId="309047CA" w14:textId="5A236CE5" w:rsidR="00CF6740" w:rsidRPr="00AA5D1E" w:rsidRDefault="00CF6740" w:rsidP="008F7414">
      <w:pPr>
        <w:rPr>
          <w:rFonts w:ascii="Bookman Old Style" w:hAnsi="Bookman Old Style"/>
        </w:rPr>
      </w:pPr>
    </w:p>
    <w:sectPr w:rsidR="00CF6740" w:rsidRPr="00AA5D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7414"/>
    <w:rsid w:val="006810D5"/>
    <w:rsid w:val="008F7414"/>
    <w:rsid w:val="00AA5D1E"/>
    <w:rsid w:val="00CF6740"/>
    <w:rsid w:val="00E43E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EC58"/>
  <w15:chartTrackingRefBased/>
  <w15:docId w15:val="{61E79CEA-FBD2-4C90-9DE7-F3DDCDE0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552</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Afroditi-Iliana Zotou</dc:creator>
  <cp:keywords/>
  <dc:description/>
  <cp:lastModifiedBy>Afroditi-Iliana Zotou</cp:lastModifiedBy>
  <cp:revision>3</cp:revision>
  <dcterms:created xsi:type="dcterms:W3CDTF">2021-03-26T07:55:00Z</dcterms:created>
  <dcterms:modified xsi:type="dcterms:W3CDTF">2021-03-28T14:56:00Z</dcterms:modified>
</cp:coreProperties>
</file>