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72580" w14:textId="7FA7C468" w:rsidR="006A53BE" w:rsidRPr="004D368F" w:rsidRDefault="006A53BE" w:rsidP="0037655F">
      <w:pPr>
        <w:rPr>
          <w:rFonts w:ascii="Bookman Old Style" w:hAnsi="Bookman Old Style"/>
          <w:b/>
          <w:bCs/>
          <w:sz w:val="28"/>
          <w:szCs w:val="28"/>
        </w:rPr>
      </w:pPr>
      <w:r w:rsidRPr="004D368F">
        <w:rPr>
          <w:rFonts w:ascii="Bookman Old Style" w:hAnsi="Bookman Old Style"/>
          <w:b/>
          <w:bCs/>
          <w:sz w:val="28"/>
          <w:szCs w:val="28"/>
        </w:rPr>
        <w:t xml:space="preserve">ΘΕΜΑΤΑ ΣΧΕΤΙΚΑ ΜΕ ΤΟΥΣ ΝΕΟΥΣ </w:t>
      </w:r>
    </w:p>
    <w:p w14:paraId="6226C3FD" w14:textId="68DF825E" w:rsidR="006A53BE" w:rsidRPr="001D1C9D" w:rsidRDefault="006A53BE" w:rsidP="0037655F">
      <w:pPr>
        <w:rPr>
          <w:rFonts w:ascii="Bookman Old Style" w:hAnsi="Bookman Old Style"/>
          <w:b/>
          <w:bCs/>
          <w:color w:val="00B050"/>
          <w:sz w:val="28"/>
          <w:szCs w:val="28"/>
        </w:rPr>
      </w:pPr>
      <w:r w:rsidRPr="001D1C9D">
        <w:rPr>
          <w:rFonts w:ascii="Bookman Old Style" w:hAnsi="Bookman Old Style"/>
          <w:b/>
          <w:bCs/>
          <w:color w:val="00B050"/>
          <w:sz w:val="28"/>
          <w:szCs w:val="28"/>
        </w:rPr>
        <w:t>ΦΙΛ</w:t>
      </w:r>
      <w:r w:rsidR="001D1C9D" w:rsidRPr="001D1C9D">
        <w:rPr>
          <w:rFonts w:ascii="Bookman Old Style" w:hAnsi="Bookman Old Style"/>
          <w:b/>
          <w:bCs/>
          <w:color w:val="00B050"/>
          <w:sz w:val="28"/>
          <w:szCs w:val="28"/>
        </w:rPr>
        <w:t>Ί</w:t>
      </w:r>
      <w:r w:rsidRPr="001D1C9D">
        <w:rPr>
          <w:rFonts w:ascii="Bookman Old Style" w:hAnsi="Bookman Old Style"/>
          <w:b/>
          <w:bCs/>
          <w:color w:val="00B050"/>
          <w:sz w:val="28"/>
          <w:szCs w:val="28"/>
        </w:rPr>
        <w:t xml:space="preserve">Α </w:t>
      </w:r>
    </w:p>
    <w:p w14:paraId="214968A5" w14:textId="184054BD" w:rsidR="00365128" w:rsidRDefault="00365128" w:rsidP="0037655F">
      <w:pPr>
        <w:rPr>
          <w:b/>
          <w:bCs/>
        </w:rPr>
      </w:pPr>
    </w:p>
    <w:p w14:paraId="76FFA57B" w14:textId="485BF427" w:rsidR="00365128" w:rsidRPr="001D1C9D" w:rsidRDefault="00365128" w:rsidP="0037655F">
      <w:pPr>
        <w:rPr>
          <w:b/>
          <w:bCs/>
          <w:sz w:val="28"/>
          <w:szCs w:val="28"/>
        </w:rPr>
      </w:pPr>
      <w:r w:rsidRPr="00365128">
        <w:drawing>
          <wp:inline distT="0" distB="0" distL="0" distR="0" wp14:anchorId="60A40E42" wp14:editId="128E24A4">
            <wp:extent cx="3619500" cy="4371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19500" cy="4371975"/>
                    </a:xfrm>
                    <a:prstGeom prst="rect">
                      <a:avLst/>
                    </a:prstGeom>
                  </pic:spPr>
                </pic:pic>
              </a:graphicData>
            </a:graphic>
          </wp:inline>
        </w:drawing>
      </w:r>
    </w:p>
    <w:p w14:paraId="0AB24CF2" w14:textId="7559B8D4" w:rsidR="00365128" w:rsidRPr="001D1C9D" w:rsidRDefault="00365128" w:rsidP="0037655F">
      <w:pPr>
        <w:rPr>
          <w:rFonts w:ascii="Bookman Old Style" w:hAnsi="Bookman Old Style"/>
          <w:b/>
          <w:bCs/>
          <w:sz w:val="24"/>
          <w:szCs w:val="24"/>
        </w:rPr>
      </w:pPr>
      <w:r w:rsidRPr="001D1C9D">
        <w:rPr>
          <w:rFonts w:ascii="Bookman Old Style" w:hAnsi="Bookman Old Style"/>
          <w:b/>
          <w:bCs/>
          <w:sz w:val="24"/>
          <w:szCs w:val="24"/>
        </w:rPr>
        <w:t xml:space="preserve">ΔΥΟ ΦΙΛΕΣ , ΝΙΚΟΣ ΧΑΤΖΗΚΥΡΙΑΚΟΣ ΓΚΙΚΑΣ 1959 </w:t>
      </w:r>
    </w:p>
    <w:p w14:paraId="0E14985A" w14:textId="47256792" w:rsidR="00365128" w:rsidRDefault="00365128" w:rsidP="0037655F">
      <w:pPr>
        <w:rPr>
          <w:b/>
          <w:bCs/>
        </w:rPr>
      </w:pPr>
    </w:p>
    <w:p w14:paraId="010332B2" w14:textId="31ED0050" w:rsidR="00365128" w:rsidRDefault="00365128" w:rsidP="0037655F">
      <w:pPr>
        <w:rPr>
          <w:b/>
          <w:bCs/>
        </w:rPr>
      </w:pPr>
      <w:r w:rsidRPr="00365128">
        <w:lastRenderedPageBreak/>
        <w:drawing>
          <wp:inline distT="0" distB="0" distL="0" distR="0" wp14:anchorId="0B612D8D" wp14:editId="102D38E9">
            <wp:extent cx="5274310" cy="32962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296285"/>
                    </a:xfrm>
                    <a:prstGeom prst="rect">
                      <a:avLst/>
                    </a:prstGeom>
                  </pic:spPr>
                </pic:pic>
              </a:graphicData>
            </a:graphic>
          </wp:inline>
        </w:drawing>
      </w:r>
    </w:p>
    <w:p w14:paraId="413CC75E" w14:textId="0A6D77B5" w:rsidR="00365128" w:rsidRPr="00365128" w:rsidRDefault="00365128" w:rsidP="00365128">
      <w:pPr>
        <w:rPr>
          <w:rFonts w:ascii="Bookman Old Style" w:hAnsi="Bookman Old Style"/>
          <w:b/>
          <w:bCs/>
          <w:sz w:val="24"/>
          <w:szCs w:val="24"/>
          <w:lang w:val="en-US"/>
        </w:rPr>
      </w:pPr>
      <w:r w:rsidRPr="00365128">
        <w:rPr>
          <w:rFonts w:ascii="Bookman Old Style" w:hAnsi="Bookman Old Style"/>
          <w:b/>
          <w:bCs/>
          <w:sz w:val="24"/>
          <w:szCs w:val="24"/>
        </w:rPr>
        <w:t>«</w:t>
      </w:r>
      <w:proofErr w:type="spellStart"/>
      <w:r w:rsidRPr="00365128">
        <w:rPr>
          <w:rFonts w:ascii="Bookman Old Style" w:hAnsi="Bookman Old Style"/>
          <w:b/>
          <w:bCs/>
          <w:sz w:val="24"/>
          <w:szCs w:val="24"/>
        </w:rPr>
        <w:t>Little</w:t>
      </w:r>
      <w:proofErr w:type="spellEnd"/>
      <w:r w:rsidRPr="00365128">
        <w:rPr>
          <w:rFonts w:ascii="Bookman Old Style" w:hAnsi="Bookman Old Style"/>
          <w:b/>
          <w:bCs/>
          <w:sz w:val="24"/>
          <w:szCs w:val="24"/>
        </w:rPr>
        <w:t xml:space="preserve"> </w:t>
      </w:r>
      <w:proofErr w:type="spellStart"/>
      <w:r w:rsidRPr="00365128">
        <w:rPr>
          <w:rFonts w:ascii="Bookman Old Style" w:hAnsi="Bookman Old Style"/>
          <w:b/>
          <w:bCs/>
          <w:sz w:val="24"/>
          <w:szCs w:val="24"/>
        </w:rPr>
        <w:t>Engineers</w:t>
      </w:r>
      <w:proofErr w:type="spellEnd"/>
      <w:r w:rsidRPr="00365128">
        <w:rPr>
          <w:rFonts w:ascii="Bookman Old Style" w:hAnsi="Bookman Old Style"/>
          <w:b/>
          <w:bCs/>
          <w:sz w:val="24"/>
          <w:szCs w:val="24"/>
        </w:rPr>
        <w:t xml:space="preserve">», </w:t>
      </w:r>
      <w:proofErr w:type="spellStart"/>
      <w:r w:rsidRPr="00365128">
        <w:rPr>
          <w:rFonts w:ascii="Bookman Old Style" w:hAnsi="Bookman Old Style"/>
          <w:b/>
          <w:bCs/>
          <w:sz w:val="24"/>
          <w:szCs w:val="24"/>
        </w:rPr>
        <w:t>Donald</w:t>
      </w:r>
      <w:proofErr w:type="spellEnd"/>
      <w:r w:rsidRPr="00365128">
        <w:rPr>
          <w:rFonts w:ascii="Bookman Old Style" w:hAnsi="Bookman Old Style"/>
          <w:b/>
          <w:bCs/>
          <w:sz w:val="24"/>
          <w:szCs w:val="24"/>
        </w:rPr>
        <w:t xml:space="preserve"> </w:t>
      </w:r>
      <w:proofErr w:type="spellStart"/>
      <w:r w:rsidRPr="00365128">
        <w:rPr>
          <w:rFonts w:ascii="Bookman Old Style" w:hAnsi="Bookman Old Style"/>
          <w:b/>
          <w:bCs/>
          <w:sz w:val="24"/>
          <w:szCs w:val="24"/>
        </w:rPr>
        <w:t>Zolan</w:t>
      </w:r>
      <w:proofErr w:type="spellEnd"/>
      <w:r w:rsidR="00726F21" w:rsidRPr="001D1C9D">
        <w:rPr>
          <w:rFonts w:ascii="Bookman Old Style" w:hAnsi="Bookman Old Style"/>
          <w:b/>
          <w:bCs/>
          <w:sz w:val="24"/>
          <w:szCs w:val="24"/>
          <w:lang w:val="en-US"/>
        </w:rPr>
        <w:t xml:space="preserve">  (</w:t>
      </w:r>
      <w:r w:rsidR="001D1C9D" w:rsidRPr="001D1C9D">
        <w:rPr>
          <w:rFonts w:ascii="Bookman Old Style" w:hAnsi="Bookman Old Style"/>
          <w:b/>
          <w:bCs/>
          <w:sz w:val="24"/>
          <w:szCs w:val="24"/>
        </w:rPr>
        <w:t>(1937 - 2009)</w:t>
      </w:r>
    </w:p>
    <w:p w14:paraId="6C31C358" w14:textId="77777777" w:rsidR="00365128" w:rsidRDefault="00365128" w:rsidP="0037655F">
      <w:pPr>
        <w:rPr>
          <w:b/>
          <w:bCs/>
        </w:rPr>
      </w:pPr>
    </w:p>
    <w:p w14:paraId="0AE932CB" w14:textId="5EEE3CF7" w:rsidR="006A53BE" w:rsidRDefault="00365128" w:rsidP="0037655F">
      <w:pPr>
        <w:rPr>
          <w:b/>
          <w:bCs/>
        </w:rPr>
      </w:pPr>
      <w:r w:rsidRPr="00365128">
        <w:drawing>
          <wp:inline distT="0" distB="0" distL="0" distR="0" wp14:anchorId="74A5BEEC" wp14:editId="5132856D">
            <wp:extent cx="4291537" cy="6524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95778" cy="6531073"/>
                    </a:xfrm>
                    <a:prstGeom prst="rect">
                      <a:avLst/>
                    </a:prstGeom>
                  </pic:spPr>
                </pic:pic>
              </a:graphicData>
            </a:graphic>
          </wp:inline>
        </w:drawing>
      </w:r>
    </w:p>
    <w:p w14:paraId="6C360087" w14:textId="2D9E78C8" w:rsidR="006A53BE" w:rsidRPr="001D1C9D" w:rsidRDefault="00726F21" w:rsidP="0037655F">
      <w:pPr>
        <w:rPr>
          <w:rFonts w:ascii="Bookman Old Style" w:hAnsi="Bookman Old Style"/>
          <w:b/>
          <w:bCs/>
        </w:rPr>
      </w:pPr>
      <w:r w:rsidRPr="001D1C9D">
        <w:rPr>
          <w:rFonts w:ascii="Bookman Old Style" w:hAnsi="Bookman Old Style"/>
          <w:b/>
          <w:bCs/>
        </w:rPr>
        <w:t>ΘΕΟΦΙΛΟΣ (</w:t>
      </w:r>
      <w:r w:rsidRPr="001D1C9D">
        <w:rPr>
          <w:rFonts w:ascii="Bookman Old Style" w:hAnsi="Bookman Old Style"/>
          <w:color w:val="003333"/>
          <w:sz w:val="18"/>
          <w:szCs w:val="18"/>
          <w:shd w:val="clear" w:color="auto" w:fill="FFFFFF"/>
        </w:rPr>
        <w:t xml:space="preserve"> </w:t>
      </w:r>
      <w:r w:rsidRPr="001D1C9D">
        <w:rPr>
          <w:rFonts w:ascii="Bookman Old Style" w:hAnsi="Bookman Old Style"/>
          <w:b/>
          <w:bCs/>
        </w:rPr>
        <w:t>λαϊκός αυτοδίδακτος ζωγράφος από τη Μυτιλήνη</w:t>
      </w:r>
      <w:r w:rsidRPr="001D1C9D">
        <w:rPr>
          <w:rFonts w:ascii="Bookman Old Style" w:hAnsi="Bookman Old Style"/>
          <w:b/>
          <w:bCs/>
        </w:rPr>
        <w:t xml:space="preserve"> 1870-</w:t>
      </w:r>
      <w:r w:rsidRPr="001D1C9D">
        <w:rPr>
          <w:rFonts w:ascii="Bookman Old Style" w:hAnsi="Bookman Old Style"/>
          <w:b/>
          <w:bCs/>
        </w:rPr>
        <w:t> 1934</w:t>
      </w:r>
      <w:r w:rsidRPr="001D1C9D">
        <w:rPr>
          <w:rFonts w:ascii="Bookman Old Style" w:hAnsi="Bookman Old Style"/>
          <w:b/>
          <w:bCs/>
        </w:rPr>
        <w:t>)</w:t>
      </w:r>
    </w:p>
    <w:p w14:paraId="275BFAE5" w14:textId="1D7F8B46" w:rsidR="00365128" w:rsidRDefault="00365128" w:rsidP="0037655F">
      <w:pPr>
        <w:rPr>
          <w:b/>
          <w:bCs/>
        </w:rPr>
      </w:pPr>
    </w:p>
    <w:p w14:paraId="410EBA78" w14:textId="1AA9B671" w:rsidR="00365128" w:rsidRDefault="00726F21" w:rsidP="0037655F">
      <w:pPr>
        <w:rPr>
          <w:noProof/>
        </w:rPr>
      </w:pPr>
      <w:r w:rsidRPr="00726F21">
        <w:rPr>
          <w:noProof/>
        </w:rPr>
        <w:t xml:space="preserve"> </w:t>
      </w:r>
      <w:r w:rsidRPr="00726F21">
        <w:drawing>
          <wp:inline distT="0" distB="0" distL="0" distR="0" wp14:anchorId="4A1E45EC" wp14:editId="581EA47E">
            <wp:extent cx="5274310" cy="52895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289550"/>
                    </a:xfrm>
                    <a:prstGeom prst="rect">
                      <a:avLst/>
                    </a:prstGeom>
                  </pic:spPr>
                </pic:pic>
              </a:graphicData>
            </a:graphic>
          </wp:inline>
        </w:drawing>
      </w:r>
    </w:p>
    <w:p w14:paraId="7BC8BAD4" w14:textId="289951BE" w:rsidR="00726F21" w:rsidRPr="001D1C9D" w:rsidRDefault="00726F21" w:rsidP="0037655F">
      <w:pPr>
        <w:rPr>
          <w:rFonts w:ascii="Bookman Old Style" w:hAnsi="Bookman Old Style"/>
          <w:b/>
          <w:bCs/>
        </w:rPr>
      </w:pPr>
      <w:r w:rsidRPr="001D1C9D">
        <w:rPr>
          <w:rFonts w:ascii="Bookman Old Style" w:hAnsi="Bookman Old Style"/>
          <w:b/>
          <w:bCs/>
          <w:noProof/>
        </w:rPr>
        <w:t>ΚΛΙΜΤ (Αυστριακός ζωγράφος )  ΤΟ ΦΙΛΙ (1908)</w:t>
      </w:r>
    </w:p>
    <w:p w14:paraId="16526CDF" w14:textId="77777777" w:rsidR="001D1C9D" w:rsidRDefault="001D1C9D" w:rsidP="0037655F">
      <w:pPr>
        <w:rPr>
          <w:b/>
          <w:bCs/>
        </w:rPr>
      </w:pPr>
    </w:p>
    <w:p w14:paraId="4A73604D" w14:textId="77777777" w:rsidR="001D1C9D" w:rsidRDefault="001D1C9D" w:rsidP="0037655F">
      <w:pPr>
        <w:rPr>
          <w:b/>
          <w:bCs/>
        </w:rPr>
      </w:pPr>
    </w:p>
    <w:p w14:paraId="53102163" w14:textId="73276C51" w:rsidR="0037655F" w:rsidRPr="0037655F" w:rsidRDefault="006A53BE" w:rsidP="0037655F">
      <w:pPr>
        <w:rPr>
          <w:rFonts w:ascii="Bookman Old Style" w:hAnsi="Bookman Old Style"/>
          <w:sz w:val="24"/>
          <w:szCs w:val="24"/>
        </w:rPr>
      </w:pPr>
      <w:r>
        <w:rPr>
          <w:b/>
          <w:bCs/>
        </w:rPr>
        <w:t xml:space="preserve"> </w:t>
      </w:r>
      <w:r w:rsidRPr="001D1C9D">
        <w:rPr>
          <w:rFonts w:ascii="Bookman Old Style" w:hAnsi="Bookman Old Style"/>
          <w:b/>
          <w:bCs/>
          <w:sz w:val="24"/>
          <w:szCs w:val="24"/>
        </w:rPr>
        <w:t>ΚΕΙΜΕΝΟ 1.</w:t>
      </w:r>
      <w:r w:rsidR="00365128" w:rsidRPr="001D1C9D">
        <w:rPr>
          <w:rFonts w:ascii="Bookman Old Style" w:hAnsi="Bookman Old Style"/>
          <w:b/>
          <w:bCs/>
          <w:sz w:val="24"/>
          <w:szCs w:val="24"/>
        </w:rPr>
        <w:t xml:space="preserve">   </w:t>
      </w:r>
      <w:r w:rsidRPr="001D1C9D">
        <w:rPr>
          <w:rFonts w:ascii="Bookman Old Style" w:hAnsi="Bookman Old Style"/>
          <w:b/>
          <w:bCs/>
          <w:sz w:val="24"/>
          <w:szCs w:val="24"/>
        </w:rPr>
        <w:t>(</w:t>
      </w:r>
      <w:r w:rsidR="0037655F" w:rsidRPr="0037655F">
        <w:rPr>
          <w:rFonts w:ascii="Bookman Old Style" w:hAnsi="Bookman Old Style"/>
          <w:b/>
          <w:bCs/>
          <w:sz w:val="24"/>
          <w:szCs w:val="24"/>
        </w:rPr>
        <w:t>ΛΟΓΟΤΕΧΝΙΚΟ ΚΕΙΜΕΝΟ</w:t>
      </w:r>
      <w:r w:rsidR="00365128" w:rsidRPr="001D1C9D">
        <w:rPr>
          <w:rFonts w:ascii="Bookman Old Style" w:hAnsi="Bookman Old Style"/>
          <w:b/>
          <w:bCs/>
          <w:sz w:val="24"/>
          <w:szCs w:val="24"/>
        </w:rPr>
        <w:t>)</w:t>
      </w:r>
    </w:p>
    <w:p w14:paraId="2CDDC78E" w14:textId="2AD651AE" w:rsidR="0037655F" w:rsidRPr="0037655F" w:rsidRDefault="0037655F" w:rsidP="0037655F">
      <w:pPr>
        <w:rPr>
          <w:rFonts w:ascii="Bookman Old Style" w:hAnsi="Bookman Old Style"/>
          <w:sz w:val="24"/>
          <w:szCs w:val="24"/>
        </w:rPr>
      </w:pPr>
      <w:r w:rsidRPr="0037655F">
        <w:rPr>
          <w:rFonts w:ascii="Bookman Old Style" w:hAnsi="Bookman Old Style"/>
          <w:b/>
          <w:bCs/>
          <w:sz w:val="24"/>
          <w:szCs w:val="24"/>
        </w:rPr>
        <w:t>Εισαγωγικό σημείωμα</w:t>
      </w:r>
      <w:r w:rsidRPr="0037655F">
        <w:rPr>
          <w:rFonts w:ascii="Bookman Old Style" w:hAnsi="Bookman Old Style"/>
          <w:sz w:val="24"/>
          <w:szCs w:val="24"/>
        </w:rPr>
        <w:t xml:space="preserve">: Ο </w:t>
      </w:r>
      <w:proofErr w:type="spellStart"/>
      <w:r w:rsidRPr="0037655F">
        <w:rPr>
          <w:rFonts w:ascii="Bookman Old Style" w:hAnsi="Bookman Old Style"/>
          <w:sz w:val="24"/>
          <w:szCs w:val="24"/>
        </w:rPr>
        <w:t>Χόρχε</w:t>
      </w:r>
      <w:proofErr w:type="spellEnd"/>
      <w:r w:rsidRPr="0037655F">
        <w:rPr>
          <w:rFonts w:ascii="Bookman Old Style" w:hAnsi="Bookman Old Style"/>
          <w:sz w:val="24"/>
          <w:szCs w:val="24"/>
        </w:rPr>
        <w:t xml:space="preserve"> </w:t>
      </w:r>
      <w:proofErr w:type="spellStart"/>
      <w:r w:rsidRPr="0037655F">
        <w:rPr>
          <w:rFonts w:ascii="Bookman Old Style" w:hAnsi="Bookman Old Style"/>
          <w:sz w:val="24"/>
          <w:szCs w:val="24"/>
        </w:rPr>
        <w:t>Λουίς</w:t>
      </w:r>
      <w:proofErr w:type="spellEnd"/>
      <w:r w:rsidRPr="0037655F">
        <w:rPr>
          <w:rFonts w:ascii="Bookman Old Style" w:hAnsi="Bookman Old Style"/>
          <w:sz w:val="24"/>
          <w:szCs w:val="24"/>
        </w:rPr>
        <w:t xml:space="preserve"> </w:t>
      </w:r>
      <w:proofErr w:type="spellStart"/>
      <w:r w:rsidRPr="0037655F">
        <w:rPr>
          <w:rFonts w:ascii="Bookman Old Style" w:hAnsi="Bookman Old Style"/>
          <w:sz w:val="24"/>
          <w:szCs w:val="24"/>
        </w:rPr>
        <w:t>Μπόρχες</w:t>
      </w:r>
      <w:proofErr w:type="spellEnd"/>
      <w:r w:rsidRPr="0037655F">
        <w:rPr>
          <w:rFonts w:ascii="Bookman Old Style" w:hAnsi="Bookman Old Style"/>
          <w:sz w:val="24"/>
          <w:szCs w:val="24"/>
        </w:rPr>
        <w:t xml:space="preserve">,  Αργεντινός συγγραφέας, θεωρείται μία από τις σημαντικότερες λογοτεχνικές μορφές του 20ου αιώνα. Λέγεται, μάλιστα,  ότι διάβαζε Σαίξπηρ στα αγγλικά στα </w:t>
      </w:r>
      <w:proofErr w:type="spellStart"/>
      <w:r w:rsidRPr="0037655F">
        <w:rPr>
          <w:rFonts w:ascii="Bookman Old Style" w:hAnsi="Bookman Old Style"/>
          <w:sz w:val="24"/>
          <w:szCs w:val="24"/>
        </w:rPr>
        <w:t>δώδεκά</w:t>
      </w:r>
      <w:proofErr w:type="spellEnd"/>
      <w:r w:rsidRPr="0037655F">
        <w:rPr>
          <w:rFonts w:ascii="Bookman Old Style" w:hAnsi="Bookman Old Style"/>
          <w:sz w:val="24"/>
          <w:szCs w:val="24"/>
        </w:rPr>
        <w:t xml:space="preserve"> του χρόνια. Παρόλο που είναι πιο γνωστός για τα διηγήματά του, ο </w:t>
      </w:r>
      <w:proofErr w:type="spellStart"/>
      <w:r w:rsidRPr="0037655F">
        <w:rPr>
          <w:rFonts w:ascii="Bookman Old Style" w:hAnsi="Bookman Old Style"/>
          <w:sz w:val="24"/>
          <w:szCs w:val="24"/>
        </w:rPr>
        <w:t>Μπόρχες</w:t>
      </w:r>
      <w:proofErr w:type="spellEnd"/>
      <w:r w:rsidRPr="0037655F">
        <w:rPr>
          <w:rFonts w:ascii="Bookman Old Style" w:hAnsi="Bookman Old Style"/>
          <w:sz w:val="24"/>
          <w:szCs w:val="24"/>
        </w:rPr>
        <w:t xml:space="preserve"> ήταν επίσης δοκιμιογράφος, ποιητής και κριτικός</w:t>
      </w:r>
    </w:p>
    <w:p w14:paraId="533D5E56" w14:textId="77777777" w:rsidR="0037655F" w:rsidRPr="0037655F" w:rsidRDefault="0037655F" w:rsidP="0037655F">
      <w:pPr>
        <w:rPr>
          <w:rFonts w:ascii="Bookman Old Style" w:hAnsi="Bookman Old Style"/>
          <w:sz w:val="24"/>
          <w:szCs w:val="24"/>
        </w:rPr>
      </w:pPr>
      <w:proofErr w:type="spellStart"/>
      <w:r w:rsidRPr="0037655F">
        <w:rPr>
          <w:rFonts w:ascii="Bookman Old Style" w:hAnsi="Bookman Old Style"/>
          <w:b/>
          <w:bCs/>
          <w:sz w:val="24"/>
          <w:szCs w:val="24"/>
        </w:rPr>
        <w:t>Χόρχε</w:t>
      </w:r>
      <w:proofErr w:type="spellEnd"/>
      <w:r w:rsidRPr="0037655F">
        <w:rPr>
          <w:rFonts w:ascii="Bookman Old Style" w:hAnsi="Bookman Old Style"/>
          <w:b/>
          <w:bCs/>
          <w:sz w:val="24"/>
          <w:szCs w:val="24"/>
        </w:rPr>
        <w:t xml:space="preserve"> </w:t>
      </w:r>
      <w:proofErr w:type="spellStart"/>
      <w:r w:rsidRPr="0037655F">
        <w:rPr>
          <w:rFonts w:ascii="Bookman Old Style" w:hAnsi="Bookman Old Style"/>
          <w:b/>
          <w:bCs/>
          <w:sz w:val="24"/>
          <w:szCs w:val="24"/>
        </w:rPr>
        <w:t>Λουίς</w:t>
      </w:r>
      <w:proofErr w:type="spellEnd"/>
      <w:r w:rsidRPr="0037655F">
        <w:rPr>
          <w:rFonts w:ascii="Bookman Old Style" w:hAnsi="Bookman Old Style"/>
          <w:b/>
          <w:bCs/>
          <w:sz w:val="24"/>
          <w:szCs w:val="24"/>
        </w:rPr>
        <w:t xml:space="preserve"> </w:t>
      </w:r>
      <w:proofErr w:type="spellStart"/>
      <w:r w:rsidRPr="0037655F">
        <w:rPr>
          <w:rFonts w:ascii="Bookman Old Style" w:hAnsi="Bookman Old Style"/>
          <w:b/>
          <w:bCs/>
          <w:sz w:val="24"/>
          <w:szCs w:val="24"/>
        </w:rPr>
        <w:t>Μπόρχες</w:t>
      </w:r>
      <w:proofErr w:type="spellEnd"/>
      <w:r w:rsidRPr="0037655F">
        <w:rPr>
          <w:rFonts w:ascii="Bookman Old Style" w:hAnsi="Bookman Old Style"/>
          <w:b/>
          <w:bCs/>
          <w:i/>
          <w:iCs/>
          <w:sz w:val="24"/>
          <w:szCs w:val="24"/>
        </w:rPr>
        <w:t>,</w:t>
      </w:r>
      <w:r w:rsidRPr="0037655F">
        <w:rPr>
          <w:rFonts w:ascii="Bookman Old Style" w:hAnsi="Bookman Old Style"/>
          <w:b/>
          <w:bCs/>
          <w:sz w:val="24"/>
          <w:szCs w:val="24"/>
        </w:rPr>
        <w:t> «Ποίημα στους φίλους»</w:t>
      </w:r>
    </w:p>
    <w:p w14:paraId="7458FB94"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να σου δώσω λύσεις</w:t>
      </w:r>
      <w:r w:rsidRPr="0037655F">
        <w:rPr>
          <w:rFonts w:ascii="Bookman Old Style" w:hAnsi="Bookman Old Style"/>
          <w:sz w:val="24"/>
          <w:szCs w:val="24"/>
        </w:rPr>
        <w:br/>
        <w:t>για όλα τα προβλήματα της ζωής σου,</w:t>
      </w:r>
      <w:r w:rsidRPr="0037655F">
        <w:rPr>
          <w:rFonts w:ascii="Bookman Old Style" w:hAnsi="Bookman Old Style"/>
          <w:sz w:val="24"/>
          <w:szCs w:val="24"/>
        </w:rPr>
        <w:br/>
        <w:t>ούτε έχω απαντήσεις</w:t>
      </w:r>
      <w:r w:rsidRPr="0037655F">
        <w:rPr>
          <w:rFonts w:ascii="Bookman Old Style" w:hAnsi="Bookman Old Style"/>
          <w:sz w:val="24"/>
          <w:szCs w:val="24"/>
        </w:rPr>
        <w:br/>
        <w:t>για τις αμφιβολίες και τους φόβους σου ˙</w:t>
      </w:r>
      <w:r w:rsidRPr="0037655F">
        <w:rPr>
          <w:rFonts w:ascii="Bookman Old Style" w:hAnsi="Bookman Old Style"/>
          <w:sz w:val="24"/>
          <w:szCs w:val="24"/>
        </w:rPr>
        <w:br/>
        <w:t>όμως μπορώ να σ’ ακούσω</w:t>
      </w:r>
      <w:r w:rsidRPr="0037655F">
        <w:rPr>
          <w:rFonts w:ascii="Bookman Old Style" w:hAnsi="Bookman Old Style"/>
          <w:sz w:val="24"/>
          <w:szCs w:val="24"/>
        </w:rPr>
        <w:br/>
        <w:t>και να τα μοιραστώ μαζί σου.</w:t>
      </w:r>
    </w:p>
    <w:p w14:paraId="14B86404"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 αλλάξω</w:t>
      </w:r>
      <w:r w:rsidRPr="0037655F">
        <w:rPr>
          <w:rFonts w:ascii="Bookman Old Style" w:hAnsi="Bookman Old Style"/>
          <w:sz w:val="24"/>
          <w:szCs w:val="24"/>
        </w:rPr>
        <w:br/>
        <w:t>το παρελθόν ή το μέλλον σου.</w:t>
      </w:r>
      <w:r w:rsidRPr="0037655F">
        <w:rPr>
          <w:rFonts w:ascii="Bookman Old Style" w:hAnsi="Bookman Old Style"/>
          <w:sz w:val="24"/>
          <w:szCs w:val="24"/>
        </w:rPr>
        <w:br/>
        <w:t>Όμως όταν με χρειάζεσαι</w:t>
      </w:r>
      <w:r w:rsidRPr="0037655F">
        <w:rPr>
          <w:rFonts w:ascii="Bookman Old Style" w:hAnsi="Bookman Old Style"/>
          <w:sz w:val="24"/>
          <w:szCs w:val="24"/>
        </w:rPr>
        <w:br/>
        <w:t>θα είμαι εκεί μαζί σου.</w:t>
      </w:r>
    </w:p>
    <w:p w14:paraId="00E19BB0"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να αποτρέψω τα παραπατήματα σου.</w:t>
      </w:r>
      <w:r w:rsidRPr="0037655F">
        <w:rPr>
          <w:rFonts w:ascii="Bookman Old Style" w:hAnsi="Bookman Old Style"/>
          <w:sz w:val="24"/>
          <w:szCs w:val="24"/>
        </w:rPr>
        <w:br/>
        <w:t>Μόνο μπορώ να σου προσφέρω το χέρι μου</w:t>
      </w:r>
      <w:r w:rsidRPr="0037655F">
        <w:rPr>
          <w:rFonts w:ascii="Bookman Old Style" w:hAnsi="Bookman Old Style"/>
          <w:sz w:val="24"/>
          <w:szCs w:val="24"/>
        </w:rPr>
        <w:br/>
        <w:t>να κρατηθείς και να μη πέσεις.</w:t>
      </w:r>
    </w:p>
    <w:p w14:paraId="6A1E652F"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Οι χαρές σου, οι θρίαμβοι και οι επιτυχίες σου</w:t>
      </w:r>
      <w:r w:rsidRPr="0037655F">
        <w:rPr>
          <w:rFonts w:ascii="Bookman Old Style" w:hAnsi="Bookman Old Style"/>
          <w:sz w:val="24"/>
          <w:szCs w:val="24"/>
        </w:rPr>
        <w:br/>
        <w:t>δεν είναι δικές μου.</w:t>
      </w:r>
      <w:r w:rsidRPr="0037655F">
        <w:rPr>
          <w:rFonts w:ascii="Bookman Old Style" w:hAnsi="Bookman Old Style"/>
          <w:sz w:val="24"/>
          <w:szCs w:val="24"/>
        </w:rPr>
        <w:br/>
        <w:t>Όμως ειλικρινά απολαμβάνω να σε βλέπω ευτυχισμένο.</w:t>
      </w:r>
    </w:p>
    <w:p w14:paraId="2B1CA966"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να περιορίσω μέσα σε όρια</w:t>
      </w:r>
      <w:r w:rsidRPr="0037655F">
        <w:rPr>
          <w:rFonts w:ascii="Bookman Old Style" w:hAnsi="Bookman Old Style"/>
          <w:sz w:val="24"/>
          <w:szCs w:val="24"/>
        </w:rPr>
        <w:br/>
        <w:t>αυτά που πρέπει να πραγματοποιήσεις,</w:t>
      </w:r>
      <w:r w:rsidRPr="0037655F">
        <w:rPr>
          <w:rFonts w:ascii="Bookman Old Style" w:hAnsi="Bookman Old Style"/>
          <w:sz w:val="24"/>
          <w:szCs w:val="24"/>
        </w:rPr>
        <w:br/>
        <w:t>όμως θα σου προσφέρω τον ελεύθερο χώρο</w:t>
      </w:r>
      <w:r w:rsidRPr="0037655F">
        <w:rPr>
          <w:rFonts w:ascii="Bookman Old Style" w:hAnsi="Bookman Old Style"/>
          <w:sz w:val="24"/>
          <w:szCs w:val="24"/>
        </w:rPr>
        <w:br/>
        <w:t>που χρειάζεσαι για να μεγαλουργήσεις.</w:t>
      </w:r>
    </w:p>
    <w:p w14:paraId="059B6D86"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να αποτρέψω τις οδύνες σου</w:t>
      </w:r>
      <w:r w:rsidRPr="0037655F">
        <w:rPr>
          <w:rFonts w:ascii="Bookman Old Style" w:hAnsi="Bookman Old Style"/>
          <w:sz w:val="24"/>
          <w:szCs w:val="24"/>
        </w:rPr>
        <w:br/>
        <w:t>όταν κάποιες θλίψεις</w:t>
      </w:r>
      <w:r w:rsidRPr="0037655F">
        <w:rPr>
          <w:rFonts w:ascii="Bookman Old Style" w:hAnsi="Bookman Old Style"/>
          <w:sz w:val="24"/>
          <w:szCs w:val="24"/>
        </w:rPr>
        <w:br/>
        <w:t>σου σκίζουν την καρδιά,</w:t>
      </w:r>
      <w:r w:rsidRPr="0037655F">
        <w:rPr>
          <w:rFonts w:ascii="Bookman Old Style" w:hAnsi="Bookman Old Style"/>
          <w:sz w:val="24"/>
          <w:szCs w:val="24"/>
        </w:rPr>
        <w:br/>
        <w:t>όμως μπορώ να κλάψω μαζί σου</w:t>
      </w:r>
      <w:r w:rsidRPr="0037655F">
        <w:rPr>
          <w:rFonts w:ascii="Bookman Old Style" w:hAnsi="Bookman Old Style"/>
          <w:sz w:val="24"/>
          <w:szCs w:val="24"/>
        </w:rPr>
        <w:br/>
        <w:t>και να μαζέψω τα κομμάτια της</w:t>
      </w:r>
      <w:r w:rsidRPr="0037655F">
        <w:rPr>
          <w:rFonts w:ascii="Bookman Old Style" w:hAnsi="Bookman Old Style"/>
          <w:sz w:val="24"/>
          <w:szCs w:val="24"/>
        </w:rPr>
        <w:br/>
        <w:t>για να την φτιάξουμε ξανά πιο δυνατή.</w:t>
      </w:r>
    </w:p>
    <w:p w14:paraId="36C55B63"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μπορώ να σου πω ποιος είσαι</w:t>
      </w:r>
      <w:r w:rsidRPr="0037655F">
        <w:rPr>
          <w:rFonts w:ascii="Bookman Old Style" w:hAnsi="Bookman Old Style"/>
          <w:sz w:val="24"/>
          <w:szCs w:val="24"/>
        </w:rPr>
        <w:br/>
        <w:t>ούτε ποιος πρέπει να γίνεις.</w:t>
      </w:r>
      <w:r w:rsidRPr="0037655F">
        <w:rPr>
          <w:rFonts w:ascii="Bookman Old Style" w:hAnsi="Bookman Old Style"/>
          <w:sz w:val="24"/>
          <w:szCs w:val="24"/>
        </w:rPr>
        <w:br/>
        <w:t>Μόνο μπορώ</w:t>
      </w:r>
      <w:r w:rsidRPr="0037655F">
        <w:rPr>
          <w:rFonts w:ascii="Bookman Old Style" w:hAnsi="Bookman Old Style"/>
          <w:sz w:val="24"/>
          <w:szCs w:val="24"/>
        </w:rPr>
        <w:br/>
        <w:t>να σ’ αγαπώ όπως είσαι</w:t>
      </w:r>
      <w:r w:rsidRPr="0037655F">
        <w:rPr>
          <w:rFonts w:ascii="Bookman Old Style" w:hAnsi="Bookman Old Style"/>
          <w:sz w:val="24"/>
          <w:szCs w:val="24"/>
        </w:rPr>
        <w:br/>
        <w:t>και να είμαι φίλος σου.</w:t>
      </w:r>
    </w:p>
    <w:p w14:paraId="4C4FB729"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Αυτές τις μέρες σκεφτόμουν</w:t>
      </w:r>
      <w:r w:rsidRPr="0037655F">
        <w:rPr>
          <w:rFonts w:ascii="Bookman Old Style" w:hAnsi="Bookman Old Style"/>
          <w:sz w:val="24"/>
          <w:szCs w:val="24"/>
        </w:rPr>
        <w:br/>
        <w:t>τους φίλους μου και τις φίλες μου,</w:t>
      </w:r>
      <w:r w:rsidRPr="0037655F">
        <w:rPr>
          <w:rFonts w:ascii="Bookman Old Style" w:hAnsi="Bookman Old Style"/>
          <w:sz w:val="24"/>
          <w:szCs w:val="24"/>
        </w:rPr>
        <w:br/>
        <w:t>δεν ήσουν πάνω</w:t>
      </w:r>
      <w:r w:rsidRPr="0037655F">
        <w:rPr>
          <w:rFonts w:ascii="Bookman Old Style" w:hAnsi="Bookman Old Style"/>
          <w:sz w:val="24"/>
          <w:szCs w:val="24"/>
        </w:rPr>
        <w:br/>
        <w:t>ή κάτω ή στη μέση.</w:t>
      </w:r>
    </w:p>
    <w:p w14:paraId="293283B3"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Δεν ήσουν πρώτος</w:t>
      </w:r>
      <w:r w:rsidRPr="0037655F">
        <w:rPr>
          <w:rFonts w:ascii="Bookman Old Style" w:hAnsi="Bookman Old Style"/>
          <w:sz w:val="24"/>
          <w:szCs w:val="24"/>
        </w:rPr>
        <w:br/>
        <w:t>ούτε τελευταίος στη λίστα.</w:t>
      </w:r>
      <w:r w:rsidRPr="0037655F">
        <w:rPr>
          <w:rFonts w:ascii="Bookman Old Style" w:hAnsi="Bookman Old Style"/>
          <w:sz w:val="24"/>
          <w:szCs w:val="24"/>
        </w:rPr>
        <w:br/>
        <w:t>Δεν ήσουν το νούμερο ένα ούτε το τελευταίο.</w:t>
      </w:r>
    </w:p>
    <w:p w14:paraId="11F341C6"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Να κοιμάσαι ευτυχισμένος.</w:t>
      </w:r>
      <w:r w:rsidRPr="0037655F">
        <w:rPr>
          <w:rFonts w:ascii="Bookman Old Style" w:hAnsi="Bookman Old Style"/>
          <w:sz w:val="24"/>
          <w:szCs w:val="24"/>
        </w:rPr>
        <w:br/>
        <w:t>Να εκπέμπεις αγάπη.</w:t>
      </w:r>
      <w:r w:rsidRPr="0037655F">
        <w:rPr>
          <w:rFonts w:ascii="Bookman Old Style" w:hAnsi="Bookman Old Style"/>
          <w:sz w:val="24"/>
          <w:szCs w:val="24"/>
        </w:rPr>
        <w:br/>
        <w:t>Να ξέρεις ότι είμαστε εδώ περαστικοί.</w:t>
      </w:r>
    </w:p>
    <w:p w14:paraId="3C2EF0F1"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Ας βελτιώσουμε τις σχέσεις με τους άλλους.</w:t>
      </w:r>
    </w:p>
    <w:p w14:paraId="6FDE273D"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Να αρπάζουμε τις ευκαιρίες.</w:t>
      </w:r>
      <w:r w:rsidRPr="0037655F">
        <w:rPr>
          <w:rFonts w:ascii="Bookman Old Style" w:hAnsi="Bookman Old Style"/>
          <w:sz w:val="24"/>
          <w:szCs w:val="24"/>
        </w:rPr>
        <w:br/>
        <w:t>Να ακούμε την καρδιά μας.</w:t>
      </w:r>
      <w:r w:rsidRPr="0037655F">
        <w:rPr>
          <w:rFonts w:ascii="Bookman Old Style" w:hAnsi="Bookman Old Style"/>
          <w:sz w:val="24"/>
          <w:szCs w:val="24"/>
        </w:rPr>
        <w:br/>
        <w:t>Να εκτιμούμε τη ζωή.</w:t>
      </w:r>
    </w:p>
    <w:p w14:paraId="38943942"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Πάντως δεν έχω την αξίωση να είμαι</w:t>
      </w:r>
      <w:r w:rsidRPr="0037655F">
        <w:rPr>
          <w:rFonts w:ascii="Bookman Old Style" w:hAnsi="Bookman Old Style"/>
          <w:sz w:val="24"/>
          <w:szCs w:val="24"/>
        </w:rPr>
        <w:br/>
        <w:t>ο πρώτος, ο δεύτερος ή ο τρίτος</w:t>
      </w:r>
      <w:r w:rsidRPr="0037655F">
        <w:rPr>
          <w:rFonts w:ascii="Bookman Old Style" w:hAnsi="Bookman Old Style"/>
          <w:sz w:val="24"/>
          <w:szCs w:val="24"/>
        </w:rPr>
        <w:br/>
        <w:t>στη λίστα σου.</w:t>
      </w:r>
    </w:p>
    <w:p w14:paraId="29657A9C" w14:textId="77777777" w:rsidR="0037655F" w:rsidRPr="0037655F" w:rsidRDefault="0037655F" w:rsidP="0037655F">
      <w:pPr>
        <w:rPr>
          <w:rFonts w:ascii="Bookman Old Style" w:hAnsi="Bookman Old Style"/>
          <w:sz w:val="24"/>
          <w:szCs w:val="24"/>
        </w:rPr>
      </w:pPr>
      <w:r w:rsidRPr="0037655F">
        <w:rPr>
          <w:rFonts w:ascii="Bookman Old Style" w:hAnsi="Bookman Old Style"/>
          <w:sz w:val="24"/>
          <w:szCs w:val="24"/>
        </w:rPr>
        <w:t>Μου αρκεί που με θέλεις για φίλο.</w:t>
      </w:r>
      <w:r w:rsidRPr="0037655F">
        <w:rPr>
          <w:rFonts w:ascii="Bookman Old Style" w:hAnsi="Bookman Old Style"/>
          <w:sz w:val="24"/>
          <w:szCs w:val="24"/>
        </w:rPr>
        <w:br/>
        <w:t>Ευχαριστώ που είμαι.</w:t>
      </w:r>
    </w:p>
    <w:p w14:paraId="351D8026" w14:textId="56560F07" w:rsidR="0037655F" w:rsidRPr="001D1C9D" w:rsidRDefault="0037655F" w:rsidP="0037655F">
      <w:pPr>
        <w:rPr>
          <w:rFonts w:ascii="Bookman Old Style" w:hAnsi="Bookman Old Style"/>
          <w:i/>
          <w:iCs/>
        </w:rPr>
      </w:pPr>
      <w:r w:rsidRPr="0037655F">
        <w:rPr>
          <w:rFonts w:ascii="Bookman Old Style" w:hAnsi="Bookman Old Style"/>
          <w:i/>
          <w:iCs/>
        </w:rPr>
        <w:t xml:space="preserve">[πηγή: </w:t>
      </w:r>
      <w:proofErr w:type="spellStart"/>
      <w:r w:rsidRPr="0037655F">
        <w:rPr>
          <w:rFonts w:ascii="Bookman Old Style" w:hAnsi="Bookman Old Style"/>
          <w:i/>
          <w:iCs/>
        </w:rPr>
        <w:t>Χόρχε</w:t>
      </w:r>
      <w:proofErr w:type="spellEnd"/>
      <w:r w:rsidRPr="0037655F">
        <w:rPr>
          <w:rFonts w:ascii="Bookman Old Style" w:hAnsi="Bookman Old Style"/>
          <w:i/>
          <w:iCs/>
        </w:rPr>
        <w:t xml:space="preserve"> </w:t>
      </w:r>
      <w:proofErr w:type="spellStart"/>
      <w:r w:rsidRPr="0037655F">
        <w:rPr>
          <w:rFonts w:ascii="Bookman Old Style" w:hAnsi="Bookman Old Style"/>
          <w:i/>
          <w:iCs/>
        </w:rPr>
        <w:t>Λουίς</w:t>
      </w:r>
      <w:proofErr w:type="spellEnd"/>
      <w:r w:rsidRPr="0037655F">
        <w:rPr>
          <w:rFonts w:ascii="Bookman Old Style" w:hAnsi="Bookman Old Style"/>
          <w:i/>
          <w:iCs/>
        </w:rPr>
        <w:t xml:space="preserve"> </w:t>
      </w:r>
      <w:proofErr w:type="spellStart"/>
      <w:r w:rsidRPr="0037655F">
        <w:rPr>
          <w:rFonts w:ascii="Bookman Old Style" w:hAnsi="Bookman Old Style"/>
          <w:i/>
          <w:iCs/>
        </w:rPr>
        <w:t>Μπόρχες</w:t>
      </w:r>
      <w:proofErr w:type="spellEnd"/>
      <w:r w:rsidRPr="0037655F">
        <w:rPr>
          <w:rFonts w:ascii="Bookman Old Style" w:hAnsi="Bookman Old Style"/>
          <w:i/>
          <w:iCs/>
        </w:rPr>
        <w:t xml:space="preserve">, Ποιήματα, </w:t>
      </w:r>
      <w:proofErr w:type="spellStart"/>
      <w:r w:rsidRPr="0037655F">
        <w:rPr>
          <w:rFonts w:ascii="Bookman Old Style" w:hAnsi="Bookman Old Style"/>
          <w:i/>
          <w:iCs/>
        </w:rPr>
        <w:t>μετάφρ</w:t>
      </w:r>
      <w:proofErr w:type="spellEnd"/>
      <w:r w:rsidRPr="0037655F">
        <w:rPr>
          <w:rFonts w:ascii="Bookman Old Style" w:hAnsi="Bookman Old Style"/>
          <w:i/>
          <w:iCs/>
        </w:rPr>
        <w:t>. Δ. Καλομοίρης , Ελληνικά Γράμματα, 1995 ]</w:t>
      </w:r>
    </w:p>
    <w:p w14:paraId="3E8B673E" w14:textId="77777777" w:rsidR="001D1C9D" w:rsidRPr="001D1C9D" w:rsidRDefault="001D1C9D" w:rsidP="0037655F">
      <w:pPr>
        <w:rPr>
          <w:rFonts w:ascii="Bookman Old Style" w:hAnsi="Bookman Old Style"/>
          <w:sz w:val="24"/>
          <w:szCs w:val="24"/>
        </w:rPr>
      </w:pPr>
    </w:p>
    <w:p w14:paraId="0AB5936C" w14:textId="3EF9362F" w:rsidR="00365128" w:rsidRPr="001D1C9D" w:rsidRDefault="00365128" w:rsidP="0037655F">
      <w:pPr>
        <w:rPr>
          <w:rFonts w:ascii="Bookman Old Style" w:hAnsi="Bookman Old Style"/>
          <w:b/>
          <w:bCs/>
          <w:sz w:val="24"/>
          <w:szCs w:val="24"/>
        </w:rPr>
      </w:pPr>
      <w:r w:rsidRPr="001D1C9D">
        <w:rPr>
          <w:rFonts w:ascii="Bookman Old Style" w:hAnsi="Bookman Old Style"/>
          <w:b/>
          <w:bCs/>
          <w:sz w:val="24"/>
          <w:szCs w:val="24"/>
        </w:rPr>
        <w:t xml:space="preserve">ΚΕΙΜΕΝΟ 2 </w:t>
      </w:r>
    </w:p>
    <w:p w14:paraId="689DEC0E" w14:textId="7B085BC5" w:rsidR="0037655F" w:rsidRPr="001D1C9D" w:rsidRDefault="0037655F" w:rsidP="0037655F">
      <w:pPr>
        <w:rPr>
          <w:rFonts w:ascii="Bookman Old Style" w:hAnsi="Bookman Old Style"/>
          <w:b/>
          <w:bCs/>
          <w:sz w:val="24"/>
          <w:szCs w:val="24"/>
        </w:rPr>
      </w:pPr>
      <w:r w:rsidRPr="001D1C9D">
        <w:rPr>
          <w:rFonts w:ascii="Bookman Old Style" w:hAnsi="Bookman Old Style"/>
          <w:b/>
          <w:bCs/>
          <w:sz w:val="24"/>
          <w:szCs w:val="24"/>
        </w:rPr>
        <w:t>Φίλοι ή «φίλοι»;</w:t>
      </w:r>
    </w:p>
    <w:p w14:paraId="7AA43F26" w14:textId="519FA828" w:rsidR="0037655F" w:rsidRPr="001D1C9D" w:rsidRDefault="0037655F" w:rsidP="0037655F">
      <w:pPr>
        <w:rPr>
          <w:rFonts w:ascii="Bookman Old Style" w:hAnsi="Bookman Old Style"/>
          <w:sz w:val="24"/>
          <w:szCs w:val="24"/>
        </w:rPr>
      </w:pPr>
      <w:r w:rsidRPr="001D1C9D">
        <w:rPr>
          <w:rFonts w:ascii="Bookman Old Style" w:hAnsi="Bookman Old Style"/>
          <w:sz w:val="24"/>
          <w:szCs w:val="24"/>
        </w:rPr>
        <w:t xml:space="preserve"> </w:t>
      </w:r>
      <w:r w:rsidR="00365128" w:rsidRPr="001D1C9D">
        <w:rPr>
          <w:rFonts w:ascii="Bookman Old Style" w:hAnsi="Bookman Old Style"/>
          <w:sz w:val="24"/>
          <w:szCs w:val="24"/>
        </w:rPr>
        <w:t>1.</w:t>
      </w:r>
      <w:r w:rsidRPr="001D1C9D">
        <w:rPr>
          <w:rFonts w:ascii="Bookman Old Style" w:hAnsi="Bookman Old Style"/>
          <w:sz w:val="24"/>
          <w:szCs w:val="24"/>
        </w:rPr>
        <w:t xml:space="preserve">  Συναντηθήκαμε τυχαία σε ένα βαγόνι του μετρό. Εγώ, η φίλη μου και η «φίλη» της. «Δεν έχετε γνωριστεί» είπε η Ελένη. «Η Μαρία είναι φίλη μου από τη σχολή». Στην πραγματικότητα ήξερα την Μαρία. Μου είχε μιλήσει η Ελένη για εκείνη κάποιες φορές. Τη γνώριζε λιγότερο από ένα χρόνο, έβγαιναν τακτικά, μοιράζονταν απόψεις για μαλλιά, ρούχα, για τη σχολή, αλλά τίποτα παραπάνω. Δεν ήταν λίγες οι φορές που την είχα ακούσει να παραπονιέται για τις ιδιοτροπίες της. Όταν άκουσα την λέξη φίλη, κάτι </w:t>
      </w:r>
      <w:proofErr w:type="spellStart"/>
      <w:r w:rsidRPr="001D1C9D">
        <w:rPr>
          <w:rFonts w:ascii="Bookman Old Style" w:hAnsi="Bookman Old Style"/>
          <w:sz w:val="24"/>
          <w:szCs w:val="24"/>
        </w:rPr>
        <w:t>αφηνίασε</w:t>
      </w:r>
      <w:proofErr w:type="spellEnd"/>
      <w:r w:rsidRPr="001D1C9D">
        <w:rPr>
          <w:rFonts w:ascii="Bookman Old Style" w:hAnsi="Bookman Old Style"/>
          <w:sz w:val="24"/>
          <w:szCs w:val="24"/>
        </w:rPr>
        <w:t xml:space="preserve"> μέσα μου. Σαν ένα κόκκινο πανί να είχε απλωθεί εσκεμμένα μπροστά μου. Μα πού είναι το περίεργο; Όλοι μας φίλοι δεν είμαστε, ακόμη και αν δεν γνωριζόμαστε καλά, ακόμη και αν δεν ταιριάζουμε, αφού περνάμε καλά φίλοι δεν λεγόμαστε; Μήπως τελικά δεν λεγόμαστε φίλοι, αλλά «φίλοι»;</w:t>
      </w:r>
    </w:p>
    <w:p w14:paraId="4551E455" w14:textId="600C81C3" w:rsidR="0037655F" w:rsidRPr="001D1C9D" w:rsidRDefault="0037655F" w:rsidP="0037655F">
      <w:pPr>
        <w:rPr>
          <w:rFonts w:ascii="Bookman Old Style" w:hAnsi="Bookman Old Style"/>
          <w:sz w:val="24"/>
          <w:szCs w:val="24"/>
        </w:rPr>
      </w:pPr>
      <w:r w:rsidRPr="001D1C9D">
        <w:rPr>
          <w:rFonts w:ascii="Bookman Old Style" w:hAnsi="Bookman Old Style"/>
          <w:sz w:val="24"/>
          <w:szCs w:val="24"/>
        </w:rPr>
        <w:t xml:space="preserve">  </w:t>
      </w:r>
      <w:r w:rsidR="00365128" w:rsidRPr="001D1C9D">
        <w:rPr>
          <w:rFonts w:ascii="Bookman Old Style" w:hAnsi="Bookman Old Style"/>
          <w:sz w:val="24"/>
          <w:szCs w:val="24"/>
        </w:rPr>
        <w:t>2.</w:t>
      </w:r>
      <w:r w:rsidRPr="001D1C9D">
        <w:rPr>
          <w:rFonts w:ascii="Bookman Old Style" w:hAnsi="Bookman Old Style"/>
          <w:sz w:val="24"/>
          <w:szCs w:val="24"/>
        </w:rPr>
        <w:t xml:space="preserve">   Η φιλία αναμφίβολα είναι παρεξηγημένη έννοια. Ίσως επειδή είναι τόσο επιθυμητή και όμορφη, πολλοί προσπαθούν να τη βάλουν στο λεξιλόγιό τους, χωρίς όμως να υπάρχει πραγματικά στην καθημερινότητά τους. Δημιουργούν μια ψευδαίσθηση, μια εικόνα που ονομάζουν φιλία και τοποθετούν σ' αυτή πρόσωπα που συμπαθούν ή απλώς τα χρειάζονται για να γεμίσουν τον χώρο. Όλοι μας το κάνουμε κάποιες φορές. Γιατί; Επειδή η αληθινή φιλία είναι δυσεύρετη, δύσκολη, ιδεατή και απόμακρη. Ίσως πάλι επειδή η «φιλία» είναι ευχάριστη και κατακτιέται εύκολα, χωρίς κόπο. Κάπως έτσι η έννοια της φιλίας έχει αλλοιωθεί, εκλαϊκευτεί, έχει χάσει την ουσία της.</w:t>
      </w:r>
    </w:p>
    <w:p w14:paraId="4037F0EB" w14:textId="21231E98" w:rsidR="0037655F" w:rsidRPr="001D1C9D" w:rsidRDefault="0037655F" w:rsidP="0037655F">
      <w:pPr>
        <w:rPr>
          <w:rFonts w:ascii="Bookman Old Style" w:hAnsi="Bookman Old Style"/>
          <w:sz w:val="24"/>
          <w:szCs w:val="24"/>
        </w:rPr>
      </w:pPr>
      <w:r w:rsidRPr="001D1C9D">
        <w:rPr>
          <w:rFonts w:ascii="Bookman Old Style" w:hAnsi="Bookman Old Style"/>
          <w:sz w:val="24"/>
          <w:szCs w:val="24"/>
        </w:rPr>
        <w:t xml:space="preserve"> </w:t>
      </w:r>
      <w:r w:rsidR="00365128" w:rsidRPr="001D1C9D">
        <w:rPr>
          <w:rFonts w:ascii="Bookman Old Style" w:hAnsi="Bookman Old Style"/>
          <w:sz w:val="24"/>
          <w:szCs w:val="24"/>
        </w:rPr>
        <w:t>3.</w:t>
      </w:r>
      <w:r w:rsidRPr="001D1C9D">
        <w:rPr>
          <w:rFonts w:ascii="Bookman Old Style" w:hAnsi="Bookman Old Style"/>
          <w:sz w:val="24"/>
          <w:szCs w:val="24"/>
        </w:rPr>
        <w:t xml:space="preserve">   Φίλος δεν είναι εκείνος που σε κάνει να περνάς καλά, να γελάς, να ξεχνιέσαι, να διασκεδάζεις. Όχι η φιλία δεν είναι τόσο εύκολη. Είναι αυτός που ενδιαφέρεται ειλικρινά για σένα, που σου συμπαραστέκεται στις δυσκολίες, που σου λέει ευθέως τα λάθη σου, που σε επικρίνει και σε επιβραβεύει. Είναι το άτομο που μπορείς να εμπιστευτείς, να θυμώσεις μαζί του και ύστερα να το ξεχάσεις σαν να μην έγινε ποτέ, να γελάσεις μαζί του μέχρι δακρύων, να κλάψεις στην αγκαλιά του, να έχεις καιρό να τον δεις και να του μιλήσεις και να νιώθεις σαν να μην πέρασε μια μέρα. Είναι ο άνθρωπος που μπορείς να συγχωρήσεις, αν αξίζει την αγάπη σου.</w:t>
      </w:r>
    </w:p>
    <w:p w14:paraId="4F0AB20F" w14:textId="112CA3D4" w:rsidR="0037655F" w:rsidRPr="001D1C9D" w:rsidRDefault="00365128" w:rsidP="0037655F">
      <w:pPr>
        <w:rPr>
          <w:rFonts w:ascii="Bookman Old Style" w:hAnsi="Bookman Old Style"/>
          <w:sz w:val="24"/>
          <w:szCs w:val="24"/>
        </w:rPr>
      </w:pPr>
      <w:r w:rsidRPr="001D1C9D">
        <w:rPr>
          <w:rFonts w:ascii="Bookman Old Style" w:hAnsi="Bookman Old Style"/>
          <w:sz w:val="24"/>
          <w:szCs w:val="24"/>
        </w:rPr>
        <w:t>4</w:t>
      </w:r>
      <w:r w:rsidRPr="004D368F">
        <w:rPr>
          <w:rFonts w:ascii="Bookman Old Style" w:hAnsi="Bookman Old Style"/>
          <w:sz w:val="24"/>
          <w:szCs w:val="24"/>
          <w:u w:val="single"/>
        </w:rPr>
        <w:t>.</w:t>
      </w:r>
      <w:r w:rsidR="0037655F" w:rsidRPr="004D368F">
        <w:rPr>
          <w:rFonts w:ascii="Bookman Old Style" w:hAnsi="Bookman Old Style"/>
          <w:sz w:val="24"/>
          <w:szCs w:val="24"/>
          <w:u w:val="single"/>
        </w:rPr>
        <w:t xml:space="preserve">   Η φιλία δεν είναι ένα όνομα σε μια λίστα, δεν μετριέται σε </w:t>
      </w:r>
      <w:proofErr w:type="spellStart"/>
      <w:r w:rsidR="0037655F" w:rsidRPr="004D368F">
        <w:rPr>
          <w:rFonts w:ascii="Bookman Old Style" w:hAnsi="Bookman Old Style"/>
          <w:sz w:val="24"/>
          <w:szCs w:val="24"/>
          <w:u w:val="single"/>
        </w:rPr>
        <w:t>like</w:t>
      </w:r>
      <w:proofErr w:type="spellEnd"/>
      <w:r w:rsidR="0037655F" w:rsidRPr="004D368F">
        <w:rPr>
          <w:rFonts w:ascii="Bookman Old Style" w:hAnsi="Bookman Old Style"/>
          <w:sz w:val="24"/>
          <w:szCs w:val="24"/>
          <w:u w:val="single"/>
        </w:rPr>
        <w:t xml:space="preserve"> ούτε σε post</w:t>
      </w:r>
      <w:r w:rsidR="0037655F" w:rsidRPr="001D1C9D">
        <w:rPr>
          <w:rFonts w:ascii="Bookman Old Style" w:hAnsi="Bookman Old Style"/>
          <w:sz w:val="24"/>
          <w:szCs w:val="24"/>
        </w:rPr>
        <w:t>, δεν γράφεται σε τοίχους και θρανία. Είναι ένα ταξίδι εμπειριών που δοκιμάζεται στο χρόνο, περνά από όμορφα μέρη, από πελώρια κύματα, από καταιγίδες και μέσα από αυτό μαθαίνουμε τον εαυτό μας, τους άλλους, τη δύναμη των ανθρώπινων σχέσεων και την ίδια τη ζωή. Αν ανακαλύψεις ότι το ταξίδι είχε λάθος προορισμό μην απογοητευτείς. Μην τα παρατήσεις. Συνέχισε να ψάχνεις για φίλους. Μπορεί να είναι λίγες οι θέσεις, αλλά πάντα θα υπάρχουν συνταξιδιώτες. Αρκεί και εσύ να προσπαθήσεις. Να είσαι ανοιχτός με τους γύρω σου, να υποχωρείς και να δίνεις προτεραιότητα και στους άλλους πέρα από τον εαυτό σου. Εξάλλου, αυτό δεν είναι το νόημα της φιλίας; Να είσαι εκεί για κάποιον. Γι' αυτό την επόμενη φορά που θα πείτε τη λέξη φίλος φροντίστε να την εννοείτε.</w:t>
      </w:r>
    </w:p>
    <w:p w14:paraId="1D71C326" w14:textId="30584CC4" w:rsidR="0037655F" w:rsidRPr="001D1C9D" w:rsidRDefault="0037655F" w:rsidP="0037655F">
      <w:pPr>
        <w:rPr>
          <w:rFonts w:ascii="Bookman Old Style" w:hAnsi="Bookman Old Style"/>
          <w:sz w:val="24"/>
          <w:szCs w:val="24"/>
        </w:rPr>
      </w:pPr>
    </w:p>
    <w:p w14:paraId="30ADBCB9" w14:textId="1C79A51F" w:rsidR="006A53BE" w:rsidRPr="001D1C9D" w:rsidRDefault="00365128" w:rsidP="0037655F">
      <w:pPr>
        <w:rPr>
          <w:rFonts w:ascii="Bookman Old Style" w:hAnsi="Bookman Old Style"/>
          <w:b/>
          <w:bCs/>
          <w:sz w:val="24"/>
          <w:szCs w:val="24"/>
        </w:rPr>
      </w:pPr>
      <w:r w:rsidRPr="001D1C9D">
        <w:rPr>
          <w:rFonts w:ascii="Bookman Old Style" w:hAnsi="Bookman Old Style"/>
          <w:b/>
          <w:bCs/>
          <w:sz w:val="24"/>
          <w:szCs w:val="24"/>
        </w:rPr>
        <w:t xml:space="preserve">ΚΕΙΜΕΝΟ 3   </w:t>
      </w:r>
      <w:r w:rsidR="0037655F" w:rsidRPr="001D1C9D">
        <w:rPr>
          <w:rFonts w:ascii="Bookman Old Style" w:hAnsi="Bookman Old Style"/>
          <w:b/>
          <w:bCs/>
          <w:sz w:val="24"/>
          <w:szCs w:val="24"/>
        </w:rPr>
        <w:t>Η φιλία</w:t>
      </w:r>
      <w:r w:rsidR="004D368F">
        <w:rPr>
          <w:rFonts w:ascii="Bookman Old Style" w:hAnsi="Bookman Old Style"/>
          <w:b/>
          <w:bCs/>
          <w:sz w:val="24"/>
          <w:szCs w:val="24"/>
        </w:rPr>
        <w:t xml:space="preserve">  </w:t>
      </w:r>
    </w:p>
    <w:p w14:paraId="3F28DD27" w14:textId="14B4AF3B" w:rsidR="006A53BE" w:rsidRPr="001D1C9D" w:rsidRDefault="006A53BE" w:rsidP="0037655F">
      <w:pPr>
        <w:rPr>
          <w:rFonts w:ascii="Bookman Old Style" w:hAnsi="Bookman Old Style"/>
          <w:sz w:val="24"/>
          <w:szCs w:val="24"/>
        </w:rPr>
      </w:pPr>
      <w:r w:rsidRPr="001D1C9D">
        <w:rPr>
          <w:rFonts w:ascii="Bookman Old Style" w:hAnsi="Bookman Old Style"/>
          <w:sz w:val="24"/>
          <w:szCs w:val="24"/>
        </w:rPr>
        <w:t>1.</w:t>
      </w:r>
      <w:r w:rsidR="0037655F" w:rsidRPr="001D1C9D">
        <w:rPr>
          <w:rFonts w:ascii="Bookman Old Style" w:hAnsi="Bookman Old Style"/>
          <w:sz w:val="24"/>
          <w:szCs w:val="24"/>
        </w:rPr>
        <w:t xml:space="preserve"> Η φιλία, δώρο ακριβό και ευτύχημα σπάνιο, έχει πανάρχαιους τίτλους ευγένειας. Την </w:t>
      </w:r>
      <w:proofErr w:type="spellStart"/>
      <w:r w:rsidR="0037655F" w:rsidRPr="001D1C9D">
        <w:rPr>
          <w:rFonts w:ascii="Bookman Old Style" w:hAnsi="Bookman Old Style"/>
          <w:sz w:val="24"/>
          <w:szCs w:val="24"/>
        </w:rPr>
        <w:t>εχάρηκαν</w:t>
      </w:r>
      <w:proofErr w:type="spellEnd"/>
      <w:r w:rsidR="0037655F" w:rsidRPr="001D1C9D">
        <w:rPr>
          <w:rFonts w:ascii="Bookman Old Style" w:hAnsi="Bookman Old Style"/>
          <w:sz w:val="24"/>
          <w:szCs w:val="24"/>
        </w:rPr>
        <w:t xml:space="preserve"> άνθρωποι εκλεκτοί, σε όλα τα γεωγραφικά και τα ιστορικά πλάτη της οικουμένης, και την εγκωμίασαν ποιητές, σοφοί, πολιτικοί με τον τρόπο του ο καθένας, αλλά όλοι με την ίδια συγκίνηση. Άλλωστε, εκτός από την καταγωγή της λέξης (που είναι παράγωγο του ρήματος: </w:t>
      </w:r>
      <w:proofErr w:type="spellStart"/>
      <w:r w:rsidR="0037655F" w:rsidRPr="001D1C9D">
        <w:rPr>
          <w:rFonts w:ascii="Bookman Old Style" w:hAnsi="Bookman Old Style"/>
          <w:sz w:val="24"/>
          <w:szCs w:val="24"/>
        </w:rPr>
        <w:t>φιλείν</w:t>
      </w:r>
      <w:proofErr w:type="spellEnd"/>
      <w:r w:rsidRPr="001D1C9D">
        <w:rPr>
          <w:rFonts w:ascii="Bookman Old Style" w:hAnsi="Bookman Old Style"/>
          <w:sz w:val="24"/>
          <w:szCs w:val="24"/>
        </w:rPr>
        <w:t xml:space="preserve"> που σημαίνε</w:t>
      </w:r>
      <w:r w:rsidR="004D368F">
        <w:rPr>
          <w:rFonts w:ascii="Bookman Old Style" w:hAnsi="Bookman Old Style"/>
          <w:sz w:val="24"/>
          <w:szCs w:val="24"/>
        </w:rPr>
        <w:t>ι</w:t>
      </w:r>
      <w:r w:rsidRPr="001D1C9D">
        <w:rPr>
          <w:rFonts w:ascii="Bookman Old Style" w:hAnsi="Bookman Old Style"/>
          <w:sz w:val="24"/>
          <w:szCs w:val="24"/>
        </w:rPr>
        <w:t xml:space="preserve"> αγαπώ </w:t>
      </w:r>
      <w:r w:rsidR="0037655F" w:rsidRPr="001D1C9D">
        <w:rPr>
          <w:rFonts w:ascii="Bookman Old Style" w:hAnsi="Bookman Old Style"/>
          <w:sz w:val="24"/>
          <w:szCs w:val="24"/>
        </w:rPr>
        <w:t xml:space="preserve">), και μόνο το γεγονός ότι, για να τονίσουμε την εκτίμηση και την εμπιστοσύνη μας προς τα πιο οικεία μας πρόσωπα, δηλώνουμε ότι τους θεωρούμε «φίλους», μαρτυρεί πόσο ψηλά η κοινή συνείδηση τοποθετεί τη φιλία. </w:t>
      </w:r>
    </w:p>
    <w:p w14:paraId="5B295CEB" w14:textId="7E6931DE" w:rsidR="006A53BE" w:rsidRPr="001D1C9D" w:rsidRDefault="006A53BE" w:rsidP="0037655F">
      <w:pPr>
        <w:rPr>
          <w:rFonts w:ascii="Bookman Old Style" w:hAnsi="Bookman Old Style"/>
          <w:sz w:val="24"/>
          <w:szCs w:val="24"/>
        </w:rPr>
      </w:pPr>
      <w:r w:rsidRPr="001D1C9D">
        <w:rPr>
          <w:rFonts w:ascii="Bookman Old Style" w:hAnsi="Bookman Old Style"/>
          <w:sz w:val="24"/>
          <w:szCs w:val="24"/>
        </w:rPr>
        <w:t>2.</w:t>
      </w:r>
      <w:r w:rsidR="0037655F" w:rsidRPr="001D1C9D">
        <w:rPr>
          <w:rFonts w:ascii="Bookman Old Style" w:hAnsi="Bookman Old Style"/>
          <w:sz w:val="24"/>
          <w:szCs w:val="24"/>
        </w:rPr>
        <w:t>Τι είναι η φιλία; «Εύνοια», φυσικά, όπως λέγει ο Αριστοτέλης να έχεις, δηλαδή, καλές διαθέσεις απέναντι σ’ έναν άνθρωπο, να αισθάνεσαι στοργή γι’ αυτόν, να επιζητείς την συντροφιά του και να θέλεις την ευτυχία του· να είσαι εύνους προς κάποιον και αυτός εύνους προς εσένα να υπάρχει ανταπόκριση, αμοιβαιότητα στα αισθήματά σας. Γι’ αυτό, όσο τρυφερές κι αν είναι οι σχέσεις μας με τα άψυχα, δεν λέγονται φιλία. Όταν αγαπούμε ένα άψυχο πράγμα, αυτό που αισθανόμαστε δεν είναι φιλία.</w:t>
      </w:r>
    </w:p>
    <w:p w14:paraId="5DC41A4E" w14:textId="5176EE57" w:rsidR="006A53BE" w:rsidRPr="001D1C9D" w:rsidRDefault="006A53BE" w:rsidP="0037655F">
      <w:pPr>
        <w:rPr>
          <w:rFonts w:ascii="Bookman Old Style" w:hAnsi="Bookman Old Style"/>
          <w:sz w:val="24"/>
          <w:szCs w:val="24"/>
        </w:rPr>
      </w:pPr>
      <w:r w:rsidRPr="001D1C9D">
        <w:rPr>
          <w:rFonts w:ascii="Bookman Old Style" w:hAnsi="Bookman Old Style"/>
          <w:sz w:val="24"/>
          <w:szCs w:val="24"/>
        </w:rPr>
        <w:t>3.</w:t>
      </w:r>
      <w:r w:rsidR="0037655F" w:rsidRPr="001D1C9D">
        <w:rPr>
          <w:rFonts w:ascii="Bookman Old Style" w:hAnsi="Bookman Old Style"/>
          <w:sz w:val="24"/>
          <w:szCs w:val="24"/>
        </w:rPr>
        <w:t xml:space="preserve"> Μπορούμε να διακρίνουμε τρία είδη φιλικών σχέσεων, κατά τον Αριστοτέλη: «διά το </w:t>
      </w:r>
      <w:proofErr w:type="spellStart"/>
      <w:r w:rsidR="0037655F" w:rsidRPr="001D1C9D">
        <w:rPr>
          <w:rFonts w:ascii="Bookman Old Style" w:hAnsi="Bookman Old Style"/>
          <w:sz w:val="24"/>
          <w:szCs w:val="24"/>
        </w:rPr>
        <w:t>χρήσιμον</w:t>
      </w:r>
      <w:proofErr w:type="spellEnd"/>
      <w:r w:rsidR="0037655F" w:rsidRPr="001D1C9D">
        <w:rPr>
          <w:rFonts w:ascii="Bookman Old Style" w:hAnsi="Bookman Old Style"/>
          <w:sz w:val="24"/>
          <w:szCs w:val="24"/>
        </w:rPr>
        <w:t xml:space="preserve">», «δι’ </w:t>
      </w:r>
      <w:proofErr w:type="spellStart"/>
      <w:r w:rsidR="0037655F" w:rsidRPr="001D1C9D">
        <w:rPr>
          <w:rFonts w:ascii="Bookman Old Style" w:hAnsi="Bookman Old Style"/>
          <w:sz w:val="24"/>
          <w:szCs w:val="24"/>
        </w:rPr>
        <w:t>ηδονήν</w:t>
      </w:r>
      <w:proofErr w:type="spellEnd"/>
      <w:r w:rsidR="0037655F" w:rsidRPr="001D1C9D">
        <w:rPr>
          <w:rFonts w:ascii="Bookman Old Style" w:hAnsi="Bookman Old Style"/>
          <w:sz w:val="24"/>
          <w:szCs w:val="24"/>
        </w:rPr>
        <w:t xml:space="preserve">», «διά το αγαθόν». Στην πρώτη περίπτωση, συνδεόμαστε μ’ έναν άνθρωπο, επειδή ο ένας μας είναι στον άλλο χρήσιμος (για τις υποθέσεις, τις ανάγκες, τη σταδιοδρομία, τις πολιτικές φιλοδοξίες μας κ.τ.λ.). Στη δεύτερη, διατηρούμε στενές σχέσεις μαζί του, επειδή μας προξενεί ευχαρίστηση (είναι διασκεδαστικός, έξυπνος συνομιλητής, επιδέξιος συμπαίκτης κ.τ.λ.). Και στις δύο περιπτώσεις, «αγαπούμε» τον άλλο κι εκείνος μας «αγαπά» όχι για την ανθρώπινη ποιότητά μας, επειδή, δηλαδή, είμαι εγώ αυτός που είμαι και είναι εκείνος αυτός που είναι (κατά το σώμα και την ψυχή, το ήθος, το πνεύμα), αλλά επειδή κάτι άλλο περιμένουμε απ’ αυτόν και αυτός από εμάς, ένα κέρδος (υλικό ή ηθικό) ή </w:t>
      </w:r>
      <w:proofErr w:type="spellStart"/>
      <w:r w:rsidR="0037655F" w:rsidRPr="001D1C9D">
        <w:rPr>
          <w:rFonts w:ascii="Bookman Old Style" w:hAnsi="Bookman Old Style"/>
          <w:sz w:val="24"/>
          <w:szCs w:val="24"/>
        </w:rPr>
        <w:t>μιαν</w:t>
      </w:r>
      <w:proofErr w:type="spellEnd"/>
      <w:r w:rsidR="0037655F" w:rsidRPr="001D1C9D">
        <w:rPr>
          <w:rFonts w:ascii="Bookman Old Style" w:hAnsi="Bookman Old Style"/>
          <w:sz w:val="24"/>
          <w:szCs w:val="24"/>
        </w:rPr>
        <w:t xml:space="preserve"> απόλαυση (την τέρψη της ευχάριστης συναναστροφής).</w:t>
      </w:r>
    </w:p>
    <w:p w14:paraId="495098F1" w14:textId="77777777" w:rsidR="006A53BE" w:rsidRPr="001D1C9D" w:rsidRDefault="0037655F" w:rsidP="0037655F">
      <w:pPr>
        <w:rPr>
          <w:rFonts w:ascii="Bookman Old Style" w:hAnsi="Bookman Old Style"/>
          <w:sz w:val="24"/>
          <w:szCs w:val="24"/>
        </w:rPr>
      </w:pPr>
      <w:r w:rsidRPr="001D1C9D">
        <w:rPr>
          <w:rFonts w:ascii="Bookman Old Style" w:hAnsi="Bookman Old Style"/>
          <w:sz w:val="24"/>
          <w:szCs w:val="24"/>
        </w:rPr>
        <w:t xml:space="preserve"> Του τρίτου είδους ο φιλικός δεσμός είναι η τέλεια, η ουσιαστική και ακατάλυτη φιλία. Τον κάνω συντροφιά, τον τιμώ, τον αγαπώ, με κάνει συντροφιά, με τιμά, με αγαπά, όχι επειδή περιμένω απ’ αυτόν ή εκείνος περιμένει από μένα ωφέλεια (με όλο που βέβαια και μπορώ και θα τον ωφελήσω, όπως και εκείνος επίσης, και μπορεί και θα με ωφελήσει), ούτε επειδή μου είναι ευχάριστος και του είμαι ευχάριστος (με όλο που πραγματικά αισθανόμαστε ευχαρίστηση ο ένας κοντά στον άλλο), αλλά επειδή, όντας ο καθένας μας αυτό που είναι, μοιάζουμε ο ένας στον άλλο –η ομοιότητά μας βρίσκεται στην ανθρώπινη αξία μας, στο υψηλό ποιόν της ανθρωπιάς μας. Η τέλεια, λοιπόν, φιλία είναι συνάντηση και δεσμός δύο προσώπων απάνω στον ίδιο ηθικό άξονα, στην ίδια αξιολογική κλίμακα. Θεμέλιο και εγγύηση της αγάπης τους είναι η «αρετή», και επειδή η αρετή είναι «κτήμα </w:t>
      </w:r>
      <w:proofErr w:type="spellStart"/>
      <w:r w:rsidRPr="001D1C9D">
        <w:rPr>
          <w:rFonts w:ascii="Bookman Old Style" w:hAnsi="Bookman Old Style"/>
          <w:sz w:val="24"/>
          <w:szCs w:val="24"/>
        </w:rPr>
        <w:t>ες</w:t>
      </w:r>
      <w:proofErr w:type="spellEnd"/>
      <w:r w:rsidRPr="001D1C9D">
        <w:rPr>
          <w:rFonts w:ascii="Bookman Old Style" w:hAnsi="Bookman Old Style"/>
          <w:sz w:val="24"/>
          <w:szCs w:val="24"/>
        </w:rPr>
        <w:t xml:space="preserve"> αεί» του ανθρώπου, ούτε αλλοτριώνεται, ούτε φθείρεται· οι φιλίες που δημιουργούνται απάνω σ’ αυτή τη βάση είναι σταθερές και μόνιμες, αδιάλυτες. </w:t>
      </w:r>
    </w:p>
    <w:p w14:paraId="56D05609" w14:textId="77777777" w:rsidR="006A53BE" w:rsidRPr="001D1C9D" w:rsidRDefault="0037655F" w:rsidP="0037655F">
      <w:pPr>
        <w:rPr>
          <w:rFonts w:ascii="Bookman Old Style" w:hAnsi="Bookman Old Style"/>
          <w:sz w:val="24"/>
          <w:szCs w:val="24"/>
        </w:rPr>
      </w:pPr>
      <w:r w:rsidRPr="001D1C9D">
        <w:rPr>
          <w:rFonts w:ascii="Bookman Old Style" w:hAnsi="Bookman Old Style"/>
          <w:sz w:val="24"/>
          <w:szCs w:val="24"/>
        </w:rPr>
        <w:t>Φίλος είναι ο παραστάτης και σύμμαχός μας στον τραχύ αγώνα να υπάρξουμε. Όταν σε μια βαρυσήμαντη καμπή του βίου μελετούμε ή επιχειρούμε κάτι πολύ σοβαρό και επικίνδυνο, έχουμε ανάγκη από ένα καλόγνωμο σύμβουλο και αυστηρό κριτή, για να συζητήσουμε μαζί του ελεύθερα και χωρίς περιστροφές το πρόβλημά μας. Ποιος μπορεί να είναι αυτός ο σύμβουλος και κριτής; Μπορεί το πρόσωπο τούτο να είναι άλλος εκτός από τον φίλο;</w:t>
      </w:r>
    </w:p>
    <w:p w14:paraId="37B4C404" w14:textId="65A5B5E2" w:rsidR="0037655F" w:rsidRPr="0037655F" w:rsidRDefault="0037655F" w:rsidP="0037655F">
      <w:pPr>
        <w:rPr>
          <w:rFonts w:ascii="Bookman Old Style" w:hAnsi="Bookman Old Style"/>
        </w:rPr>
      </w:pPr>
      <w:r w:rsidRPr="004D368F">
        <w:rPr>
          <w:rFonts w:ascii="Bookman Old Style" w:hAnsi="Bookman Old Style"/>
        </w:rPr>
        <w:t xml:space="preserve"> Ε.Π. Παπανούτσος, Πρακτική Φιλοσοφία, </w:t>
      </w:r>
      <w:proofErr w:type="spellStart"/>
      <w:r w:rsidRPr="004D368F">
        <w:rPr>
          <w:rFonts w:ascii="Bookman Old Style" w:hAnsi="Bookman Old Style"/>
        </w:rPr>
        <w:t>σσ</w:t>
      </w:r>
      <w:proofErr w:type="spellEnd"/>
      <w:r w:rsidRPr="004D368F">
        <w:rPr>
          <w:rFonts w:ascii="Bookman Old Style" w:hAnsi="Bookman Old Style"/>
        </w:rPr>
        <w:t>. 111-121, Εκδόσεις Νόηση, Αθήνα, 2008 (Διασκευή).</w:t>
      </w:r>
      <w:r w:rsidR="004D368F" w:rsidRPr="004D368F">
        <w:rPr>
          <w:rFonts w:ascii="Bookman Old Style" w:hAnsi="Bookman Old Style"/>
        </w:rPr>
        <w:t>// ΘΕΜΑ ΠΑΝΕΛΛΑΔΙΚΩΝ ΕΞΕΤΑΣΕΩΝ 2016</w:t>
      </w:r>
    </w:p>
    <w:p w14:paraId="4685CB60" w14:textId="77777777" w:rsidR="0037655F" w:rsidRPr="001D1C9D" w:rsidRDefault="0037655F" w:rsidP="0037655F">
      <w:pPr>
        <w:rPr>
          <w:rFonts w:ascii="Bookman Old Style" w:hAnsi="Bookman Old Style"/>
          <w:sz w:val="24"/>
          <w:szCs w:val="24"/>
        </w:rPr>
      </w:pPr>
    </w:p>
    <w:p w14:paraId="47CA049A" w14:textId="4F9E2561" w:rsidR="0037655F" w:rsidRPr="001D1C9D" w:rsidRDefault="0037655F" w:rsidP="0037655F">
      <w:pPr>
        <w:rPr>
          <w:rFonts w:ascii="Bookman Old Style" w:hAnsi="Bookman Old Style"/>
          <w:b/>
          <w:bCs/>
          <w:sz w:val="24"/>
          <w:szCs w:val="24"/>
        </w:rPr>
      </w:pPr>
      <w:r w:rsidRPr="0037655F">
        <w:rPr>
          <w:rFonts w:ascii="Bookman Old Style" w:hAnsi="Bookman Old Style"/>
          <w:b/>
          <w:bCs/>
          <w:sz w:val="24"/>
          <w:szCs w:val="24"/>
        </w:rPr>
        <w:t>ΘΕΜΑΤΑ:</w:t>
      </w:r>
    </w:p>
    <w:p w14:paraId="7C28B4FA" w14:textId="72B326F9" w:rsidR="00365128" w:rsidRPr="001D1C9D" w:rsidRDefault="00365128">
      <w:pPr>
        <w:rPr>
          <w:rFonts w:ascii="Bookman Old Style" w:hAnsi="Bookman Old Style"/>
          <w:sz w:val="24"/>
          <w:szCs w:val="24"/>
        </w:rPr>
      </w:pPr>
      <w:r w:rsidRPr="001D1C9D">
        <w:rPr>
          <w:rFonts w:ascii="Bookman Old Style" w:hAnsi="Bookman Old Style"/>
          <w:b/>
          <w:bCs/>
          <w:sz w:val="24"/>
          <w:szCs w:val="24"/>
        </w:rPr>
        <w:t>ΚΕΙΜΕΝΟ 1</w:t>
      </w:r>
      <w:r w:rsidRPr="001D1C9D">
        <w:rPr>
          <w:rFonts w:ascii="Bookman Old Style" w:hAnsi="Bookman Old Style"/>
          <w:sz w:val="24"/>
          <w:szCs w:val="24"/>
        </w:rPr>
        <w:t xml:space="preserve"> </w:t>
      </w:r>
    </w:p>
    <w:p w14:paraId="6C15763C" w14:textId="0B84AE8B" w:rsidR="00CF6740" w:rsidRPr="001D1C9D" w:rsidRDefault="00365128">
      <w:pPr>
        <w:rPr>
          <w:rFonts w:ascii="Bookman Old Style" w:hAnsi="Bookman Old Style"/>
          <w:sz w:val="24"/>
          <w:szCs w:val="24"/>
        </w:rPr>
      </w:pPr>
      <w:r w:rsidRPr="001D1C9D">
        <w:rPr>
          <w:rFonts w:ascii="Bookman Old Style" w:hAnsi="Bookman Old Style"/>
          <w:sz w:val="24"/>
          <w:szCs w:val="24"/>
        </w:rPr>
        <w:t xml:space="preserve"> 1.</w:t>
      </w:r>
      <w:r w:rsidR="0037655F" w:rsidRPr="001D1C9D">
        <w:rPr>
          <w:rFonts w:ascii="Bookman Old Style" w:hAnsi="Bookman Old Style"/>
          <w:sz w:val="24"/>
          <w:szCs w:val="24"/>
        </w:rPr>
        <w:t>Σε ένα κείμενο 100-150λ. απαντώντας στις σκέψεις του ποιητή να γράψετε τις δικές  σας σκέψεις για τα χαρακτηριστικά του ιδανικού φίλου.</w:t>
      </w:r>
    </w:p>
    <w:p w14:paraId="4ED7E7A6" w14:textId="77777777" w:rsidR="00365128" w:rsidRPr="001D1C9D" w:rsidRDefault="00365128" w:rsidP="00365128">
      <w:pPr>
        <w:rPr>
          <w:rFonts w:ascii="Bookman Old Style" w:hAnsi="Bookman Old Style"/>
          <w:b/>
          <w:bCs/>
          <w:sz w:val="24"/>
          <w:szCs w:val="24"/>
        </w:rPr>
      </w:pPr>
      <w:r w:rsidRPr="00365128">
        <w:rPr>
          <w:rFonts w:ascii="Bookman Old Style" w:hAnsi="Bookman Old Style"/>
          <w:b/>
          <w:bCs/>
          <w:sz w:val="24"/>
          <w:szCs w:val="24"/>
        </w:rPr>
        <w:t>ΚΕΙΜΕΝΟ 2</w:t>
      </w:r>
    </w:p>
    <w:p w14:paraId="48B68100" w14:textId="0D872575" w:rsidR="00365128" w:rsidRPr="00365128" w:rsidRDefault="00365128" w:rsidP="004D368F">
      <w:pPr>
        <w:spacing w:after="0"/>
        <w:rPr>
          <w:rFonts w:ascii="Bookman Old Style" w:hAnsi="Bookman Old Style"/>
          <w:sz w:val="24"/>
          <w:szCs w:val="24"/>
        </w:rPr>
      </w:pPr>
      <w:r w:rsidRPr="00365128">
        <w:rPr>
          <w:rFonts w:ascii="Bookman Old Style" w:hAnsi="Bookman Old Style"/>
          <w:sz w:val="24"/>
          <w:szCs w:val="24"/>
        </w:rPr>
        <w:t xml:space="preserve"> Α/   Ποια είναι η δομή της δεύτερης παραγράφου του κειμένου</w:t>
      </w:r>
      <w:r w:rsidR="004D368F">
        <w:rPr>
          <w:rFonts w:ascii="Bookman Old Style" w:hAnsi="Bookman Old Style"/>
          <w:sz w:val="24"/>
          <w:szCs w:val="24"/>
        </w:rPr>
        <w:t>;</w:t>
      </w:r>
    </w:p>
    <w:p w14:paraId="1C7FC96C" w14:textId="77777777" w:rsidR="00365128" w:rsidRPr="00365128" w:rsidRDefault="00365128" w:rsidP="004D368F">
      <w:pPr>
        <w:spacing w:after="0"/>
        <w:rPr>
          <w:rFonts w:ascii="Bookman Old Style" w:hAnsi="Bookman Old Style"/>
          <w:sz w:val="24"/>
          <w:szCs w:val="24"/>
        </w:rPr>
      </w:pPr>
      <w:r w:rsidRPr="00365128">
        <w:rPr>
          <w:rFonts w:ascii="Bookman Old Style" w:hAnsi="Bookman Old Style"/>
          <w:b/>
          <w:bCs/>
          <w:sz w:val="24"/>
          <w:szCs w:val="24"/>
        </w:rPr>
        <w:t xml:space="preserve">Β/"Η φιλία δεν μετριέται σε </w:t>
      </w:r>
      <w:proofErr w:type="spellStart"/>
      <w:r w:rsidRPr="00365128">
        <w:rPr>
          <w:rFonts w:ascii="Bookman Old Style" w:hAnsi="Bookman Old Style"/>
          <w:b/>
          <w:bCs/>
          <w:sz w:val="24"/>
          <w:szCs w:val="24"/>
        </w:rPr>
        <w:t>like</w:t>
      </w:r>
      <w:proofErr w:type="spellEnd"/>
      <w:r w:rsidRPr="00365128">
        <w:rPr>
          <w:rFonts w:ascii="Bookman Old Style" w:hAnsi="Bookman Old Style"/>
          <w:b/>
          <w:bCs/>
          <w:sz w:val="24"/>
          <w:szCs w:val="24"/>
        </w:rPr>
        <w:t xml:space="preserve"> ούτε σε post"</w:t>
      </w:r>
      <w:r w:rsidRPr="00365128">
        <w:rPr>
          <w:rFonts w:ascii="Bookman Old Style" w:hAnsi="Bookman Old Style"/>
          <w:sz w:val="24"/>
          <w:szCs w:val="24"/>
        </w:rPr>
        <w:t>. Σε μια παράγραφο 80-100 λέξεων να τεκμηριώσετε αυτόν τον ισχυρισμό.</w:t>
      </w:r>
    </w:p>
    <w:p w14:paraId="34D9AB7E" w14:textId="77777777" w:rsidR="00365128" w:rsidRPr="001D1C9D" w:rsidRDefault="00365128">
      <w:pPr>
        <w:rPr>
          <w:rFonts w:ascii="Bookman Old Style" w:hAnsi="Bookman Old Style"/>
          <w:sz w:val="24"/>
          <w:szCs w:val="24"/>
        </w:rPr>
      </w:pPr>
    </w:p>
    <w:p w14:paraId="4C825C71" w14:textId="744F12FC" w:rsidR="0037655F" w:rsidRPr="001D1C9D" w:rsidRDefault="0037655F">
      <w:pPr>
        <w:rPr>
          <w:rFonts w:ascii="Bookman Old Style" w:hAnsi="Bookman Old Style"/>
          <w:b/>
          <w:bCs/>
          <w:sz w:val="24"/>
          <w:szCs w:val="24"/>
        </w:rPr>
      </w:pPr>
      <w:r w:rsidRPr="001D1C9D">
        <w:rPr>
          <w:rFonts w:ascii="Bookman Old Style" w:hAnsi="Bookman Old Style"/>
          <w:b/>
          <w:bCs/>
          <w:sz w:val="24"/>
          <w:szCs w:val="24"/>
        </w:rPr>
        <w:t> </w:t>
      </w:r>
      <w:r w:rsidR="00365128" w:rsidRPr="001D1C9D">
        <w:rPr>
          <w:rFonts w:ascii="Bookman Old Style" w:hAnsi="Bookman Old Style"/>
          <w:b/>
          <w:bCs/>
          <w:sz w:val="24"/>
          <w:szCs w:val="24"/>
        </w:rPr>
        <w:t>ΚΕΙΜΕΝΟ 3</w:t>
      </w:r>
    </w:p>
    <w:p w14:paraId="02EB750D" w14:textId="170AECE8" w:rsidR="006A53BE" w:rsidRPr="001D1C9D" w:rsidRDefault="00365128" w:rsidP="00365128">
      <w:pPr>
        <w:spacing w:after="0" w:line="240" w:lineRule="auto"/>
        <w:rPr>
          <w:rFonts w:ascii="Bookman Old Style" w:hAnsi="Bookman Old Style"/>
          <w:sz w:val="24"/>
          <w:szCs w:val="24"/>
        </w:rPr>
      </w:pPr>
      <w:r w:rsidRPr="001D1C9D">
        <w:rPr>
          <w:rFonts w:ascii="Bookman Old Style" w:hAnsi="Bookman Old Style"/>
          <w:sz w:val="24"/>
          <w:szCs w:val="24"/>
        </w:rPr>
        <w:t xml:space="preserve">3.1 </w:t>
      </w:r>
      <w:r w:rsidR="006A53BE" w:rsidRPr="001D1C9D">
        <w:rPr>
          <w:rFonts w:ascii="Bookman Old Style" w:hAnsi="Bookman Old Style"/>
          <w:sz w:val="24"/>
          <w:szCs w:val="24"/>
        </w:rPr>
        <w:t>. Να επαληθεύσετε ή να διαψεύσετε, σύμφωνα με το κείμενο, τις παρακάτω</w:t>
      </w:r>
      <w:r w:rsidR="004D368F">
        <w:rPr>
          <w:rFonts w:ascii="Bookman Old Style" w:hAnsi="Bookman Old Style"/>
          <w:sz w:val="24"/>
          <w:szCs w:val="24"/>
        </w:rPr>
        <w:t xml:space="preserve"> </w:t>
      </w:r>
      <w:r w:rsidR="006A53BE" w:rsidRPr="001D1C9D">
        <w:rPr>
          <w:rFonts w:ascii="Bookman Old Style" w:hAnsi="Bookman Old Style"/>
          <w:sz w:val="24"/>
          <w:szCs w:val="24"/>
        </w:rPr>
        <w:t>διαπιστώσεις, γράφοντας στο τετράδιό σας, δίπλα στο γράμμα που αντιστοιχεί σε</w:t>
      </w:r>
      <w:r w:rsidR="004D368F">
        <w:rPr>
          <w:rFonts w:ascii="Bookman Old Style" w:hAnsi="Bookman Old Style"/>
          <w:sz w:val="24"/>
          <w:szCs w:val="24"/>
        </w:rPr>
        <w:t xml:space="preserve"> </w:t>
      </w:r>
      <w:r w:rsidR="006A53BE" w:rsidRPr="001D1C9D">
        <w:rPr>
          <w:rFonts w:ascii="Bookman Old Style" w:hAnsi="Bookman Old Style"/>
          <w:sz w:val="24"/>
          <w:szCs w:val="24"/>
        </w:rPr>
        <w:t>κάθε πρόταση, τη λέξη Σωστό, αν η πρόταση είναι σωστή, ή τη λέξη Λάθος, αν η</w:t>
      </w:r>
      <w:r w:rsidR="004D368F">
        <w:rPr>
          <w:rFonts w:ascii="Bookman Old Style" w:hAnsi="Bookman Old Style"/>
          <w:sz w:val="24"/>
          <w:szCs w:val="24"/>
        </w:rPr>
        <w:t xml:space="preserve"> </w:t>
      </w:r>
      <w:r w:rsidR="006A53BE" w:rsidRPr="001D1C9D">
        <w:rPr>
          <w:rFonts w:ascii="Bookman Old Style" w:hAnsi="Bookman Old Style"/>
          <w:sz w:val="24"/>
          <w:szCs w:val="24"/>
        </w:rPr>
        <w:t>πρόταση είναι λανθασμένη:</w:t>
      </w:r>
    </w:p>
    <w:p w14:paraId="1DF63703" w14:textId="77777777" w:rsidR="006A53BE" w:rsidRPr="001D1C9D" w:rsidRDefault="006A53BE" w:rsidP="004D368F">
      <w:pPr>
        <w:spacing w:line="240" w:lineRule="auto"/>
        <w:rPr>
          <w:rFonts w:ascii="Bookman Old Style" w:hAnsi="Bookman Old Style"/>
          <w:sz w:val="24"/>
          <w:szCs w:val="24"/>
        </w:rPr>
      </w:pPr>
      <w:r w:rsidRPr="001D1C9D">
        <w:rPr>
          <w:rFonts w:ascii="Bookman Old Style" w:hAnsi="Bookman Old Style"/>
          <w:sz w:val="24"/>
          <w:szCs w:val="24"/>
        </w:rPr>
        <w:t>α. Ακόμα και οι τρυφερές σχέσεις μας με τα άψυχα είναι φιλία.</w:t>
      </w:r>
    </w:p>
    <w:p w14:paraId="09A925EB" w14:textId="77777777" w:rsidR="006A53BE" w:rsidRPr="001D1C9D" w:rsidRDefault="006A53BE" w:rsidP="004D368F">
      <w:pPr>
        <w:spacing w:after="0" w:line="240" w:lineRule="auto"/>
        <w:rPr>
          <w:rFonts w:ascii="Bookman Old Style" w:hAnsi="Bookman Old Style"/>
          <w:sz w:val="24"/>
          <w:szCs w:val="24"/>
        </w:rPr>
      </w:pPr>
      <w:r w:rsidRPr="001D1C9D">
        <w:rPr>
          <w:rFonts w:ascii="Bookman Old Style" w:hAnsi="Bookman Old Style"/>
          <w:sz w:val="24"/>
          <w:szCs w:val="24"/>
        </w:rPr>
        <w:t>β. Η αμοιβαιότητα των αισθημάτων είναι απαραίτητη προϋπόθεση της</w:t>
      </w:r>
    </w:p>
    <w:p w14:paraId="392058DA" w14:textId="77777777" w:rsidR="006A53BE" w:rsidRPr="001D1C9D" w:rsidRDefault="006A53BE" w:rsidP="004D368F">
      <w:pPr>
        <w:spacing w:after="0" w:line="240" w:lineRule="auto"/>
        <w:rPr>
          <w:rFonts w:ascii="Bookman Old Style" w:hAnsi="Bookman Old Style"/>
          <w:sz w:val="24"/>
          <w:szCs w:val="24"/>
        </w:rPr>
      </w:pPr>
      <w:r w:rsidRPr="001D1C9D">
        <w:rPr>
          <w:rFonts w:ascii="Bookman Old Style" w:hAnsi="Bookman Old Style"/>
          <w:sz w:val="24"/>
          <w:szCs w:val="24"/>
        </w:rPr>
        <w:t>φιλίας.</w:t>
      </w:r>
    </w:p>
    <w:p w14:paraId="1CF253A1" w14:textId="27B07038" w:rsidR="006A53BE" w:rsidRPr="001D1C9D" w:rsidRDefault="006A53BE" w:rsidP="004D368F">
      <w:pPr>
        <w:spacing w:line="240" w:lineRule="auto"/>
        <w:rPr>
          <w:rFonts w:ascii="Bookman Old Style" w:hAnsi="Bookman Old Style"/>
          <w:sz w:val="24"/>
          <w:szCs w:val="24"/>
        </w:rPr>
      </w:pPr>
      <w:r w:rsidRPr="001D1C9D">
        <w:rPr>
          <w:rFonts w:ascii="Bookman Old Style" w:hAnsi="Bookman Old Style"/>
          <w:sz w:val="24"/>
          <w:szCs w:val="24"/>
        </w:rPr>
        <w:t>γ. Η φιλία δεν αποκλείει την προσδοκία οποιασδήποτε υλικής ανταμοιβής</w:t>
      </w:r>
      <w:r w:rsidR="004D368F">
        <w:rPr>
          <w:rFonts w:ascii="Bookman Old Style" w:hAnsi="Bookman Old Style"/>
          <w:sz w:val="24"/>
          <w:szCs w:val="24"/>
        </w:rPr>
        <w:t xml:space="preserve">  </w:t>
      </w:r>
      <w:r w:rsidRPr="001D1C9D">
        <w:rPr>
          <w:rFonts w:ascii="Bookman Old Style" w:hAnsi="Bookman Old Style"/>
          <w:sz w:val="24"/>
          <w:szCs w:val="24"/>
        </w:rPr>
        <w:t>και ευχαρίστησης.</w:t>
      </w:r>
    </w:p>
    <w:p w14:paraId="177F06BB" w14:textId="77777777" w:rsidR="006A53BE" w:rsidRPr="001D1C9D" w:rsidRDefault="006A53BE" w:rsidP="004D368F">
      <w:pPr>
        <w:spacing w:line="240" w:lineRule="auto"/>
        <w:rPr>
          <w:rFonts w:ascii="Bookman Old Style" w:hAnsi="Bookman Old Style"/>
          <w:sz w:val="24"/>
          <w:szCs w:val="24"/>
        </w:rPr>
      </w:pPr>
      <w:r w:rsidRPr="001D1C9D">
        <w:rPr>
          <w:rFonts w:ascii="Bookman Old Style" w:hAnsi="Bookman Old Style"/>
          <w:sz w:val="24"/>
          <w:szCs w:val="24"/>
        </w:rPr>
        <w:t>δ. Η τέλεια φιλία είναι εκείνη που στηρίζεται σε ηθικές αξίες.</w:t>
      </w:r>
    </w:p>
    <w:p w14:paraId="7F31F318" w14:textId="77777777" w:rsidR="006A53BE" w:rsidRPr="001D1C9D" w:rsidRDefault="006A53BE" w:rsidP="004D368F">
      <w:pPr>
        <w:spacing w:after="0" w:line="240" w:lineRule="auto"/>
        <w:rPr>
          <w:rFonts w:ascii="Bookman Old Style" w:hAnsi="Bookman Old Style"/>
          <w:sz w:val="24"/>
          <w:szCs w:val="24"/>
        </w:rPr>
      </w:pPr>
      <w:r w:rsidRPr="001D1C9D">
        <w:rPr>
          <w:rFonts w:ascii="Bookman Old Style" w:hAnsi="Bookman Old Style"/>
          <w:sz w:val="24"/>
          <w:szCs w:val="24"/>
        </w:rPr>
        <w:t>ε. Σε μια δύσκολη στιγμή της ζωής μας μπορούμε να στηριχτούμε και σε</w:t>
      </w:r>
    </w:p>
    <w:p w14:paraId="31B4249E" w14:textId="4CAEE6EA" w:rsidR="006A53BE" w:rsidRPr="001D1C9D" w:rsidRDefault="006A53BE" w:rsidP="004D368F">
      <w:pPr>
        <w:spacing w:after="0" w:line="240" w:lineRule="auto"/>
        <w:rPr>
          <w:rFonts w:ascii="Bookman Old Style" w:hAnsi="Bookman Old Style"/>
          <w:sz w:val="24"/>
          <w:szCs w:val="24"/>
        </w:rPr>
      </w:pPr>
      <w:r w:rsidRPr="001D1C9D">
        <w:rPr>
          <w:rFonts w:ascii="Bookman Old Style" w:hAnsi="Bookman Old Style"/>
          <w:sz w:val="24"/>
          <w:szCs w:val="24"/>
        </w:rPr>
        <w:t>άλλους συμπαραστάτες και συμβούλους εκτός από έναν φίλο.</w:t>
      </w:r>
    </w:p>
    <w:p w14:paraId="6CDD856F" w14:textId="77777777" w:rsidR="00365128" w:rsidRPr="001D1C9D" w:rsidRDefault="00365128" w:rsidP="00365128">
      <w:pPr>
        <w:spacing w:after="0" w:line="240" w:lineRule="auto"/>
        <w:rPr>
          <w:rFonts w:ascii="Bookman Old Style" w:hAnsi="Bookman Old Style"/>
          <w:sz w:val="24"/>
          <w:szCs w:val="24"/>
        </w:rPr>
      </w:pPr>
    </w:p>
    <w:p w14:paraId="79026805" w14:textId="04287B73" w:rsidR="006A53BE" w:rsidRPr="001D1C9D" w:rsidRDefault="00365128" w:rsidP="006A53BE">
      <w:pPr>
        <w:rPr>
          <w:rFonts w:ascii="Bookman Old Style" w:hAnsi="Bookman Old Style"/>
          <w:sz w:val="24"/>
          <w:szCs w:val="24"/>
        </w:rPr>
      </w:pPr>
      <w:r w:rsidRPr="001D1C9D">
        <w:rPr>
          <w:rFonts w:ascii="Bookman Old Style" w:hAnsi="Bookman Old Style"/>
          <w:sz w:val="24"/>
          <w:szCs w:val="24"/>
        </w:rPr>
        <w:t>3.</w:t>
      </w:r>
      <w:r w:rsidR="006A53BE" w:rsidRPr="001D1C9D">
        <w:rPr>
          <w:rFonts w:ascii="Bookman Old Style" w:hAnsi="Bookman Old Style"/>
          <w:sz w:val="24"/>
          <w:szCs w:val="24"/>
        </w:rPr>
        <w:t xml:space="preserve">2. Να βρείτε </w:t>
      </w:r>
      <w:r w:rsidR="006A53BE" w:rsidRPr="001D1C9D">
        <w:rPr>
          <w:rFonts w:ascii="Bookman Old Style" w:hAnsi="Bookman Old Style"/>
          <w:sz w:val="24"/>
          <w:szCs w:val="24"/>
        </w:rPr>
        <w:t xml:space="preserve">τους </w:t>
      </w:r>
      <w:r w:rsidR="006A53BE" w:rsidRPr="001D1C9D">
        <w:rPr>
          <w:rFonts w:ascii="Bookman Old Style" w:hAnsi="Bookman Old Style"/>
          <w:sz w:val="24"/>
          <w:szCs w:val="24"/>
        </w:rPr>
        <w:t xml:space="preserve"> </w:t>
      </w:r>
      <w:r w:rsidR="006A53BE" w:rsidRPr="004D368F">
        <w:rPr>
          <w:rFonts w:ascii="Bookman Old Style" w:hAnsi="Bookman Old Style"/>
          <w:b/>
          <w:bCs/>
          <w:sz w:val="24"/>
          <w:szCs w:val="24"/>
        </w:rPr>
        <w:t xml:space="preserve">τρόπους ανάπτυξης </w:t>
      </w:r>
      <w:r w:rsidR="006A53BE" w:rsidRPr="004D368F">
        <w:rPr>
          <w:rFonts w:ascii="Bookman Old Style" w:hAnsi="Bookman Old Style"/>
          <w:b/>
          <w:bCs/>
          <w:sz w:val="24"/>
          <w:szCs w:val="24"/>
        </w:rPr>
        <w:t xml:space="preserve">της δεύτερης και της </w:t>
      </w:r>
      <w:r w:rsidR="006A53BE" w:rsidRPr="004D368F">
        <w:rPr>
          <w:rFonts w:ascii="Bookman Old Style" w:hAnsi="Bookman Old Style"/>
          <w:b/>
          <w:bCs/>
          <w:sz w:val="24"/>
          <w:szCs w:val="24"/>
        </w:rPr>
        <w:t xml:space="preserve"> τρίτης παραγράφου του κειμένο</w:t>
      </w:r>
      <w:r w:rsidR="006A53BE" w:rsidRPr="004D368F">
        <w:rPr>
          <w:rFonts w:ascii="Bookman Old Style" w:hAnsi="Bookman Old Style"/>
          <w:b/>
          <w:bCs/>
          <w:sz w:val="24"/>
          <w:szCs w:val="24"/>
        </w:rPr>
        <w:t>υ</w:t>
      </w:r>
      <w:r w:rsidR="006A53BE" w:rsidRPr="001D1C9D">
        <w:rPr>
          <w:rFonts w:ascii="Bookman Old Style" w:hAnsi="Bookman Old Style"/>
          <w:sz w:val="24"/>
          <w:szCs w:val="24"/>
        </w:rPr>
        <w:t xml:space="preserve"> και να τεκμηριώσετε την απάντησή σας με αναφορές στο κείμενο.</w:t>
      </w:r>
    </w:p>
    <w:p w14:paraId="663DB8CD" w14:textId="6A12B649" w:rsidR="006A53BE" w:rsidRPr="001D1C9D" w:rsidRDefault="00365128" w:rsidP="00365128">
      <w:pPr>
        <w:spacing w:after="0"/>
        <w:rPr>
          <w:rFonts w:ascii="Bookman Old Style" w:hAnsi="Bookman Old Style"/>
          <w:sz w:val="24"/>
          <w:szCs w:val="24"/>
        </w:rPr>
      </w:pPr>
      <w:r w:rsidRPr="001D1C9D">
        <w:rPr>
          <w:rFonts w:ascii="Bookman Old Style" w:hAnsi="Bookman Old Style"/>
          <w:sz w:val="24"/>
          <w:szCs w:val="24"/>
        </w:rPr>
        <w:t>3.3</w:t>
      </w:r>
      <w:r w:rsidR="006A53BE" w:rsidRPr="001D1C9D">
        <w:rPr>
          <w:rFonts w:ascii="Bookman Old Style" w:hAnsi="Bookman Old Style"/>
          <w:sz w:val="24"/>
          <w:szCs w:val="24"/>
        </w:rPr>
        <w:t xml:space="preserve">.  Να αιτιολογήσετε τη χρήση των εισαγωγικών και της παρένθεσης </w:t>
      </w:r>
      <w:r w:rsidR="004D368F">
        <w:rPr>
          <w:rFonts w:ascii="Bookman Old Style" w:hAnsi="Bookman Old Style"/>
          <w:sz w:val="24"/>
          <w:szCs w:val="24"/>
        </w:rPr>
        <w:t xml:space="preserve">στις </w:t>
      </w:r>
      <w:r w:rsidR="006A53BE" w:rsidRPr="001D1C9D">
        <w:rPr>
          <w:rFonts w:ascii="Bookman Old Style" w:hAnsi="Bookman Old Style"/>
          <w:sz w:val="24"/>
          <w:szCs w:val="24"/>
        </w:rPr>
        <w:t>παρακάτω περιπτώσεις της τρίτης παραγράφου:</w:t>
      </w:r>
      <w:r w:rsidRPr="001D1C9D">
        <w:rPr>
          <w:rFonts w:ascii="Bookman Old Style" w:hAnsi="Bookman Old Style"/>
          <w:sz w:val="24"/>
          <w:szCs w:val="24"/>
        </w:rPr>
        <w:t xml:space="preserve">   </w:t>
      </w:r>
      <w:r w:rsidR="006A53BE" w:rsidRPr="001D1C9D">
        <w:rPr>
          <w:rFonts w:ascii="Bookman Old Style" w:hAnsi="Bookman Old Style"/>
          <w:sz w:val="24"/>
          <w:szCs w:val="24"/>
        </w:rPr>
        <w:t xml:space="preserve">«διά το </w:t>
      </w:r>
      <w:proofErr w:type="spellStart"/>
      <w:r w:rsidR="006A53BE" w:rsidRPr="001D1C9D">
        <w:rPr>
          <w:rFonts w:ascii="Bookman Old Style" w:hAnsi="Bookman Old Style"/>
          <w:sz w:val="24"/>
          <w:szCs w:val="24"/>
        </w:rPr>
        <w:t>χρήσιμον</w:t>
      </w:r>
      <w:proofErr w:type="spellEnd"/>
      <w:r w:rsidR="006A53BE" w:rsidRPr="001D1C9D">
        <w:rPr>
          <w:rFonts w:ascii="Bookman Old Style" w:hAnsi="Bookman Old Style"/>
          <w:sz w:val="24"/>
          <w:szCs w:val="24"/>
        </w:rPr>
        <w:t>»</w:t>
      </w:r>
    </w:p>
    <w:p w14:paraId="11D7C5E0" w14:textId="293C3B8E" w:rsidR="006A53BE" w:rsidRPr="001D1C9D" w:rsidRDefault="006A53BE" w:rsidP="00365128">
      <w:pPr>
        <w:spacing w:after="0"/>
        <w:rPr>
          <w:rFonts w:ascii="Bookman Old Style" w:hAnsi="Bookman Old Style"/>
          <w:sz w:val="24"/>
          <w:szCs w:val="24"/>
        </w:rPr>
      </w:pPr>
      <w:r w:rsidRPr="001D1C9D">
        <w:rPr>
          <w:rFonts w:ascii="Bookman Old Style" w:hAnsi="Bookman Old Style"/>
          <w:sz w:val="24"/>
          <w:szCs w:val="24"/>
        </w:rPr>
        <w:t>«αγαπά»</w:t>
      </w:r>
      <w:r w:rsidR="00365128" w:rsidRPr="001D1C9D">
        <w:rPr>
          <w:rFonts w:ascii="Bookman Old Style" w:hAnsi="Bookman Old Style"/>
          <w:sz w:val="24"/>
          <w:szCs w:val="24"/>
        </w:rPr>
        <w:t xml:space="preserve">,    </w:t>
      </w:r>
      <w:r w:rsidRPr="001D1C9D">
        <w:rPr>
          <w:rFonts w:ascii="Bookman Old Style" w:hAnsi="Bookman Old Style"/>
          <w:sz w:val="24"/>
          <w:szCs w:val="24"/>
        </w:rPr>
        <w:t>(υλικό ή ηθικό).</w:t>
      </w:r>
    </w:p>
    <w:p w14:paraId="06C57D19" w14:textId="77777777" w:rsidR="00365128" w:rsidRPr="001D1C9D" w:rsidRDefault="00365128" w:rsidP="00365128">
      <w:pPr>
        <w:spacing w:after="0"/>
        <w:rPr>
          <w:rFonts w:ascii="Bookman Old Style" w:hAnsi="Bookman Old Style"/>
          <w:sz w:val="24"/>
          <w:szCs w:val="24"/>
        </w:rPr>
      </w:pPr>
    </w:p>
    <w:p w14:paraId="7FCEF501" w14:textId="5FD8026E" w:rsidR="006A53BE" w:rsidRDefault="00365128" w:rsidP="00365128">
      <w:pPr>
        <w:spacing w:after="0"/>
        <w:rPr>
          <w:rFonts w:ascii="Bookman Old Style" w:hAnsi="Bookman Old Style"/>
          <w:sz w:val="24"/>
          <w:szCs w:val="24"/>
        </w:rPr>
      </w:pPr>
      <w:r w:rsidRPr="001D1C9D">
        <w:rPr>
          <w:rFonts w:ascii="Bookman Old Style" w:hAnsi="Bookman Old Style"/>
          <w:sz w:val="24"/>
          <w:szCs w:val="24"/>
        </w:rPr>
        <w:t>3.4</w:t>
      </w:r>
      <w:r w:rsidR="006A53BE" w:rsidRPr="001D1C9D">
        <w:rPr>
          <w:rFonts w:ascii="Bookman Old Style" w:hAnsi="Bookman Old Style"/>
          <w:sz w:val="24"/>
          <w:szCs w:val="24"/>
        </w:rPr>
        <w:t xml:space="preserve"> Να αιτιολογήσετε τη λειτουργία του β΄ ενικού ρηματικού προσώπου στη δεύτερη</w:t>
      </w:r>
      <w:r w:rsidR="004D368F">
        <w:rPr>
          <w:rFonts w:ascii="Bookman Old Style" w:hAnsi="Bookman Old Style"/>
          <w:sz w:val="24"/>
          <w:szCs w:val="24"/>
        </w:rPr>
        <w:t xml:space="preserve"> </w:t>
      </w:r>
      <w:r w:rsidR="006A53BE" w:rsidRPr="001D1C9D">
        <w:rPr>
          <w:rFonts w:ascii="Bookman Old Style" w:hAnsi="Bookman Old Style"/>
          <w:sz w:val="24"/>
          <w:szCs w:val="24"/>
        </w:rPr>
        <w:t>παράγραφο και του α΄ πληθυντικού στην τρίτη παράγραφο.</w:t>
      </w:r>
    </w:p>
    <w:p w14:paraId="0CF010F6" w14:textId="40C423D8" w:rsidR="001D1C9D" w:rsidRPr="001D1C9D" w:rsidRDefault="001D1C9D" w:rsidP="00365128">
      <w:pPr>
        <w:spacing w:after="0"/>
        <w:rPr>
          <w:rFonts w:ascii="Bookman Old Style" w:hAnsi="Bookman Old Style"/>
          <w:sz w:val="24"/>
          <w:szCs w:val="24"/>
        </w:rPr>
      </w:pPr>
      <w:r>
        <w:rPr>
          <w:rFonts w:ascii="Bookman Old Style" w:hAnsi="Bookman Old Style"/>
          <w:sz w:val="24"/>
          <w:szCs w:val="24"/>
        </w:rPr>
        <w:t>3.5 Ποια είναι η τέλεια φιλία , σύμφωνα με τον δοκιμιογράφο του 3</w:t>
      </w:r>
      <w:r w:rsidRPr="001D1C9D">
        <w:rPr>
          <w:rFonts w:ascii="Bookman Old Style" w:hAnsi="Bookman Old Style"/>
          <w:sz w:val="24"/>
          <w:szCs w:val="24"/>
          <w:vertAlign w:val="superscript"/>
        </w:rPr>
        <w:t>ου</w:t>
      </w:r>
      <w:r>
        <w:rPr>
          <w:rFonts w:ascii="Bookman Old Style" w:hAnsi="Bookman Old Style"/>
          <w:sz w:val="24"/>
          <w:szCs w:val="24"/>
        </w:rPr>
        <w:t xml:space="preserve"> κειμένου ;</w:t>
      </w:r>
    </w:p>
    <w:p w14:paraId="3D6BF923" w14:textId="72417F3D" w:rsidR="00365128" w:rsidRPr="001D1C9D" w:rsidRDefault="00365128" w:rsidP="00365128">
      <w:pPr>
        <w:spacing w:after="0"/>
        <w:rPr>
          <w:rFonts w:ascii="Bookman Old Style" w:hAnsi="Bookman Old Style"/>
          <w:sz w:val="24"/>
          <w:szCs w:val="24"/>
        </w:rPr>
      </w:pPr>
    </w:p>
    <w:p w14:paraId="55BB4AF5" w14:textId="77777777" w:rsidR="00365128" w:rsidRPr="001D1C9D" w:rsidRDefault="00365128" w:rsidP="00365128">
      <w:pPr>
        <w:spacing w:after="0"/>
        <w:rPr>
          <w:rFonts w:ascii="Bookman Old Style" w:hAnsi="Bookman Old Style"/>
          <w:sz w:val="24"/>
          <w:szCs w:val="24"/>
        </w:rPr>
      </w:pPr>
    </w:p>
    <w:p w14:paraId="48C033C8" w14:textId="65A5F0B7" w:rsidR="006A53BE" w:rsidRPr="001D1C9D" w:rsidRDefault="004D368F" w:rsidP="006A53BE">
      <w:pPr>
        <w:rPr>
          <w:rFonts w:ascii="Bookman Old Style" w:hAnsi="Bookman Old Style"/>
          <w:sz w:val="24"/>
          <w:szCs w:val="24"/>
        </w:rPr>
      </w:pPr>
      <w:r w:rsidRPr="004D368F">
        <w:rPr>
          <w:rFonts w:ascii="Bookman Old Style" w:hAnsi="Bookman Old Style"/>
          <w:b/>
          <w:bCs/>
          <w:sz w:val="24"/>
          <w:szCs w:val="24"/>
        </w:rPr>
        <w:t>ΠΑΡΑΓΩΓΗ ΛΟΓΟΥ</w:t>
      </w:r>
      <w:r>
        <w:rPr>
          <w:rFonts w:ascii="Bookman Old Style" w:hAnsi="Bookman Old Style"/>
          <w:sz w:val="24"/>
          <w:szCs w:val="24"/>
        </w:rPr>
        <w:t xml:space="preserve"> </w:t>
      </w:r>
      <w:r w:rsidR="001D1C9D">
        <w:rPr>
          <w:rFonts w:ascii="Bookman Old Style" w:hAnsi="Bookman Old Style"/>
          <w:sz w:val="24"/>
          <w:szCs w:val="24"/>
        </w:rPr>
        <w:t xml:space="preserve"> Σε άρθρο σας στο </w:t>
      </w:r>
      <w:proofErr w:type="spellStart"/>
      <w:r w:rsidR="001D1C9D">
        <w:rPr>
          <w:rFonts w:ascii="Bookman Old Style" w:hAnsi="Bookman Old Style"/>
          <w:sz w:val="24"/>
          <w:szCs w:val="24"/>
        </w:rPr>
        <w:t>ιστολόγιο</w:t>
      </w:r>
      <w:proofErr w:type="spellEnd"/>
      <w:r w:rsidR="001D1C9D">
        <w:rPr>
          <w:rFonts w:ascii="Bookman Old Style" w:hAnsi="Bookman Old Style"/>
          <w:sz w:val="24"/>
          <w:szCs w:val="24"/>
        </w:rPr>
        <w:t xml:space="preserve"> του σχολείου να γράψετε </w:t>
      </w:r>
      <w:r w:rsidR="006A53BE" w:rsidRPr="001D1C9D">
        <w:rPr>
          <w:rFonts w:ascii="Bookman Old Style" w:hAnsi="Bookman Old Style"/>
          <w:sz w:val="24"/>
          <w:szCs w:val="24"/>
        </w:rPr>
        <w:t>την άποψή σας σχετικά με τον ρόλο των μέσων κοινωνικής δικτύωσης/διαδικτύου στη δημιουργία σχέσεων φιλίας.</w:t>
      </w:r>
      <w:r w:rsidR="001D1C9D">
        <w:rPr>
          <w:rFonts w:ascii="Bookman Old Style" w:hAnsi="Bookman Old Style"/>
          <w:sz w:val="24"/>
          <w:szCs w:val="24"/>
        </w:rPr>
        <w:t>( 250- 300 λέξεις)</w:t>
      </w:r>
    </w:p>
    <w:sectPr w:rsidR="006A53BE" w:rsidRPr="001D1C9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7655F"/>
    <w:rsid w:val="001D1C9D"/>
    <w:rsid w:val="00365128"/>
    <w:rsid w:val="0037655F"/>
    <w:rsid w:val="004D368F"/>
    <w:rsid w:val="006A53BE"/>
    <w:rsid w:val="00726F21"/>
    <w:rsid w:val="00CF67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70332"/>
  <w15:chartTrackingRefBased/>
  <w15:docId w15:val="{4F0FA211-6EA2-45F6-AE53-78C82166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6F21"/>
    <w:rPr>
      <w:color w:val="0000FF" w:themeColor="hyperlink"/>
      <w:u w:val="single"/>
    </w:rPr>
  </w:style>
  <w:style w:type="character" w:styleId="UnresolvedMention">
    <w:name w:val="Unresolved Mention"/>
    <w:basedOn w:val="DefaultParagraphFont"/>
    <w:uiPriority w:val="99"/>
    <w:semiHidden/>
    <w:unhideWhenUsed/>
    <w:rsid w:val="00726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665651">
      <w:bodyDiv w:val="1"/>
      <w:marLeft w:val="0"/>
      <w:marRight w:val="0"/>
      <w:marTop w:val="0"/>
      <w:marBottom w:val="0"/>
      <w:divBdr>
        <w:top w:val="none" w:sz="0" w:space="0" w:color="auto"/>
        <w:left w:val="none" w:sz="0" w:space="0" w:color="auto"/>
        <w:bottom w:val="none" w:sz="0" w:space="0" w:color="auto"/>
        <w:right w:val="none" w:sz="0" w:space="0" w:color="auto"/>
      </w:divBdr>
    </w:div>
    <w:div w:id="478956367">
      <w:bodyDiv w:val="1"/>
      <w:marLeft w:val="0"/>
      <w:marRight w:val="0"/>
      <w:marTop w:val="0"/>
      <w:marBottom w:val="0"/>
      <w:divBdr>
        <w:top w:val="none" w:sz="0" w:space="0" w:color="auto"/>
        <w:left w:val="none" w:sz="0" w:space="0" w:color="auto"/>
        <w:bottom w:val="none" w:sz="0" w:space="0" w:color="auto"/>
        <w:right w:val="none" w:sz="0" w:space="0" w:color="auto"/>
      </w:divBdr>
    </w:div>
    <w:div w:id="193766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10</Pages>
  <Words>1620</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Afroditi-Iliana Zotou</dc:creator>
  <cp:keywords/>
  <dc:description/>
  <cp:lastModifiedBy>Afroditi-Iliana Zotou</cp:lastModifiedBy>
  <cp:revision>1</cp:revision>
  <dcterms:created xsi:type="dcterms:W3CDTF">2021-02-06T17:34:00Z</dcterms:created>
  <dcterms:modified xsi:type="dcterms:W3CDTF">2021-02-06T18:44:00Z</dcterms:modified>
</cp:coreProperties>
</file>